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36"/>
        </w:rPr>
        <w:t>LAPORAN DOKUMENTASI DOKUMEN LENGKAP</w:t>
        <w:br/>
        <w:t>PERANCANGAN DAN KONFIGURASI JARINGAN KOMPUTER BERBASIS VLSM, BGP, OSPF, DAN STATIC ROUTING</w:t>
      </w:r>
    </w:p>
    <w:p>
      <w:pPr>
        <w:spacing w:before="0" w:after="360"/>
        <w:jc w:val="center"/>
      </w:pPr>
      <w:r>
        <w:rPr>
          <w:rFonts w:ascii="Arial" w:hAnsi="Arial"/>
          <w:i/>
          <w:color w:val="475569"/>
          <w:sz w:val="22"/>
        </w:rPr>
        <w:t>Implementasi Topologi Kompleks pada Cisco Packet Tracer</w:t>
        <w:br/>
        <w:t>IP Blok Utama: 16.7.4.0/24 (Dilengkapi Rincian Default Gateway Perangkat)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20" w:type="dxa"/>
              <w:bottom w:w="120" w:type="dxa"/>
              <w:left w:w="180" w:type="dxa"/>
              <w:right w:w="180" w:type="dxa"/>
            </w:tcMar>
          </w:tcPr>
          <w:p>
            <w:pPr>
              <w:spacing w:after="40"/>
            </w:pPr>
            <w:r>
              <w:rPr>
                <w:rFonts w:ascii="Arial" w:hAnsi="Arial"/>
                <w:b/>
                <w:color w:val="0F172A"/>
                <w:sz w:val="21"/>
              </w:rPr>
              <w:t>INFORMASI PENYUSUN LAPORAN</w:t>
            </w:r>
          </w:p>
          <w:p>
            <w:pPr>
              <w:spacing w:after="20"/>
            </w:pPr>
            <w:r>
              <w:rPr>
                <w:rFonts w:ascii="Consolas" w:hAnsi="Consolas"/>
                <w:b/>
                <w:color w:val="0369A1"/>
                <w:sz w:val="19"/>
              </w:rPr>
              <w:t xml:space="preserve">•  Nama Lengkap      : </w:t>
            </w:r>
            <w:r>
              <w:rPr>
                <w:rFonts w:ascii="Arial" w:hAnsi="Arial"/>
                <w:color w:val="1E293B"/>
                <w:sz w:val="19"/>
              </w:rPr>
              <w:t>Rendi Pratama</w:t>
            </w:r>
          </w:p>
          <w:p>
            <w:pPr>
              <w:spacing w:after="20"/>
            </w:pPr>
            <w:r>
              <w:rPr>
                <w:rFonts w:ascii="Consolas" w:hAnsi="Consolas"/>
                <w:b/>
                <w:color w:val="0369A1"/>
                <w:sz w:val="19"/>
              </w:rPr>
              <w:t xml:space="preserve">•  NIM               : </w:t>
            </w:r>
            <w:r>
              <w:rPr>
                <w:rFonts w:ascii="Arial" w:hAnsi="Arial"/>
                <w:color w:val="1E293B"/>
                <w:sz w:val="19"/>
              </w:rPr>
              <w:t>13020240184</w:t>
            </w:r>
          </w:p>
          <w:p>
            <w:pPr>
              <w:spacing w:after="20"/>
            </w:pPr>
            <w:r>
              <w:rPr>
                <w:rFonts w:ascii="Consolas" w:hAnsi="Consolas"/>
                <w:b/>
                <w:color w:val="0369A1"/>
                <w:sz w:val="19"/>
              </w:rPr>
              <w:t xml:space="preserve">•  Kelas             : </w:t>
            </w:r>
            <w:r>
              <w:rPr>
                <w:rFonts w:ascii="Arial" w:hAnsi="Arial"/>
                <w:color w:val="1E293B"/>
                <w:sz w:val="19"/>
              </w:rPr>
              <w:t>A5</w:t>
            </w:r>
          </w:p>
          <w:p>
            <w:pPr>
              <w:spacing w:after="20"/>
            </w:pPr>
            <w:r>
              <w:rPr>
                <w:rFonts w:ascii="Consolas" w:hAnsi="Consolas"/>
                <w:b/>
                <w:color w:val="0369A1"/>
                <w:sz w:val="19"/>
              </w:rPr>
              <w:t xml:space="preserve">•  Program Studi     : </w:t>
            </w:r>
            <w:r>
              <w:rPr>
                <w:rFonts w:ascii="Arial" w:hAnsi="Arial"/>
                <w:color w:val="1E293B"/>
                <w:sz w:val="19"/>
              </w:rPr>
              <w:t>Teknik Informatika</w:t>
            </w:r>
          </w:p>
          <w:p>
            <w:pPr>
              <w:spacing w:after="20"/>
            </w:pPr>
            <w:r>
              <w:rPr>
                <w:rFonts w:ascii="Consolas" w:hAnsi="Consolas"/>
                <w:b/>
                <w:color w:val="0369A1"/>
                <w:sz w:val="19"/>
              </w:rPr>
              <w:t xml:space="preserve">•  Fakultas          : </w:t>
            </w:r>
            <w:r>
              <w:rPr>
                <w:rFonts w:ascii="Arial" w:hAnsi="Arial"/>
                <w:color w:val="1E293B"/>
                <w:sz w:val="19"/>
              </w:rPr>
              <w:t>Fakultas Ilmu Komputer (FIKOM)</w:t>
            </w:r>
          </w:p>
          <w:p>
            <w:pPr>
              <w:spacing w:after="20"/>
            </w:pPr>
            <w:r>
              <w:rPr>
                <w:rFonts w:ascii="Consolas" w:hAnsi="Consolas"/>
                <w:b/>
                <w:color w:val="0369A1"/>
                <w:sz w:val="19"/>
              </w:rPr>
              <w:t xml:space="preserve">•  Instansi / Kampus : </w:t>
            </w:r>
            <w:r>
              <w:rPr>
                <w:rFonts w:ascii="Arial" w:hAnsi="Arial"/>
                <w:color w:val="1E293B"/>
                <w:sz w:val="19"/>
              </w:rPr>
              <w:t>Universitas Muslim Indonesia (UMI)</w:t>
            </w:r>
          </w:p>
          <w:p>
            <w:pPr>
              <w:spacing w:after="20"/>
            </w:pPr>
            <w:r>
              <w:rPr>
                <w:rFonts w:ascii="Consolas" w:hAnsi="Consolas"/>
                <w:b/>
                <w:color w:val="0369A1"/>
                <w:sz w:val="19"/>
              </w:rPr>
              <w:t xml:space="preserve">•  Mata Kuliah / Topik: </w:t>
            </w:r>
            <w:r>
              <w:rPr>
                <w:rFonts w:ascii="Arial" w:hAnsi="Arial"/>
                <w:color w:val="1E293B"/>
                <w:sz w:val="19"/>
              </w:rPr>
              <w:t>Jaringan Komputer / Routing Kompleks &amp; VLSM</w:t>
            </w:r>
          </w:p>
        </w:tc>
      </w:tr>
    </w:tbl>
    <w:p>
      <w:pPr>
        <w:spacing w:after="120"/>
      </w:pPr>
    </w:p>
    <w:p>
      <w:pPr>
        <w:keepNext/>
        <w:spacing w:before="320" w:after="120"/>
      </w:pPr>
      <w:r>
        <w:rPr>
          <w:rFonts w:ascii="Arial" w:hAnsi="Arial"/>
          <w:b/>
          <w:color w:val="0369A1"/>
          <w:sz w:val="28"/>
        </w:rPr>
        <w:t>BAB I: LATAR BELAKANG DAN ANALISIS TOPOLOGI</w:t>
      </w:r>
    </w:p>
    <w:p>
      <w:pPr>
        <w:keepNext/>
        <w:spacing w:before="240" w:after="80"/>
      </w:pPr>
      <w:r>
        <w:rPr>
          <w:rFonts w:ascii="Arial" w:hAnsi="Arial"/>
          <w:b/>
          <w:color w:val="0284C7"/>
          <w:sz w:val="24"/>
        </w:rPr>
        <w:t>1.1 Latar Belakang Perancangan Jaringan</w:t>
      </w:r>
    </w:p>
    <w:p>
      <w:pPr>
        <w:spacing w:before="0" w:after="120" w:line="276" w:lineRule="auto"/>
      </w:pPr>
      <w:r>
        <w:rPr>
          <w:rFonts w:ascii="Arial" w:hAnsi="Arial"/>
          <w:color w:val="1E293B"/>
          <w:sz w:val="20"/>
        </w:rPr>
        <w:t>Dalam era jaringan komputer modern, efisiensi alokasi alamat IP serta keterhitungan skala (scalability) dan fleksibilitas routing antar-domain menjadi kebutuhan vital bagi arsitektur jaringan enterprise maupun akademis. Penggunaan metode pembagian subnet konvensional berbasis Fixed Length Subnet Masking (FLSM) sering kali menyebabkan pemborosan alokasi alamat IP yang signifikan, di mana segmen jaringan kecil terpaksa dialokasikan blok IP besar yang sama dengan segmen jaringan berkapasitas tinggi.</w:t>
      </w:r>
    </w:p>
    <w:p>
      <w:pPr>
        <w:spacing w:before="0" w:after="120" w:line="276" w:lineRule="auto"/>
      </w:pPr>
      <w:r>
        <w:rPr>
          <w:rFonts w:ascii="Arial" w:hAnsi="Arial"/>
          <w:color w:val="1E293B"/>
          <w:sz w:val="20"/>
        </w:rPr>
        <w:t>Untuk mengatasi keterbatasan tersebut, laporan ini merancang dan mendokumentasikan implementasi jaringan berbasis Variable Length Subnet Masking (VLSM). Dengan VLSM, setiap segmen jaringan diberikan subnet mask dengan panjang prefix yang secara presisi disesuaikan dengan jumlah host yang benar-benar dibutuhkan. Selain efisiensi IP, topologi ini juga menggabungkan tiga arsitektur routing heterogen yang mencakup BGP (Border Gateway Protocol) untuk koneksi Inter-Autonomous System, OSPF (Open Shortest Path First) Area 0 untuk routing dinamis Link-State berkecepatan tinggi, serta Static Routing untuk segmen jaringan lokal terisolasi.</w:t>
      </w:r>
    </w:p>
    <w:p>
      <w:pPr>
        <w:keepNext/>
        <w:spacing w:before="240" w:after="80"/>
      </w:pPr>
      <w:r>
        <w:rPr>
          <w:rFonts w:ascii="Arial" w:hAnsi="Arial"/>
          <w:b/>
          <w:color w:val="0284C7"/>
          <w:sz w:val="24"/>
        </w:rPr>
        <w:t>1.2 Analisis Segmen dan Alasan Penentuan Jumlah Host</w:t>
      </w:r>
    </w:p>
    <w:p>
      <w:pPr>
        <w:spacing w:before="0" w:after="120" w:line="276" w:lineRule="auto"/>
      </w:pPr>
      <w:r>
        <w:rPr>
          <w:rFonts w:ascii="Arial" w:hAnsi="Arial"/>
          <w:color w:val="1E293B"/>
          <w:sz w:val="20"/>
        </w:rPr>
        <w:t>Topologi ini dibagi menjadi 8 (delapan) segmen jaringan terpisah dengan pertimbangan kebutuhan operasional dan segmentasi keamanan sebagai berikut:</w:t>
      </w:r>
    </w:p>
    <w:p>
      <w:pPr>
        <w:pStyle w:val="ListBullet"/>
        <w:spacing w:before="0" w:after="60" w:line="276" w:lineRule="auto"/>
      </w:pPr>
      <w:r>
        <w:rPr>
          <w:rFonts w:ascii="Arial" w:hAnsi="Arial"/>
          <w:b/>
          <w:color w:val="0F172A"/>
          <w:sz w:val="20"/>
        </w:rPr>
        <w:t xml:space="preserve">1. VLAN 30 (100 Host - Area BGP 100 / Cyan): </w:t>
      </w:r>
      <w:r>
        <w:rPr>
          <w:rFonts w:ascii="Arial" w:hAnsi="Arial"/>
          <w:color w:val="1E293B"/>
          <w:sz w:val="20"/>
        </w:rPr>
        <w:t>Memiliki kebutuhan host terbesar dalam topologi (100 host). Segmen ini difungsikan untuk area umum seperti Laboratorium Komputer Utama (LabFix), Ruang Kuliah Umum, atau Akses WiFi Publik. Dialokasikan menggunakan prefix /25 (kapasitas hingga 126 host valid) dengan Default Gateway pada IP 16.7.4.1 (Router 1 Gig0/0.30).</w:t>
      </w:r>
    </w:p>
    <w:p>
      <w:pPr>
        <w:pStyle w:val="ListBullet"/>
        <w:spacing w:before="0" w:after="60" w:line="276" w:lineRule="auto"/>
      </w:pPr>
      <w:r>
        <w:rPr>
          <w:rFonts w:ascii="Arial" w:hAnsi="Arial"/>
          <w:b/>
          <w:color w:val="0F172A"/>
          <w:sz w:val="20"/>
        </w:rPr>
        <w:t xml:space="preserve">2. VLAN 20 (40 Host - Area BGP 100 / Pink): </w:t>
      </w:r>
      <w:r>
        <w:rPr>
          <w:rFonts w:ascii="Arial" w:hAnsi="Arial"/>
          <w:color w:val="1E293B"/>
          <w:sz w:val="20"/>
        </w:rPr>
        <w:t>Diperuntukkan bagi operasional staf administrasi, ruang dosen, atau divisi teknis menengah. Diperlukan isolasi broadcast terpisah dari area mahasiswa. Dialokasikan menggunakan prefix /26 (kapasitas hingga 62 host valid) dengan Default Gateway pada IP 16.7.4.129 (Router 1 Gig0/0.20).</w:t>
      </w:r>
    </w:p>
    <w:p>
      <w:pPr>
        <w:pStyle w:val="ListBullet"/>
        <w:spacing w:before="0" w:after="60" w:line="276" w:lineRule="auto"/>
      </w:pPr>
      <w:r>
        <w:rPr>
          <w:rFonts w:ascii="Arial" w:hAnsi="Arial"/>
          <w:b/>
          <w:color w:val="0F172A"/>
          <w:sz w:val="20"/>
        </w:rPr>
        <w:t xml:space="preserve">3. VLAN 10 (10 Host - Area BGP 100 / Hijau): </w:t>
      </w:r>
      <w:r>
        <w:rPr>
          <w:rFonts w:ascii="Arial" w:hAnsi="Arial"/>
          <w:color w:val="1E293B"/>
          <w:sz w:val="20"/>
        </w:rPr>
        <w:t>Difungsikan khusus sebagai segmen server lokal atau area manajemen jaringan internal. Dialokasikan menggunakan prefix /28 (kapasitas hingga 14 host valid) dengan Default Gateway pada IP 16.7.4.193 (Router 1 Gig0/0.10).</w:t>
      </w:r>
    </w:p>
    <w:p>
      <w:pPr>
        <w:pStyle w:val="ListBullet"/>
        <w:spacing w:before="0" w:after="60" w:line="276" w:lineRule="auto"/>
      </w:pPr>
      <w:r>
        <w:rPr>
          <w:rFonts w:ascii="Arial" w:hAnsi="Arial"/>
          <w:b/>
          <w:color w:val="0F172A"/>
          <w:sz w:val="20"/>
        </w:rPr>
        <w:t xml:space="preserve">4. LAN OSPF Area 0 (5 Host - Area Bawah / Ungu): </w:t>
      </w:r>
      <w:r>
        <w:rPr>
          <w:rFonts w:ascii="Arial" w:hAnsi="Arial"/>
          <w:color w:val="1E293B"/>
          <w:sz w:val="20"/>
        </w:rPr>
        <w:t>Segmen LAN di bawah Router 3 yang dikelola menggunakan protokol OSPF Area 0 (Backbone Area). Menampung workstation atau server infrastruktur lokal dengan kebutuhan 5 host. Dialokasikan menggunakan prefix /29 (kapasitas hingga 6 host valid) dengan Default Gateway pada IP 16.7.4.209 (Router 3 Gig0/0).</w:t>
      </w:r>
    </w:p>
    <w:p>
      <w:pPr>
        <w:pStyle w:val="ListBullet"/>
        <w:spacing w:before="0" w:after="60" w:line="276" w:lineRule="auto"/>
      </w:pPr>
      <w:r>
        <w:rPr>
          <w:rFonts w:ascii="Arial" w:hAnsi="Arial"/>
          <w:b/>
          <w:color w:val="0F172A"/>
          <w:sz w:val="20"/>
        </w:rPr>
        <w:t xml:space="preserve">5. LAN Static (3 Host - Area Kanan / Biru): </w:t>
      </w:r>
      <w:r>
        <w:rPr>
          <w:rFonts w:ascii="Arial" w:hAnsi="Arial"/>
          <w:color w:val="1E293B"/>
          <w:sz w:val="20"/>
        </w:rPr>
        <w:t>Segmen LAN di bawah Router 2 yang menerapkan Static Routing murni untuk server terisolasi atau workstation khusus. Dialokasikan menggunakan prefix /29 (kapasitas hingga 6 host valid) dengan Default Gateway pada IP 16.7.4.217 (Router 2 Gig0/0).</w:t>
      </w:r>
    </w:p>
    <w:p>
      <w:pPr>
        <w:pStyle w:val="ListBullet"/>
        <w:spacing w:before="0" w:after="60" w:line="276" w:lineRule="auto"/>
      </w:pPr>
      <w:r>
        <w:rPr>
          <w:rFonts w:ascii="Arial" w:hAnsi="Arial"/>
          <w:b/>
          <w:color w:val="0F172A"/>
          <w:sz w:val="20"/>
        </w:rPr>
        <w:t xml:space="preserve">6. WAN Serial Link R1 – R4 (2 Host): </w:t>
      </w:r>
      <w:r>
        <w:rPr>
          <w:rFonts w:ascii="Arial" w:hAnsi="Arial"/>
          <w:color w:val="1E293B"/>
          <w:sz w:val="20"/>
        </w:rPr>
        <w:t>Jaringan WAN Point-to-Point berbasis kabel serial antara Router 1 (AS 100) dan Router 4 (Central Router). Menggunakan subnet mask /30 (255.255.255.252) untuk alokasi tepat 2 IP host valid.</w:t>
      </w:r>
    </w:p>
    <w:p>
      <w:pPr>
        <w:pStyle w:val="ListBullet"/>
        <w:spacing w:before="0" w:after="60" w:line="276" w:lineRule="auto"/>
      </w:pPr>
      <w:r>
        <w:rPr>
          <w:rFonts w:ascii="Arial" w:hAnsi="Arial"/>
          <w:b/>
          <w:color w:val="0F172A"/>
          <w:sz w:val="20"/>
        </w:rPr>
        <w:t xml:space="preserve">7. WAN Serial Link R2 – R4 (2 Host): </w:t>
      </w:r>
      <w:r>
        <w:rPr>
          <w:rFonts w:ascii="Arial" w:hAnsi="Arial"/>
          <w:color w:val="1E293B"/>
          <w:sz w:val="20"/>
        </w:rPr>
        <w:t>Jaringan WAN Point-to-Point berbasis serial antara Router 2 (Static Area) dan Router 4. Menggunakan subnet mask /30 dengan Gateway Last Resort di Router 2 menunjuk ke IP Router 4 (16.7.4.230).</w:t>
      </w:r>
    </w:p>
    <w:p>
      <w:pPr>
        <w:pStyle w:val="ListBullet"/>
        <w:spacing w:before="0" w:after="60" w:line="276" w:lineRule="auto"/>
      </w:pPr>
      <w:r>
        <w:rPr>
          <w:rFonts w:ascii="Arial" w:hAnsi="Arial"/>
          <w:b/>
          <w:color w:val="0F172A"/>
          <w:sz w:val="20"/>
        </w:rPr>
        <w:t xml:space="preserve">8. WAN Serial Link R3 – R4 (2 Host): </w:t>
      </w:r>
      <w:r>
        <w:rPr>
          <w:rFonts w:ascii="Arial" w:hAnsi="Arial"/>
          <w:color w:val="1E293B"/>
          <w:sz w:val="20"/>
        </w:rPr>
        <w:t>Jaringan WAN Point-to-Point berbasis serial antara Router 3 (OSPF Area 0) dan Router 4. Menggunakan subnet mask /30.</w:t>
      </w:r>
    </w:p>
    <w:p>
      <w:pPr>
        <w:keepNext/>
        <w:spacing w:before="320" w:after="120"/>
      </w:pPr>
      <w:r>
        <w:rPr>
          <w:rFonts w:ascii="Arial" w:hAnsi="Arial"/>
          <w:b/>
          <w:color w:val="0369A1"/>
          <w:sz w:val="28"/>
        </w:rPr>
        <w:t>BAB II: PERHITUNGAN DAN ALOKASI VLSM HASIL PRESISI</w:t>
      </w:r>
    </w:p>
    <w:p>
      <w:pPr>
        <w:keepNext/>
        <w:spacing w:before="240" w:after="80"/>
      </w:pPr>
      <w:r>
        <w:rPr>
          <w:rFonts w:ascii="Arial" w:hAnsi="Arial"/>
          <w:b/>
          <w:color w:val="0284C7"/>
          <w:sz w:val="24"/>
        </w:rPr>
        <w:t>2.1 Metodologi Perhitungan VLSM</w:t>
      </w:r>
    </w:p>
    <w:p>
      <w:pPr>
        <w:spacing w:before="0" w:after="120" w:line="276" w:lineRule="auto"/>
      </w:pPr>
      <w:r>
        <w:rPr>
          <w:rFonts w:ascii="Arial" w:hAnsi="Arial"/>
          <w:color w:val="1E293B"/>
          <w:sz w:val="20"/>
        </w:rPr>
        <w:t>Perhitungan VLSM wajib mengikuti aturan hierarki utama: mengurutkan kebutuhan host dari segmen terbesar hingga segmen terkecil untuk mencegah terjadinya overlapping maupun celah IP yang terbuang.</w:t>
      </w:r>
    </w:p>
    <w:p>
      <w:pPr>
        <w:keepNext/>
        <w:spacing w:before="240" w:after="80"/>
      </w:pPr>
      <w:r>
        <w:rPr>
          <w:rFonts w:ascii="Arial" w:hAnsi="Arial"/>
          <w:b/>
          <w:color w:val="0284C7"/>
          <w:sz w:val="24"/>
        </w:rPr>
        <w:t>2.2 Tabel Ringkasan Alokasi VLSM &amp; Default Gateway Utama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70"/>
        <w:gridCol w:w="1170"/>
        <w:gridCol w:w="1170"/>
        <w:gridCol w:w="1170"/>
        <w:gridCol w:w="1170"/>
        <w:gridCol w:w="1170"/>
        <w:gridCol w:w="1170"/>
        <w:gridCol w:w="1170"/>
      </w:tblGrid>
      <w:tr>
        <w:tc>
          <w:tcPr>
            <w:tcW w:type="dxa" w:w="1584"/>
            <w:shd w:fill="0F172A"/>
            <w:tcMar>
              <w:top w:w="80" w:type="dxa"/>
              <w:bottom w:w="80" w:type="dxa"/>
              <w:left w:w="40" w:type="dxa"/>
              <w:right w:w="40" w:type="dxa"/>
            </w:tcMar>
          </w:tcPr>
          <w:p>
            <w:pPr>
              <w:jc w:val="center"/>
            </w:pPr>
            <w:r>
              <w:rPr>
                <w:rFonts w:ascii="Arial" w:hAnsi="Arial"/>
                <w:b/>
                <w:color w:val="FFFFFF"/>
                <w:sz w:val="16"/>
              </w:rPr>
              <w:t>Subnet / Lokasi</w:t>
            </w:r>
          </w:p>
        </w:tc>
        <w:tc>
          <w:tcPr>
            <w:tcW w:type="dxa" w:w="576"/>
            <w:shd w:fill="0F172A"/>
            <w:tcMar>
              <w:top w:w="80" w:type="dxa"/>
              <w:bottom w:w="80" w:type="dxa"/>
              <w:left w:w="40" w:type="dxa"/>
              <w:right w:w="40" w:type="dxa"/>
            </w:tcMar>
          </w:tcPr>
          <w:p>
            <w:pPr>
              <w:jc w:val="center"/>
            </w:pPr>
            <w:r>
              <w:rPr>
                <w:rFonts w:ascii="Arial" w:hAnsi="Arial"/>
                <w:b/>
                <w:color w:val="FFFFFF"/>
                <w:sz w:val="16"/>
              </w:rPr>
              <w:t>Host</w:t>
            </w:r>
          </w:p>
        </w:tc>
        <w:tc>
          <w:tcPr>
            <w:tcW w:type="dxa" w:w="576"/>
            <w:shd w:fill="0F172A"/>
            <w:tcMar>
              <w:top w:w="80" w:type="dxa"/>
              <w:bottom w:w="80" w:type="dxa"/>
              <w:left w:w="40" w:type="dxa"/>
              <w:right w:w="40" w:type="dxa"/>
            </w:tcMar>
          </w:tcPr>
          <w:p>
            <w:pPr>
              <w:jc w:val="center"/>
            </w:pPr>
            <w:r>
              <w:rPr>
                <w:rFonts w:ascii="Arial" w:hAnsi="Arial"/>
                <w:b/>
                <w:color w:val="FFFFFF"/>
                <w:sz w:val="16"/>
              </w:rPr>
              <w:t>Prefix</w:t>
            </w:r>
          </w:p>
        </w:tc>
        <w:tc>
          <w:tcPr>
            <w:tcW w:type="dxa" w:w="1440"/>
            <w:shd w:fill="0F172A"/>
            <w:tcMar>
              <w:top w:w="80" w:type="dxa"/>
              <w:bottom w:w="80" w:type="dxa"/>
              <w:left w:w="40" w:type="dxa"/>
              <w:right w:w="40" w:type="dxa"/>
            </w:tcMar>
          </w:tcPr>
          <w:p>
            <w:pPr>
              <w:jc w:val="center"/>
            </w:pPr>
            <w:r>
              <w:rPr>
                <w:rFonts w:ascii="Arial" w:hAnsi="Arial"/>
                <w:b/>
                <w:color w:val="FFFFFF"/>
                <w:sz w:val="16"/>
              </w:rPr>
              <w:t>Subnet Mask</w:t>
            </w:r>
          </w:p>
        </w:tc>
        <w:tc>
          <w:tcPr>
            <w:tcW w:type="dxa" w:w="1152"/>
            <w:shd w:fill="0F172A"/>
            <w:tcMar>
              <w:top w:w="80" w:type="dxa"/>
              <w:bottom w:w="80" w:type="dxa"/>
              <w:left w:w="40" w:type="dxa"/>
              <w:right w:w="40" w:type="dxa"/>
            </w:tcMar>
          </w:tcPr>
          <w:p>
            <w:pPr>
              <w:jc w:val="center"/>
            </w:pPr>
            <w:r>
              <w:rPr>
                <w:rFonts w:ascii="Arial" w:hAnsi="Arial"/>
                <w:b/>
                <w:color w:val="FFFFFF"/>
                <w:sz w:val="16"/>
              </w:rPr>
              <w:t>Network IP</w:t>
            </w:r>
          </w:p>
        </w:tc>
        <w:tc>
          <w:tcPr>
            <w:tcW w:type="dxa" w:w="1728"/>
            <w:shd w:fill="0F172A"/>
            <w:tcMar>
              <w:top w:w="80" w:type="dxa"/>
              <w:bottom w:w="80" w:type="dxa"/>
              <w:left w:w="40" w:type="dxa"/>
              <w:right w:w="40" w:type="dxa"/>
            </w:tcMar>
          </w:tcPr>
          <w:p>
            <w:pPr>
              <w:jc w:val="center"/>
            </w:pPr>
            <w:r>
              <w:rPr>
                <w:rFonts w:ascii="Arial" w:hAnsi="Arial"/>
                <w:b/>
                <w:color w:val="FFFFFF"/>
                <w:sz w:val="16"/>
              </w:rPr>
              <w:t>Range IP Valid</w:t>
            </w:r>
          </w:p>
        </w:tc>
        <w:tc>
          <w:tcPr>
            <w:tcW w:type="dxa" w:w="1296"/>
            <w:shd w:fill="0F172A"/>
            <w:tcMar>
              <w:top w:w="80" w:type="dxa"/>
              <w:bottom w:w="80" w:type="dxa"/>
              <w:left w:w="40" w:type="dxa"/>
              <w:right w:w="40" w:type="dxa"/>
            </w:tcMar>
          </w:tcPr>
          <w:p>
            <w:pPr>
              <w:jc w:val="center"/>
            </w:pPr>
            <w:r>
              <w:rPr>
                <w:rFonts w:ascii="Arial" w:hAnsi="Arial"/>
                <w:b/>
                <w:color w:val="FFFFFF"/>
                <w:sz w:val="16"/>
              </w:rPr>
              <w:t>Default Gateway</w:t>
            </w:r>
          </w:p>
        </w:tc>
        <w:tc>
          <w:tcPr>
            <w:tcW w:type="dxa" w:w="1152"/>
            <w:shd w:fill="0F172A"/>
            <w:tcMar>
              <w:top w:w="80" w:type="dxa"/>
              <w:bottom w:w="80" w:type="dxa"/>
              <w:left w:w="40" w:type="dxa"/>
              <w:right w:w="40" w:type="dxa"/>
            </w:tcMar>
          </w:tcPr>
          <w:p>
            <w:pPr>
              <w:jc w:val="center"/>
            </w:pPr>
            <w:r>
              <w:rPr>
                <w:rFonts w:ascii="Arial" w:hAnsi="Arial"/>
                <w:b/>
                <w:color w:val="FFFFFF"/>
                <w:sz w:val="16"/>
              </w:rPr>
              <w:t>Broadcast IP</w:t>
            </w:r>
          </w:p>
        </w:tc>
      </w:tr>
      <w:tr>
        <w:tc>
          <w:tcPr>
            <w:tcW w:type="dxa" w:w="1584"/>
            <w:shd w:fill="F8FAFC"/>
            <w:tcMar>
              <w:top w:w="60" w:type="dxa"/>
              <w:bottom w:w="60" w:type="dxa"/>
              <w:left w:w="40" w:type="dxa"/>
              <w:right w:w="40" w:type="dxa"/>
            </w:tcMar>
          </w:tcPr>
          <w:p>
            <w:pPr>
              <w:jc w:val="left"/>
            </w:pPr>
            <w:r>
              <w:rPr>
                <w:rFonts w:ascii="Arial" w:hAnsi="Arial"/>
                <w:color w:val="1E293B"/>
                <w:sz w:val="16"/>
              </w:rPr>
              <w:t>VLAN 30 (Cyan)</w:t>
            </w:r>
          </w:p>
        </w:tc>
        <w:tc>
          <w:tcPr>
            <w:tcW w:type="dxa" w:w="576"/>
            <w:shd w:fill="F8FAFC"/>
            <w:tcMar>
              <w:top w:w="60" w:type="dxa"/>
              <w:bottom w:w="60" w:type="dxa"/>
              <w:left w:w="40" w:type="dxa"/>
              <w:right w:w="40" w:type="dxa"/>
            </w:tcMar>
          </w:tcPr>
          <w:p>
            <w:pPr>
              <w:jc w:val="center"/>
            </w:pPr>
            <w:r>
              <w:rPr>
                <w:rFonts w:ascii="Arial" w:hAnsi="Arial"/>
                <w:color w:val="1E293B"/>
                <w:sz w:val="16"/>
              </w:rPr>
              <w:t>100</w:t>
            </w:r>
          </w:p>
        </w:tc>
        <w:tc>
          <w:tcPr>
            <w:tcW w:type="dxa" w:w="576"/>
            <w:shd w:fill="F8FAFC"/>
            <w:tcMar>
              <w:top w:w="60" w:type="dxa"/>
              <w:bottom w:w="60" w:type="dxa"/>
              <w:left w:w="40" w:type="dxa"/>
              <w:right w:w="40" w:type="dxa"/>
            </w:tcMar>
          </w:tcPr>
          <w:p>
            <w:pPr>
              <w:jc w:val="center"/>
            </w:pPr>
            <w:r>
              <w:rPr>
                <w:rFonts w:ascii="Arial" w:hAnsi="Arial"/>
                <w:color w:val="1E293B"/>
                <w:sz w:val="16"/>
              </w:rPr>
              <w:t>/25</w:t>
            </w:r>
          </w:p>
        </w:tc>
        <w:tc>
          <w:tcPr>
            <w:tcW w:type="dxa" w:w="1440"/>
            <w:shd w:fill="F8FAFC"/>
            <w:tcMar>
              <w:top w:w="60" w:type="dxa"/>
              <w:bottom w:w="60" w:type="dxa"/>
              <w:left w:w="40" w:type="dxa"/>
              <w:right w:w="40" w:type="dxa"/>
            </w:tcMar>
          </w:tcPr>
          <w:p>
            <w:pPr>
              <w:jc w:val="left"/>
            </w:pPr>
            <w:r>
              <w:rPr>
                <w:rFonts w:ascii="Consolas" w:hAnsi="Consolas"/>
                <w:color w:val="1E293B"/>
                <w:sz w:val="16"/>
              </w:rPr>
              <w:t>255.255.255.128</w:t>
            </w:r>
          </w:p>
        </w:tc>
        <w:tc>
          <w:tcPr>
            <w:tcW w:type="dxa" w:w="1152"/>
            <w:shd w:fill="F8FAFC"/>
            <w:tcMar>
              <w:top w:w="60" w:type="dxa"/>
              <w:bottom w:w="60" w:type="dxa"/>
              <w:left w:w="40" w:type="dxa"/>
              <w:right w:w="40" w:type="dxa"/>
            </w:tcMar>
          </w:tcPr>
          <w:p>
            <w:pPr>
              <w:jc w:val="left"/>
            </w:pPr>
            <w:r>
              <w:rPr>
                <w:rFonts w:ascii="Consolas" w:hAnsi="Consolas"/>
                <w:color w:val="1E293B"/>
                <w:sz w:val="16"/>
              </w:rPr>
              <w:t>16.7.4.0</w:t>
            </w:r>
          </w:p>
        </w:tc>
        <w:tc>
          <w:tcPr>
            <w:tcW w:type="dxa" w:w="1728"/>
            <w:shd w:fill="F8FAFC"/>
            <w:tcMar>
              <w:top w:w="60" w:type="dxa"/>
              <w:bottom w:w="60" w:type="dxa"/>
              <w:left w:w="40" w:type="dxa"/>
              <w:right w:w="40" w:type="dxa"/>
            </w:tcMar>
          </w:tcPr>
          <w:p>
            <w:pPr>
              <w:jc w:val="left"/>
            </w:pPr>
            <w:r>
              <w:rPr>
                <w:rFonts w:ascii="Consolas" w:hAnsi="Consolas"/>
                <w:color w:val="1E293B"/>
                <w:sz w:val="16"/>
              </w:rPr>
              <w:t>16.7.4.1 – 126</w:t>
            </w:r>
          </w:p>
        </w:tc>
        <w:tc>
          <w:tcPr>
            <w:tcW w:type="dxa" w:w="1296"/>
            <w:shd w:fill="F8FAFC"/>
            <w:tcMar>
              <w:top w:w="60" w:type="dxa"/>
              <w:bottom w:w="60" w:type="dxa"/>
              <w:left w:w="40" w:type="dxa"/>
              <w:right w:w="40" w:type="dxa"/>
            </w:tcMar>
          </w:tcPr>
          <w:p>
            <w:pPr>
              <w:jc w:val="left"/>
            </w:pPr>
            <w:r>
              <w:rPr>
                <w:rFonts w:ascii="Consolas" w:hAnsi="Consolas"/>
                <w:b/>
                <w:color w:val="0369A1"/>
                <w:sz w:val="16"/>
              </w:rPr>
              <w:t>16.7.4.1</w:t>
            </w:r>
          </w:p>
        </w:tc>
        <w:tc>
          <w:tcPr>
            <w:tcW w:type="dxa" w:w="1152"/>
            <w:shd w:fill="F8FAFC"/>
            <w:tcMar>
              <w:top w:w="60" w:type="dxa"/>
              <w:bottom w:w="60" w:type="dxa"/>
              <w:left w:w="40" w:type="dxa"/>
              <w:right w:w="40" w:type="dxa"/>
            </w:tcMar>
          </w:tcPr>
          <w:p>
            <w:pPr>
              <w:jc w:val="left"/>
            </w:pPr>
            <w:r>
              <w:rPr>
                <w:rFonts w:ascii="Consolas" w:hAnsi="Consolas"/>
                <w:color w:val="1E293B"/>
                <w:sz w:val="16"/>
              </w:rPr>
              <w:t>16.7.4.127</w:t>
            </w:r>
          </w:p>
        </w:tc>
      </w:tr>
      <w:tr>
        <w:tc>
          <w:tcPr>
            <w:tcW w:type="dxa" w:w="1584"/>
            <w:shd w:fill="FFFFFF"/>
            <w:tcMar>
              <w:top w:w="60" w:type="dxa"/>
              <w:bottom w:w="60" w:type="dxa"/>
              <w:left w:w="40" w:type="dxa"/>
              <w:right w:w="40" w:type="dxa"/>
            </w:tcMar>
          </w:tcPr>
          <w:p>
            <w:pPr>
              <w:jc w:val="left"/>
            </w:pPr>
            <w:r>
              <w:rPr>
                <w:rFonts w:ascii="Arial" w:hAnsi="Arial"/>
                <w:color w:val="1E293B"/>
                <w:sz w:val="16"/>
              </w:rPr>
              <w:t>VLAN 20 (Pink)</w:t>
            </w:r>
          </w:p>
        </w:tc>
        <w:tc>
          <w:tcPr>
            <w:tcW w:type="dxa" w:w="576"/>
            <w:shd w:fill="FFFFFF"/>
            <w:tcMar>
              <w:top w:w="60" w:type="dxa"/>
              <w:bottom w:w="60" w:type="dxa"/>
              <w:left w:w="40" w:type="dxa"/>
              <w:right w:w="40" w:type="dxa"/>
            </w:tcMar>
          </w:tcPr>
          <w:p>
            <w:pPr>
              <w:jc w:val="center"/>
            </w:pPr>
            <w:r>
              <w:rPr>
                <w:rFonts w:ascii="Arial" w:hAnsi="Arial"/>
                <w:color w:val="1E293B"/>
                <w:sz w:val="16"/>
              </w:rPr>
              <w:t>40</w:t>
            </w:r>
          </w:p>
        </w:tc>
        <w:tc>
          <w:tcPr>
            <w:tcW w:type="dxa" w:w="576"/>
            <w:shd w:fill="FFFFFF"/>
            <w:tcMar>
              <w:top w:w="60" w:type="dxa"/>
              <w:bottom w:w="60" w:type="dxa"/>
              <w:left w:w="40" w:type="dxa"/>
              <w:right w:w="40" w:type="dxa"/>
            </w:tcMar>
          </w:tcPr>
          <w:p>
            <w:pPr>
              <w:jc w:val="center"/>
            </w:pPr>
            <w:r>
              <w:rPr>
                <w:rFonts w:ascii="Arial" w:hAnsi="Arial"/>
                <w:color w:val="1E293B"/>
                <w:sz w:val="16"/>
              </w:rPr>
              <w:t>/26</w:t>
            </w:r>
          </w:p>
        </w:tc>
        <w:tc>
          <w:tcPr>
            <w:tcW w:type="dxa" w:w="1440"/>
            <w:shd w:fill="FFFFFF"/>
            <w:tcMar>
              <w:top w:w="60" w:type="dxa"/>
              <w:bottom w:w="60" w:type="dxa"/>
              <w:left w:w="40" w:type="dxa"/>
              <w:right w:w="40" w:type="dxa"/>
            </w:tcMar>
          </w:tcPr>
          <w:p>
            <w:pPr>
              <w:jc w:val="left"/>
            </w:pPr>
            <w:r>
              <w:rPr>
                <w:rFonts w:ascii="Consolas" w:hAnsi="Consolas"/>
                <w:color w:val="1E293B"/>
                <w:sz w:val="16"/>
              </w:rPr>
              <w:t>255.255.255.192</w:t>
            </w:r>
          </w:p>
        </w:tc>
        <w:tc>
          <w:tcPr>
            <w:tcW w:type="dxa" w:w="1152"/>
            <w:shd w:fill="FFFFFF"/>
            <w:tcMar>
              <w:top w:w="60" w:type="dxa"/>
              <w:bottom w:w="60" w:type="dxa"/>
              <w:left w:w="40" w:type="dxa"/>
              <w:right w:w="40" w:type="dxa"/>
            </w:tcMar>
          </w:tcPr>
          <w:p>
            <w:pPr>
              <w:jc w:val="left"/>
            </w:pPr>
            <w:r>
              <w:rPr>
                <w:rFonts w:ascii="Consolas" w:hAnsi="Consolas"/>
                <w:color w:val="1E293B"/>
                <w:sz w:val="16"/>
              </w:rPr>
              <w:t>16.7.4.128</w:t>
            </w:r>
          </w:p>
        </w:tc>
        <w:tc>
          <w:tcPr>
            <w:tcW w:type="dxa" w:w="1728"/>
            <w:shd w:fill="FFFFFF"/>
            <w:tcMar>
              <w:top w:w="60" w:type="dxa"/>
              <w:bottom w:w="60" w:type="dxa"/>
              <w:left w:w="40" w:type="dxa"/>
              <w:right w:w="40" w:type="dxa"/>
            </w:tcMar>
          </w:tcPr>
          <w:p>
            <w:pPr>
              <w:jc w:val="left"/>
            </w:pPr>
            <w:r>
              <w:rPr>
                <w:rFonts w:ascii="Consolas" w:hAnsi="Consolas"/>
                <w:color w:val="1E293B"/>
                <w:sz w:val="16"/>
              </w:rPr>
              <w:t>16.7.4.129 – 190</w:t>
            </w:r>
          </w:p>
        </w:tc>
        <w:tc>
          <w:tcPr>
            <w:tcW w:type="dxa" w:w="1296"/>
            <w:shd w:fill="FFFFFF"/>
            <w:tcMar>
              <w:top w:w="60" w:type="dxa"/>
              <w:bottom w:w="60" w:type="dxa"/>
              <w:left w:w="40" w:type="dxa"/>
              <w:right w:w="40" w:type="dxa"/>
            </w:tcMar>
          </w:tcPr>
          <w:p>
            <w:pPr>
              <w:jc w:val="left"/>
            </w:pPr>
            <w:r>
              <w:rPr>
                <w:rFonts w:ascii="Consolas" w:hAnsi="Consolas"/>
                <w:b/>
                <w:color w:val="0369A1"/>
                <w:sz w:val="16"/>
              </w:rPr>
              <w:t>16.7.4.129</w:t>
            </w:r>
          </w:p>
        </w:tc>
        <w:tc>
          <w:tcPr>
            <w:tcW w:type="dxa" w:w="1152"/>
            <w:shd w:fill="FFFFFF"/>
            <w:tcMar>
              <w:top w:w="60" w:type="dxa"/>
              <w:bottom w:w="60" w:type="dxa"/>
              <w:left w:w="40" w:type="dxa"/>
              <w:right w:w="40" w:type="dxa"/>
            </w:tcMar>
          </w:tcPr>
          <w:p>
            <w:pPr>
              <w:jc w:val="left"/>
            </w:pPr>
            <w:r>
              <w:rPr>
                <w:rFonts w:ascii="Consolas" w:hAnsi="Consolas"/>
                <w:color w:val="1E293B"/>
                <w:sz w:val="16"/>
              </w:rPr>
              <w:t>16.7.4.191</w:t>
            </w:r>
          </w:p>
        </w:tc>
      </w:tr>
      <w:tr>
        <w:tc>
          <w:tcPr>
            <w:tcW w:type="dxa" w:w="1584"/>
            <w:shd w:fill="F8FAFC"/>
            <w:tcMar>
              <w:top w:w="60" w:type="dxa"/>
              <w:bottom w:w="60" w:type="dxa"/>
              <w:left w:w="40" w:type="dxa"/>
              <w:right w:w="40" w:type="dxa"/>
            </w:tcMar>
          </w:tcPr>
          <w:p>
            <w:pPr>
              <w:jc w:val="left"/>
            </w:pPr>
            <w:r>
              <w:rPr>
                <w:rFonts w:ascii="Arial" w:hAnsi="Arial"/>
                <w:color w:val="1E293B"/>
                <w:sz w:val="16"/>
              </w:rPr>
              <w:t>VLAN 10 (Hijau)</w:t>
            </w:r>
          </w:p>
        </w:tc>
        <w:tc>
          <w:tcPr>
            <w:tcW w:type="dxa" w:w="576"/>
            <w:shd w:fill="F8FAFC"/>
            <w:tcMar>
              <w:top w:w="60" w:type="dxa"/>
              <w:bottom w:w="60" w:type="dxa"/>
              <w:left w:w="40" w:type="dxa"/>
              <w:right w:w="40" w:type="dxa"/>
            </w:tcMar>
          </w:tcPr>
          <w:p>
            <w:pPr>
              <w:jc w:val="center"/>
            </w:pPr>
            <w:r>
              <w:rPr>
                <w:rFonts w:ascii="Arial" w:hAnsi="Arial"/>
                <w:color w:val="1E293B"/>
                <w:sz w:val="16"/>
              </w:rPr>
              <w:t>10</w:t>
            </w:r>
          </w:p>
        </w:tc>
        <w:tc>
          <w:tcPr>
            <w:tcW w:type="dxa" w:w="576"/>
            <w:shd w:fill="F8FAFC"/>
            <w:tcMar>
              <w:top w:w="60" w:type="dxa"/>
              <w:bottom w:w="60" w:type="dxa"/>
              <w:left w:w="40" w:type="dxa"/>
              <w:right w:w="40" w:type="dxa"/>
            </w:tcMar>
          </w:tcPr>
          <w:p>
            <w:pPr>
              <w:jc w:val="center"/>
            </w:pPr>
            <w:r>
              <w:rPr>
                <w:rFonts w:ascii="Arial" w:hAnsi="Arial"/>
                <w:color w:val="1E293B"/>
                <w:sz w:val="16"/>
              </w:rPr>
              <w:t>/28</w:t>
            </w:r>
          </w:p>
        </w:tc>
        <w:tc>
          <w:tcPr>
            <w:tcW w:type="dxa" w:w="1440"/>
            <w:shd w:fill="F8FAFC"/>
            <w:tcMar>
              <w:top w:w="60" w:type="dxa"/>
              <w:bottom w:w="60" w:type="dxa"/>
              <w:left w:w="40" w:type="dxa"/>
              <w:right w:w="40" w:type="dxa"/>
            </w:tcMar>
          </w:tcPr>
          <w:p>
            <w:pPr>
              <w:jc w:val="left"/>
            </w:pPr>
            <w:r>
              <w:rPr>
                <w:rFonts w:ascii="Consolas" w:hAnsi="Consolas"/>
                <w:color w:val="1E293B"/>
                <w:sz w:val="16"/>
              </w:rPr>
              <w:t>255.255.255.240</w:t>
            </w:r>
          </w:p>
        </w:tc>
        <w:tc>
          <w:tcPr>
            <w:tcW w:type="dxa" w:w="1152"/>
            <w:shd w:fill="F8FAFC"/>
            <w:tcMar>
              <w:top w:w="60" w:type="dxa"/>
              <w:bottom w:w="60" w:type="dxa"/>
              <w:left w:w="40" w:type="dxa"/>
              <w:right w:w="40" w:type="dxa"/>
            </w:tcMar>
          </w:tcPr>
          <w:p>
            <w:pPr>
              <w:jc w:val="left"/>
            </w:pPr>
            <w:r>
              <w:rPr>
                <w:rFonts w:ascii="Consolas" w:hAnsi="Consolas"/>
                <w:color w:val="1E293B"/>
                <w:sz w:val="16"/>
              </w:rPr>
              <w:t>16.7.4.192</w:t>
            </w:r>
          </w:p>
        </w:tc>
        <w:tc>
          <w:tcPr>
            <w:tcW w:type="dxa" w:w="1728"/>
            <w:shd w:fill="F8FAFC"/>
            <w:tcMar>
              <w:top w:w="60" w:type="dxa"/>
              <w:bottom w:w="60" w:type="dxa"/>
              <w:left w:w="40" w:type="dxa"/>
              <w:right w:w="40" w:type="dxa"/>
            </w:tcMar>
          </w:tcPr>
          <w:p>
            <w:pPr>
              <w:jc w:val="left"/>
            </w:pPr>
            <w:r>
              <w:rPr>
                <w:rFonts w:ascii="Consolas" w:hAnsi="Consolas"/>
                <w:color w:val="1E293B"/>
                <w:sz w:val="16"/>
              </w:rPr>
              <w:t>16.7.4.193 – 206</w:t>
            </w:r>
          </w:p>
        </w:tc>
        <w:tc>
          <w:tcPr>
            <w:tcW w:type="dxa" w:w="1296"/>
            <w:shd w:fill="F8FAFC"/>
            <w:tcMar>
              <w:top w:w="60" w:type="dxa"/>
              <w:bottom w:w="60" w:type="dxa"/>
              <w:left w:w="40" w:type="dxa"/>
              <w:right w:w="40" w:type="dxa"/>
            </w:tcMar>
          </w:tcPr>
          <w:p>
            <w:pPr>
              <w:jc w:val="left"/>
            </w:pPr>
            <w:r>
              <w:rPr>
                <w:rFonts w:ascii="Consolas" w:hAnsi="Consolas"/>
                <w:b/>
                <w:color w:val="0369A1"/>
                <w:sz w:val="16"/>
              </w:rPr>
              <w:t>16.7.4.193</w:t>
            </w:r>
          </w:p>
        </w:tc>
        <w:tc>
          <w:tcPr>
            <w:tcW w:type="dxa" w:w="1152"/>
            <w:shd w:fill="F8FAFC"/>
            <w:tcMar>
              <w:top w:w="60" w:type="dxa"/>
              <w:bottom w:w="60" w:type="dxa"/>
              <w:left w:w="40" w:type="dxa"/>
              <w:right w:w="40" w:type="dxa"/>
            </w:tcMar>
          </w:tcPr>
          <w:p>
            <w:pPr>
              <w:jc w:val="left"/>
            </w:pPr>
            <w:r>
              <w:rPr>
                <w:rFonts w:ascii="Consolas" w:hAnsi="Consolas"/>
                <w:color w:val="1E293B"/>
                <w:sz w:val="16"/>
              </w:rPr>
              <w:t>16.7.4.207</w:t>
            </w:r>
          </w:p>
        </w:tc>
      </w:tr>
      <w:tr>
        <w:tc>
          <w:tcPr>
            <w:tcW w:type="dxa" w:w="1584"/>
            <w:shd w:fill="FFFFFF"/>
            <w:tcMar>
              <w:top w:w="60" w:type="dxa"/>
              <w:bottom w:w="60" w:type="dxa"/>
              <w:left w:w="40" w:type="dxa"/>
              <w:right w:w="40" w:type="dxa"/>
            </w:tcMar>
          </w:tcPr>
          <w:p>
            <w:pPr>
              <w:jc w:val="left"/>
            </w:pPr>
            <w:r>
              <w:rPr>
                <w:rFonts w:ascii="Arial" w:hAnsi="Arial"/>
                <w:color w:val="1E293B"/>
                <w:sz w:val="16"/>
              </w:rPr>
              <w:t>LAN OSPF (Bawah)</w:t>
            </w:r>
          </w:p>
        </w:tc>
        <w:tc>
          <w:tcPr>
            <w:tcW w:type="dxa" w:w="576"/>
            <w:shd w:fill="FFFFFF"/>
            <w:tcMar>
              <w:top w:w="60" w:type="dxa"/>
              <w:bottom w:w="60" w:type="dxa"/>
              <w:left w:w="40" w:type="dxa"/>
              <w:right w:w="40" w:type="dxa"/>
            </w:tcMar>
          </w:tcPr>
          <w:p>
            <w:pPr>
              <w:jc w:val="center"/>
            </w:pPr>
            <w:r>
              <w:rPr>
                <w:rFonts w:ascii="Arial" w:hAnsi="Arial"/>
                <w:color w:val="1E293B"/>
                <w:sz w:val="16"/>
              </w:rPr>
              <w:t>5</w:t>
            </w:r>
          </w:p>
        </w:tc>
        <w:tc>
          <w:tcPr>
            <w:tcW w:type="dxa" w:w="576"/>
            <w:shd w:fill="FFFFFF"/>
            <w:tcMar>
              <w:top w:w="60" w:type="dxa"/>
              <w:bottom w:w="60" w:type="dxa"/>
              <w:left w:w="40" w:type="dxa"/>
              <w:right w:w="40" w:type="dxa"/>
            </w:tcMar>
          </w:tcPr>
          <w:p>
            <w:pPr>
              <w:jc w:val="center"/>
            </w:pPr>
            <w:r>
              <w:rPr>
                <w:rFonts w:ascii="Arial" w:hAnsi="Arial"/>
                <w:color w:val="1E293B"/>
                <w:sz w:val="16"/>
              </w:rPr>
              <w:t>/29</w:t>
            </w:r>
          </w:p>
        </w:tc>
        <w:tc>
          <w:tcPr>
            <w:tcW w:type="dxa" w:w="1440"/>
            <w:shd w:fill="FFFFFF"/>
            <w:tcMar>
              <w:top w:w="60" w:type="dxa"/>
              <w:bottom w:w="60" w:type="dxa"/>
              <w:left w:w="40" w:type="dxa"/>
              <w:right w:w="40" w:type="dxa"/>
            </w:tcMar>
          </w:tcPr>
          <w:p>
            <w:pPr>
              <w:jc w:val="left"/>
            </w:pPr>
            <w:r>
              <w:rPr>
                <w:rFonts w:ascii="Consolas" w:hAnsi="Consolas"/>
                <w:color w:val="1E293B"/>
                <w:sz w:val="16"/>
              </w:rPr>
              <w:t>255.255.255.248</w:t>
            </w:r>
          </w:p>
        </w:tc>
        <w:tc>
          <w:tcPr>
            <w:tcW w:type="dxa" w:w="1152"/>
            <w:shd w:fill="FFFFFF"/>
            <w:tcMar>
              <w:top w:w="60" w:type="dxa"/>
              <w:bottom w:w="60" w:type="dxa"/>
              <w:left w:w="40" w:type="dxa"/>
              <w:right w:w="40" w:type="dxa"/>
            </w:tcMar>
          </w:tcPr>
          <w:p>
            <w:pPr>
              <w:jc w:val="left"/>
            </w:pPr>
            <w:r>
              <w:rPr>
                <w:rFonts w:ascii="Consolas" w:hAnsi="Consolas"/>
                <w:color w:val="1E293B"/>
                <w:sz w:val="16"/>
              </w:rPr>
              <w:t>16.7.4.208</w:t>
            </w:r>
          </w:p>
        </w:tc>
        <w:tc>
          <w:tcPr>
            <w:tcW w:type="dxa" w:w="1728"/>
            <w:shd w:fill="FFFFFF"/>
            <w:tcMar>
              <w:top w:w="60" w:type="dxa"/>
              <w:bottom w:w="60" w:type="dxa"/>
              <w:left w:w="40" w:type="dxa"/>
              <w:right w:w="40" w:type="dxa"/>
            </w:tcMar>
          </w:tcPr>
          <w:p>
            <w:pPr>
              <w:jc w:val="left"/>
            </w:pPr>
            <w:r>
              <w:rPr>
                <w:rFonts w:ascii="Consolas" w:hAnsi="Consolas"/>
                <w:color w:val="1E293B"/>
                <w:sz w:val="16"/>
              </w:rPr>
              <w:t>16.7.4.209 – 214</w:t>
            </w:r>
          </w:p>
        </w:tc>
        <w:tc>
          <w:tcPr>
            <w:tcW w:type="dxa" w:w="1296"/>
            <w:shd w:fill="FFFFFF"/>
            <w:tcMar>
              <w:top w:w="60" w:type="dxa"/>
              <w:bottom w:w="60" w:type="dxa"/>
              <w:left w:w="40" w:type="dxa"/>
              <w:right w:w="40" w:type="dxa"/>
            </w:tcMar>
          </w:tcPr>
          <w:p>
            <w:pPr>
              <w:jc w:val="left"/>
            </w:pPr>
            <w:r>
              <w:rPr>
                <w:rFonts w:ascii="Consolas" w:hAnsi="Consolas"/>
                <w:b/>
                <w:color w:val="0369A1"/>
                <w:sz w:val="16"/>
              </w:rPr>
              <w:t>16.7.4.209</w:t>
            </w:r>
          </w:p>
        </w:tc>
        <w:tc>
          <w:tcPr>
            <w:tcW w:type="dxa" w:w="1152"/>
            <w:shd w:fill="FFFFFF"/>
            <w:tcMar>
              <w:top w:w="60" w:type="dxa"/>
              <w:bottom w:w="60" w:type="dxa"/>
              <w:left w:w="40" w:type="dxa"/>
              <w:right w:w="40" w:type="dxa"/>
            </w:tcMar>
          </w:tcPr>
          <w:p>
            <w:pPr>
              <w:jc w:val="left"/>
            </w:pPr>
            <w:r>
              <w:rPr>
                <w:rFonts w:ascii="Consolas" w:hAnsi="Consolas"/>
                <w:color w:val="1E293B"/>
                <w:sz w:val="16"/>
              </w:rPr>
              <w:t>16.7.4.215</w:t>
            </w:r>
          </w:p>
        </w:tc>
      </w:tr>
      <w:tr>
        <w:tc>
          <w:tcPr>
            <w:tcW w:type="dxa" w:w="1584"/>
            <w:shd w:fill="F8FAFC"/>
            <w:tcMar>
              <w:top w:w="60" w:type="dxa"/>
              <w:bottom w:w="60" w:type="dxa"/>
              <w:left w:w="40" w:type="dxa"/>
              <w:right w:w="40" w:type="dxa"/>
            </w:tcMar>
          </w:tcPr>
          <w:p>
            <w:pPr>
              <w:jc w:val="left"/>
            </w:pPr>
            <w:r>
              <w:rPr>
                <w:rFonts w:ascii="Arial" w:hAnsi="Arial"/>
                <w:color w:val="1E293B"/>
                <w:sz w:val="16"/>
              </w:rPr>
              <w:t>LAN STATIC (Kanan)</w:t>
            </w:r>
          </w:p>
        </w:tc>
        <w:tc>
          <w:tcPr>
            <w:tcW w:type="dxa" w:w="576"/>
            <w:shd w:fill="F8FAFC"/>
            <w:tcMar>
              <w:top w:w="60" w:type="dxa"/>
              <w:bottom w:w="60" w:type="dxa"/>
              <w:left w:w="40" w:type="dxa"/>
              <w:right w:w="40" w:type="dxa"/>
            </w:tcMar>
          </w:tcPr>
          <w:p>
            <w:pPr>
              <w:jc w:val="center"/>
            </w:pPr>
            <w:r>
              <w:rPr>
                <w:rFonts w:ascii="Arial" w:hAnsi="Arial"/>
                <w:color w:val="1E293B"/>
                <w:sz w:val="16"/>
              </w:rPr>
              <w:t>3</w:t>
            </w:r>
          </w:p>
        </w:tc>
        <w:tc>
          <w:tcPr>
            <w:tcW w:type="dxa" w:w="576"/>
            <w:shd w:fill="F8FAFC"/>
            <w:tcMar>
              <w:top w:w="60" w:type="dxa"/>
              <w:bottom w:w="60" w:type="dxa"/>
              <w:left w:w="40" w:type="dxa"/>
              <w:right w:w="40" w:type="dxa"/>
            </w:tcMar>
          </w:tcPr>
          <w:p>
            <w:pPr>
              <w:jc w:val="center"/>
            </w:pPr>
            <w:r>
              <w:rPr>
                <w:rFonts w:ascii="Arial" w:hAnsi="Arial"/>
                <w:color w:val="1E293B"/>
                <w:sz w:val="16"/>
              </w:rPr>
              <w:t>/29</w:t>
            </w:r>
          </w:p>
        </w:tc>
        <w:tc>
          <w:tcPr>
            <w:tcW w:type="dxa" w:w="1440"/>
            <w:shd w:fill="F8FAFC"/>
            <w:tcMar>
              <w:top w:w="60" w:type="dxa"/>
              <w:bottom w:w="60" w:type="dxa"/>
              <w:left w:w="40" w:type="dxa"/>
              <w:right w:w="40" w:type="dxa"/>
            </w:tcMar>
          </w:tcPr>
          <w:p>
            <w:pPr>
              <w:jc w:val="left"/>
            </w:pPr>
            <w:r>
              <w:rPr>
                <w:rFonts w:ascii="Consolas" w:hAnsi="Consolas"/>
                <w:color w:val="1E293B"/>
                <w:sz w:val="16"/>
              </w:rPr>
              <w:t>255.255.255.248</w:t>
            </w:r>
          </w:p>
        </w:tc>
        <w:tc>
          <w:tcPr>
            <w:tcW w:type="dxa" w:w="1152"/>
            <w:shd w:fill="F8FAFC"/>
            <w:tcMar>
              <w:top w:w="60" w:type="dxa"/>
              <w:bottom w:w="60" w:type="dxa"/>
              <w:left w:w="40" w:type="dxa"/>
              <w:right w:w="40" w:type="dxa"/>
            </w:tcMar>
          </w:tcPr>
          <w:p>
            <w:pPr>
              <w:jc w:val="left"/>
            </w:pPr>
            <w:r>
              <w:rPr>
                <w:rFonts w:ascii="Consolas" w:hAnsi="Consolas"/>
                <w:color w:val="1E293B"/>
                <w:sz w:val="16"/>
              </w:rPr>
              <w:t>16.7.4.216</w:t>
            </w:r>
          </w:p>
        </w:tc>
        <w:tc>
          <w:tcPr>
            <w:tcW w:type="dxa" w:w="1728"/>
            <w:shd w:fill="F8FAFC"/>
            <w:tcMar>
              <w:top w:w="60" w:type="dxa"/>
              <w:bottom w:w="60" w:type="dxa"/>
              <w:left w:w="40" w:type="dxa"/>
              <w:right w:w="40" w:type="dxa"/>
            </w:tcMar>
          </w:tcPr>
          <w:p>
            <w:pPr>
              <w:jc w:val="left"/>
            </w:pPr>
            <w:r>
              <w:rPr>
                <w:rFonts w:ascii="Consolas" w:hAnsi="Consolas"/>
                <w:color w:val="1E293B"/>
                <w:sz w:val="16"/>
              </w:rPr>
              <w:t>16.7.4.217 – 222</w:t>
            </w:r>
          </w:p>
        </w:tc>
        <w:tc>
          <w:tcPr>
            <w:tcW w:type="dxa" w:w="1296"/>
            <w:shd w:fill="F8FAFC"/>
            <w:tcMar>
              <w:top w:w="60" w:type="dxa"/>
              <w:bottom w:w="60" w:type="dxa"/>
              <w:left w:w="40" w:type="dxa"/>
              <w:right w:w="40" w:type="dxa"/>
            </w:tcMar>
          </w:tcPr>
          <w:p>
            <w:pPr>
              <w:jc w:val="left"/>
            </w:pPr>
            <w:r>
              <w:rPr>
                <w:rFonts w:ascii="Consolas" w:hAnsi="Consolas"/>
                <w:b/>
                <w:color w:val="0369A1"/>
                <w:sz w:val="16"/>
              </w:rPr>
              <w:t>16.7.4.217</w:t>
            </w:r>
          </w:p>
        </w:tc>
        <w:tc>
          <w:tcPr>
            <w:tcW w:type="dxa" w:w="1152"/>
            <w:shd w:fill="F8FAFC"/>
            <w:tcMar>
              <w:top w:w="60" w:type="dxa"/>
              <w:bottom w:w="60" w:type="dxa"/>
              <w:left w:w="40" w:type="dxa"/>
              <w:right w:w="40" w:type="dxa"/>
            </w:tcMar>
          </w:tcPr>
          <w:p>
            <w:pPr>
              <w:jc w:val="left"/>
            </w:pPr>
            <w:r>
              <w:rPr>
                <w:rFonts w:ascii="Consolas" w:hAnsi="Consolas"/>
                <w:color w:val="1E293B"/>
                <w:sz w:val="16"/>
              </w:rPr>
              <w:t>16.7.4.223</w:t>
            </w:r>
          </w:p>
        </w:tc>
      </w:tr>
      <w:tr>
        <w:tc>
          <w:tcPr>
            <w:tcW w:type="dxa" w:w="1584"/>
            <w:shd w:fill="FFFFFF"/>
            <w:tcMar>
              <w:top w:w="60" w:type="dxa"/>
              <w:bottom w:w="60" w:type="dxa"/>
              <w:left w:w="40" w:type="dxa"/>
              <w:right w:w="40" w:type="dxa"/>
            </w:tcMar>
          </w:tcPr>
          <w:p>
            <w:pPr>
              <w:jc w:val="left"/>
            </w:pPr>
            <w:r>
              <w:rPr>
                <w:rFonts w:ascii="Arial" w:hAnsi="Arial"/>
                <w:color w:val="1E293B"/>
                <w:sz w:val="16"/>
              </w:rPr>
              <w:t>WAN R1 – R4</w:t>
            </w:r>
          </w:p>
        </w:tc>
        <w:tc>
          <w:tcPr>
            <w:tcW w:type="dxa" w:w="576"/>
            <w:shd w:fill="FFFFFF"/>
            <w:tcMar>
              <w:top w:w="60" w:type="dxa"/>
              <w:bottom w:w="60" w:type="dxa"/>
              <w:left w:w="40" w:type="dxa"/>
              <w:right w:w="40" w:type="dxa"/>
            </w:tcMar>
          </w:tcPr>
          <w:p>
            <w:pPr>
              <w:jc w:val="center"/>
            </w:pPr>
            <w:r>
              <w:rPr>
                <w:rFonts w:ascii="Arial" w:hAnsi="Arial"/>
                <w:color w:val="1E293B"/>
                <w:sz w:val="16"/>
              </w:rPr>
              <w:t>2</w:t>
            </w:r>
          </w:p>
        </w:tc>
        <w:tc>
          <w:tcPr>
            <w:tcW w:type="dxa" w:w="576"/>
            <w:shd w:fill="FFFFFF"/>
            <w:tcMar>
              <w:top w:w="60" w:type="dxa"/>
              <w:bottom w:w="60" w:type="dxa"/>
              <w:left w:w="40" w:type="dxa"/>
              <w:right w:w="40" w:type="dxa"/>
            </w:tcMar>
          </w:tcPr>
          <w:p>
            <w:pPr>
              <w:jc w:val="center"/>
            </w:pPr>
            <w:r>
              <w:rPr>
                <w:rFonts w:ascii="Arial" w:hAnsi="Arial"/>
                <w:color w:val="1E293B"/>
                <w:sz w:val="16"/>
              </w:rPr>
              <w:t>/30</w:t>
            </w:r>
          </w:p>
        </w:tc>
        <w:tc>
          <w:tcPr>
            <w:tcW w:type="dxa" w:w="1440"/>
            <w:shd w:fill="FFFFFF"/>
            <w:tcMar>
              <w:top w:w="60" w:type="dxa"/>
              <w:bottom w:w="60" w:type="dxa"/>
              <w:left w:w="40" w:type="dxa"/>
              <w:right w:w="40" w:type="dxa"/>
            </w:tcMar>
          </w:tcPr>
          <w:p>
            <w:pPr>
              <w:jc w:val="left"/>
            </w:pPr>
            <w:r>
              <w:rPr>
                <w:rFonts w:ascii="Consolas" w:hAnsi="Consolas"/>
                <w:color w:val="1E293B"/>
                <w:sz w:val="16"/>
              </w:rPr>
              <w:t>255.255.255.252</w:t>
            </w:r>
          </w:p>
        </w:tc>
        <w:tc>
          <w:tcPr>
            <w:tcW w:type="dxa" w:w="1152"/>
            <w:shd w:fill="FFFFFF"/>
            <w:tcMar>
              <w:top w:w="60" w:type="dxa"/>
              <w:bottom w:w="60" w:type="dxa"/>
              <w:left w:w="40" w:type="dxa"/>
              <w:right w:w="40" w:type="dxa"/>
            </w:tcMar>
          </w:tcPr>
          <w:p>
            <w:pPr>
              <w:jc w:val="left"/>
            </w:pPr>
            <w:r>
              <w:rPr>
                <w:rFonts w:ascii="Consolas" w:hAnsi="Consolas"/>
                <w:color w:val="1E293B"/>
                <w:sz w:val="16"/>
              </w:rPr>
              <w:t>16.7.4.224</w:t>
            </w:r>
          </w:p>
        </w:tc>
        <w:tc>
          <w:tcPr>
            <w:tcW w:type="dxa" w:w="1728"/>
            <w:shd w:fill="FFFFFF"/>
            <w:tcMar>
              <w:top w:w="60" w:type="dxa"/>
              <w:bottom w:w="60" w:type="dxa"/>
              <w:left w:w="40" w:type="dxa"/>
              <w:right w:w="40" w:type="dxa"/>
            </w:tcMar>
          </w:tcPr>
          <w:p>
            <w:pPr>
              <w:jc w:val="left"/>
            </w:pPr>
            <w:r>
              <w:rPr>
                <w:rFonts w:ascii="Consolas" w:hAnsi="Consolas"/>
                <w:color w:val="1E293B"/>
                <w:sz w:val="16"/>
              </w:rPr>
              <w:t>16.7.4.225 – 226</w:t>
            </w:r>
          </w:p>
        </w:tc>
        <w:tc>
          <w:tcPr>
            <w:tcW w:type="dxa" w:w="1296"/>
            <w:shd w:fill="FFFFFF"/>
            <w:tcMar>
              <w:top w:w="60" w:type="dxa"/>
              <w:bottom w:w="60" w:type="dxa"/>
              <w:left w:w="40" w:type="dxa"/>
              <w:right w:w="40" w:type="dxa"/>
            </w:tcMar>
          </w:tcPr>
          <w:p>
            <w:pPr>
              <w:jc w:val="left"/>
            </w:pPr>
            <w:r>
              <w:rPr>
                <w:rFonts w:ascii="Consolas" w:hAnsi="Consolas"/>
                <w:b/>
                <w:color w:val="0369A1"/>
                <w:sz w:val="16"/>
              </w:rPr>
              <w:t>N/A (P2P)</w:t>
            </w:r>
          </w:p>
        </w:tc>
        <w:tc>
          <w:tcPr>
            <w:tcW w:type="dxa" w:w="1152"/>
            <w:shd w:fill="FFFFFF"/>
            <w:tcMar>
              <w:top w:w="60" w:type="dxa"/>
              <w:bottom w:w="60" w:type="dxa"/>
              <w:left w:w="40" w:type="dxa"/>
              <w:right w:w="40" w:type="dxa"/>
            </w:tcMar>
          </w:tcPr>
          <w:p>
            <w:pPr>
              <w:jc w:val="left"/>
            </w:pPr>
            <w:r>
              <w:rPr>
                <w:rFonts w:ascii="Consolas" w:hAnsi="Consolas"/>
                <w:color w:val="1E293B"/>
                <w:sz w:val="16"/>
              </w:rPr>
              <w:t>16.7.4.227</w:t>
            </w:r>
          </w:p>
        </w:tc>
      </w:tr>
      <w:tr>
        <w:tc>
          <w:tcPr>
            <w:tcW w:type="dxa" w:w="1584"/>
            <w:shd w:fill="F8FAFC"/>
            <w:tcMar>
              <w:top w:w="60" w:type="dxa"/>
              <w:bottom w:w="60" w:type="dxa"/>
              <w:left w:w="40" w:type="dxa"/>
              <w:right w:w="40" w:type="dxa"/>
            </w:tcMar>
          </w:tcPr>
          <w:p>
            <w:pPr>
              <w:jc w:val="left"/>
            </w:pPr>
            <w:r>
              <w:rPr>
                <w:rFonts w:ascii="Arial" w:hAnsi="Arial"/>
                <w:color w:val="1E293B"/>
                <w:sz w:val="16"/>
              </w:rPr>
              <w:t>WAN R2 – R4</w:t>
            </w:r>
          </w:p>
        </w:tc>
        <w:tc>
          <w:tcPr>
            <w:tcW w:type="dxa" w:w="576"/>
            <w:shd w:fill="F8FAFC"/>
            <w:tcMar>
              <w:top w:w="60" w:type="dxa"/>
              <w:bottom w:w="60" w:type="dxa"/>
              <w:left w:w="40" w:type="dxa"/>
              <w:right w:w="40" w:type="dxa"/>
            </w:tcMar>
          </w:tcPr>
          <w:p>
            <w:pPr>
              <w:jc w:val="center"/>
            </w:pPr>
            <w:r>
              <w:rPr>
                <w:rFonts w:ascii="Arial" w:hAnsi="Arial"/>
                <w:color w:val="1E293B"/>
                <w:sz w:val="16"/>
              </w:rPr>
              <w:t>2</w:t>
            </w:r>
          </w:p>
        </w:tc>
        <w:tc>
          <w:tcPr>
            <w:tcW w:type="dxa" w:w="576"/>
            <w:shd w:fill="F8FAFC"/>
            <w:tcMar>
              <w:top w:w="60" w:type="dxa"/>
              <w:bottom w:w="60" w:type="dxa"/>
              <w:left w:w="40" w:type="dxa"/>
              <w:right w:w="40" w:type="dxa"/>
            </w:tcMar>
          </w:tcPr>
          <w:p>
            <w:pPr>
              <w:jc w:val="center"/>
            </w:pPr>
            <w:r>
              <w:rPr>
                <w:rFonts w:ascii="Arial" w:hAnsi="Arial"/>
                <w:color w:val="1E293B"/>
                <w:sz w:val="16"/>
              </w:rPr>
              <w:t>/30</w:t>
            </w:r>
          </w:p>
        </w:tc>
        <w:tc>
          <w:tcPr>
            <w:tcW w:type="dxa" w:w="1440"/>
            <w:shd w:fill="F8FAFC"/>
            <w:tcMar>
              <w:top w:w="60" w:type="dxa"/>
              <w:bottom w:w="60" w:type="dxa"/>
              <w:left w:w="40" w:type="dxa"/>
              <w:right w:w="40" w:type="dxa"/>
            </w:tcMar>
          </w:tcPr>
          <w:p>
            <w:pPr>
              <w:jc w:val="left"/>
            </w:pPr>
            <w:r>
              <w:rPr>
                <w:rFonts w:ascii="Consolas" w:hAnsi="Consolas"/>
                <w:color w:val="1E293B"/>
                <w:sz w:val="16"/>
              </w:rPr>
              <w:t>255.255.255.252</w:t>
            </w:r>
          </w:p>
        </w:tc>
        <w:tc>
          <w:tcPr>
            <w:tcW w:type="dxa" w:w="1152"/>
            <w:shd w:fill="F8FAFC"/>
            <w:tcMar>
              <w:top w:w="60" w:type="dxa"/>
              <w:bottom w:w="60" w:type="dxa"/>
              <w:left w:w="40" w:type="dxa"/>
              <w:right w:w="40" w:type="dxa"/>
            </w:tcMar>
          </w:tcPr>
          <w:p>
            <w:pPr>
              <w:jc w:val="left"/>
            </w:pPr>
            <w:r>
              <w:rPr>
                <w:rFonts w:ascii="Consolas" w:hAnsi="Consolas"/>
                <w:color w:val="1E293B"/>
                <w:sz w:val="16"/>
              </w:rPr>
              <w:t>16.7.4.228</w:t>
            </w:r>
          </w:p>
        </w:tc>
        <w:tc>
          <w:tcPr>
            <w:tcW w:type="dxa" w:w="1728"/>
            <w:shd w:fill="F8FAFC"/>
            <w:tcMar>
              <w:top w:w="60" w:type="dxa"/>
              <w:bottom w:w="60" w:type="dxa"/>
              <w:left w:w="40" w:type="dxa"/>
              <w:right w:w="40" w:type="dxa"/>
            </w:tcMar>
          </w:tcPr>
          <w:p>
            <w:pPr>
              <w:jc w:val="left"/>
            </w:pPr>
            <w:r>
              <w:rPr>
                <w:rFonts w:ascii="Consolas" w:hAnsi="Consolas"/>
                <w:color w:val="1E293B"/>
                <w:sz w:val="16"/>
              </w:rPr>
              <w:t>16.7.4.229 – 230</w:t>
            </w:r>
          </w:p>
        </w:tc>
        <w:tc>
          <w:tcPr>
            <w:tcW w:type="dxa" w:w="1296"/>
            <w:shd w:fill="F8FAFC"/>
            <w:tcMar>
              <w:top w:w="60" w:type="dxa"/>
              <w:bottom w:w="60" w:type="dxa"/>
              <w:left w:w="40" w:type="dxa"/>
              <w:right w:w="40" w:type="dxa"/>
            </w:tcMar>
          </w:tcPr>
          <w:p>
            <w:pPr>
              <w:jc w:val="left"/>
            </w:pPr>
            <w:r>
              <w:rPr>
                <w:rFonts w:ascii="Consolas" w:hAnsi="Consolas"/>
                <w:b/>
                <w:color w:val="0369A1"/>
                <w:sz w:val="16"/>
              </w:rPr>
              <w:t>16.7.4.230*</w:t>
            </w:r>
          </w:p>
        </w:tc>
        <w:tc>
          <w:tcPr>
            <w:tcW w:type="dxa" w:w="1152"/>
            <w:shd w:fill="F8FAFC"/>
            <w:tcMar>
              <w:top w:w="60" w:type="dxa"/>
              <w:bottom w:w="60" w:type="dxa"/>
              <w:left w:w="40" w:type="dxa"/>
              <w:right w:w="40" w:type="dxa"/>
            </w:tcMar>
          </w:tcPr>
          <w:p>
            <w:pPr>
              <w:jc w:val="left"/>
            </w:pPr>
            <w:r>
              <w:rPr>
                <w:rFonts w:ascii="Consolas" w:hAnsi="Consolas"/>
                <w:color w:val="1E293B"/>
                <w:sz w:val="16"/>
              </w:rPr>
              <w:t>16.7.4.231</w:t>
            </w:r>
          </w:p>
        </w:tc>
      </w:tr>
      <w:tr>
        <w:tc>
          <w:tcPr>
            <w:tcW w:type="dxa" w:w="1584"/>
            <w:shd w:fill="FFFFFF"/>
            <w:tcMar>
              <w:top w:w="60" w:type="dxa"/>
              <w:bottom w:w="60" w:type="dxa"/>
              <w:left w:w="40" w:type="dxa"/>
              <w:right w:w="40" w:type="dxa"/>
            </w:tcMar>
          </w:tcPr>
          <w:p>
            <w:pPr>
              <w:jc w:val="left"/>
            </w:pPr>
            <w:r>
              <w:rPr>
                <w:rFonts w:ascii="Arial" w:hAnsi="Arial"/>
                <w:color w:val="1E293B"/>
                <w:sz w:val="16"/>
              </w:rPr>
              <w:t>WAN R3 – R4</w:t>
            </w:r>
          </w:p>
        </w:tc>
        <w:tc>
          <w:tcPr>
            <w:tcW w:type="dxa" w:w="576"/>
            <w:shd w:fill="FFFFFF"/>
            <w:tcMar>
              <w:top w:w="60" w:type="dxa"/>
              <w:bottom w:w="60" w:type="dxa"/>
              <w:left w:w="40" w:type="dxa"/>
              <w:right w:w="40" w:type="dxa"/>
            </w:tcMar>
          </w:tcPr>
          <w:p>
            <w:pPr>
              <w:jc w:val="center"/>
            </w:pPr>
            <w:r>
              <w:rPr>
                <w:rFonts w:ascii="Arial" w:hAnsi="Arial"/>
                <w:color w:val="1E293B"/>
                <w:sz w:val="16"/>
              </w:rPr>
              <w:t>2</w:t>
            </w:r>
          </w:p>
        </w:tc>
        <w:tc>
          <w:tcPr>
            <w:tcW w:type="dxa" w:w="576"/>
            <w:shd w:fill="FFFFFF"/>
            <w:tcMar>
              <w:top w:w="60" w:type="dxa"/>
              <w:bottom w:w="60" w:type="dxa"/>
              <w:left w:w="40" w:type="dxa"/>
              <w:right w:w="40" w:type="dxa"/>
            </w:tcMar>
          </w:tcPr>
          <w:p>
            <w:pPr>
              <w:jc w:val="center"/>
            </w:pPr>
            <w:r>
              <w:rPr>
                <w:rFonts w:ascii="Arial" w:hAnsi="Arial"/>
                <w:color w:val="1E293B"/>
                <w:sz w:val="16"/>
              </w:rPr>
              <w:t>/30</w:t>
            </w:r>
          </w:p>
        </w:tc>
        <w:tc>
          <w:tcPr>
            <w:tcW w:type="dxa" w:w="1440"/>
            <w:shd w:fill="FFFFFF"/>
            <w:tcMar>
              <w:top w:w="60" w:type="dxa"/>
              <w:bottom w:w="60" w:type="dxa"/>
              <w:left w:w="40" w:type="dxa"/>
              <w:right w:w="40" w:type="dxa"/>
            </w:tcMar>
          </w:tcPr>
          <w:p>
            <w:pPr>
              <w:jc w:val="left"/>
            </w:pPr>
            <w:r>
              <w:rPr>
                <w:rFonts w:ascii="Consolas" w:hAnsi="Consolas"/>
                <w:color w:val="1E293B"/>
                <w:sz w:val="16"/>
              </w:rPr>
              <w:t>255.255.255.252</w:t>
            </w:r>
          </w:p>
        </w:tc>
        <w:tc>
          <w:tcPr>
            <w:tcW w:type="dxa" w:w="1152"/>
            <w:shd w:fill="FFFFFF"/>
            <w:tcMar>
              <w:top w:w="60" w:type="dxa"/>
              <w:bottom w:w="60" w:type="dxa"/>
              <w:left w:w="40" w:type="dxa"/>
              <w:right w:w="40" w:type="dxa"/>
            </w:tcMar>
          </w:tcPr>
          <w:p>
            <w:pPr>
              <w:jc w:val="left"/>
            </w:pPr>
            <w:r>
              <w:rPr>
                <w:rFonts w:ascii="Consolas" w:hAnsi="Consolas"/>
                <w:color w:val="1E293B"/>
                <w:sz w:val="16"/>
              </w:rPr>
              <w:t>16.7.4.232</w:t>
            </w:r>
          </w:p>
        </w:tc>
        <w:tc>
          <w:tcPr>
            <w:tcW w:type="dxa" w:w="1728"/>
            <w:shd w:fill="FFFFFF"/>
            <w:tcMar>
              <w:top w:w="60" w:type="dxa"/>
              <w:bottom w:w="60" w:type="dxa"/>
              <w:left w:w="40" w:type="dxa"/>
              <w:right w:w="40" w:type="dxa"/>
            </w:tcMar>
          </w:tcPr>
          <w:p>
            <w:pPr>
              <w:jc w:val="left"/>
            </w:pPr>
            <w:r>
              <w:rPr>
                <w:rFonts w:ascii="Consolas" w:hAnsi="Consolas"/>
                <w:color w:val="1E293B"/>
                <w:sz w:val="16"/>
              </w:rPr>
              <w:t>16.7.4.233 – 234</w:t>
            </w:r>
          </w:p>
        </w:tc>
        <w:tc>
          <w:tcPr>
            <w:tcW w:type="dxa" w:w="1296"/>
            <w:shd w:fill="FFFFFF"/>
            <w:tcMar>
              <w:top w:w="60" w:type="dxa"/>
              <w:bottom w:w="60" w:type="dxa"/>
              <w:left w:w="40" w:type="dxa"/>
              <w:right w:w="40" w:type="dxa"/>
            </w:tcMar>
          </w:tcPr>
          <w:p>
            <w:pPr>
              <w:jc w:val="left"/>
            </w:pPr>
            <w:r>
              <w:rPr>
                <w:rFonts w:ascii="Consolas" w:hAnsi="Consolas"/>
                <w:b/>
                <w:color w:val="0369A1"/>
                <w:sz w:val="16"/>
              </w:rPr>
              <w:t>N/A (P2P)</w:t>
            </w:r>
          </w:p>
        </w:tc>
        <w:tc>
          <w:tcPr>
            <w:tcW w:type="dxa" w:w="1152"/>
            <w:shd w:fill="FFFFFF"/>
            <w:tcMar>
              <w:top w:w="60" w:type="dxa"/>
              <w:bottom w:w="60" w:type="dxa"/>
              <w:left w:w="40" w:type="dxa"/>
              <w:right w:w="40" w:type="dxa"/>
            </w:tcMar>
          </w:tcPr>
          <w:p>
            <w:pPr>
              <w:jc w:val="left"/>
            </w:pPr>
            <w:r>
              <w:rPr>
                <w:rFonts w:ascii="Consolas" w:hAnsi="Consolas"/>
                <w:color w:val="1E293B"/>
                <w:sz w:val="16"/>
              </w:rPr>
              <w:t>16.7.4.235</w:t>
            </w:r>
          </w:p>
        </w:tc>
      </w:tr>
    </w:tbl>
    <w:p>
      <w:pPr>
        <w:spacing w:after="80"/>
      </w:pPr>
    </w:p>
    <w:p>
      <w:pPr>
        <w:spacing w:before="0" w:after="120" w:line="276" w:lineRule="auto"/>
      </w:pPr>
      <w:r>
        <w:rPr>
          <w:rFonts w:ascii="Arial" w:hAnsi="Arial"/>
          <w:b/>
          <w:color w:val="0F172A"/>
          <w:sz w:val="20"/>
        </w:rPr>
        <w:t xml:space="preserve">Info Default Gateway Router: </w:t>
      </w:r>
      <w:r>
        <w:rPr>
          <w:rFonts w:ascii="Arial" w:hAnsi="Arial"/>
          <w:color w:val="1E293B"/>
          <w:sz w:val="20"/>
        </w:rPr>
        <w:t>*Catatan: Untuk Router 2 (Static Area), IP 16.7.4.230 pada Router 4 berfungsi sebagai Default Gateway / Gateway of Last Resort (0.0.0.0/0).</w:t>
      </w:r>
    </w:p>
    <w:p>
      <w:pPr>
        <w:keepNext/>
        <w:spacing w:before="320" w:after="120"/>
      </w:pPr>
      <w:r>
        <w:rPr>
          <w:rFonts w:ascii="Arial" w:hAnsi="Arial"/>
          <w:b/>
          <w:color w:val="0369A1"/>
          <w:sz w:val="28"/>
        </w:rPr>
        <w:t>BAB III: RINCIAN DEFAULT GATEWAY &amp; PENGALAMATAN PC1 S/D PC8</w:t>
      </w:r>
    </w:p>
    <w:p>
      <w:pPr>
        <w:keepNext/>
        <w:spacing w:before="240" w:after="80"/>
      </w:pPr>
      <w:r>
        <w:rPr>
          <w:rFonts w:ascii="Arial" w:hAnsi="Arial"/>
          <w:b/>
          <w:color w:val="0284C7"/>
          <w:sz w:val="24"/>
        </w:rPr>
        <w:t>3.1 Tabel Konfigurasi Lengkap End-Device (PC1 s/d PC8)</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296"/>
            <w:shd w:fill="0F172A"/>
            <w:tcMar>
              <w:top w:w="80" w:type="dxa"/>
              <w:bottom w:w="80" w:type="dxa"/>
              <w:left w:w="50" w:type="dxa"/>
              <w:right w:w="50" w:type="dxa"/>
            </w:tcMar>
          </w:tcPr>
          <w:p>
            <w:pPr>
              <w:jc w:val="center"/>
            </w:pPr>
            <w:r>
              <w:rPr>
                <w:rFonts w:ascii="Arial" w:hAnsi="Arial"/>
                <w:b/>
                <w:color w:val="FFFFFF"/>
                <w:sz w:val="17"/>
              </w:rPr>
              <w:t>Perangkat</w:t>
            </w:r>
          </w:p>
        </w:tc>
        <w:tc>
          <w:tcPr>
            <w:tcW w:type="dxa" w:w="1872"/>
            <w:shd w:fill="0F172A"/>
            <w:tcMar>
              <w:top w:w="80" w:type="dxa"/>
              <w:bottom w:w="80" w:type="dxa"/>
              <w:left w:w="50" w:type="dxa"/>
              <w:right w:w="50" w:type="dxa"/>
            </w:tcMar>
          </w:tcPr>
          <w:p>
            <w:pPr>
              <w:jc w:val="center"/>
            </w:pPr>
            <w:r>
              <w:rPr>
                <w:rFonts w:ascii="Arial" w:hAnsi="Arial"/>
                <w:b/>
                <w:color w:val="FFFFFF"/>
                <w:sz w:val="17"/>
              </w:rPr>
              <w:t>Area / Segmen</w:t>
            </w:r>
          </w:p>
        </w:tc>
        <w:tc>
          <w:tcPr>
            <w:tcW w:type="dxa" w:w="1440"/>
            <w:shd w:fill="0F172A"/>
            <w:tcMar>
              <w:top w:w="80" w:type="dxa"/>
              <w:bottom w:w="80" w:type="dxa"/>
              <w:left w:w="50" w:type="dxa"/>
              <w:right w:w="50" w:type="dxa"/>
            </w:tcMar>
          </w:tcPr>
          <w:p>
            <w:pPr>
              <w:jc w:val="center"/>
            </w:pPr>
            <w:r>
              <w:rPr>
                <w:rFonts w:ascii="Arial" w:hAnsi="Arial"/>
                <w:b/>
                <w:color w:val="FFFFFF"/>
                <w:sz w:val="17"/>
              </w:rPr>
              <w:t>IP Address</w:t>
            </w:r>
          </w:p>
        </w:tc>
        <w:tc>
          <w:tcPr>
            <w:tcW w:type="dxa" w:w="1584"/>
            <w:shd w:fill="0F172A"/>
            <w:tcMar>
              <w:top w:w="80" w:type="dxa"/>
              <w:bottom w:w="80" w:type="dxa"/>
              <w:left w:w="50" w:type="dxa"/>
              <w:right w:w="50" w:type="dxa"/>
            </w:tcMar>
          </w:tcPr>
          <w:p>
            <w:pPr>
              <w:jc w:val="center"/>
            </w:pPr>
            <w:r>
              <w:rPr>
                <w:rFonts w:ascii="Arial" w:hAnsi="Arial"/>
                <w:b/>
                <w:color w:val="FFFFFF"/>
                <w:sz w:val="17"/>
              </w:rPr>
              <w:t>Subnet Mask</w:t>
            </w:r>
          </w:p>
        </w:tc>
        <w:tc>
          <w:tcPr>
            <w:tcW w:type="dxa" w:w="1584"/>
            <w:shd w:fill="0F172A"/>
            <w:tcMar>
              <w:top w:w="80" w:type="dxa"/>
              <w:bottom w:w="80" w:type="dxa"/>
              <w:left w:w="50" w:type="dxa"/>
              <w:right w:w="50" w:type="dxa"/>
            </w:tcMar>
          </w:tcPr>
          <w:p>
            <w:pPr>
              <w:jc w:val="center"/>
            </w:pPr>
            <w:r>
              <w:rPr>
                <w:rFonts w:ascii="Arial" w:hAnsi="Arial"/>
                <w:b/>
                <w:color w:val="FFFFFF"/>
                <w:sz w:val="17"/>
              </w:rPr>
              <w:t>DEFAULT GATEWAY</w:t>
            </w:r>
          </w:p>
        </w:tc>
        <w:tc>
          <w:tcPr>
            <w:tcW w:type="dxa" w:w="1584"/>
            <w:shd w:fill="0F172A"/>
            <w:tcMar>
              <w:top w:w="80" w:type="dxa"/>
              <w:bottom w:w="80" w:type="dxa"/>
              <w:left w:w="50" w:type="dxa"/>
              <w:right w:w="50" w:type="dxa"/>
            </w:tcMar>
          </w:tcPr>
          <w:p>
            <w:pPr>
              <w:jc w:val="center"/>
            </w:pPr>
            <w:r>
              <w:rPr>
                <w:rFonts w:ascii="Arial" w:hAnsi="Arial"/>
                <w:b/>
                <w:color w:val="FFFFFF"/>
                <w:sz w:val="17"/>
              </w:rPr>
              <w:t>Port Terhubung</w:t>
            </w:r>
          </w:p>
        </w:tc>
      </w:tr>
      <w:tr>
        <w:tc>
          <w:tcPr>
            <w:tcW w:type="dxa" w:w="1296"/>
            <w:shd w:fill="F8FAFC"/>
            <w:tcMar>
              <w:top w:w="60" w:type="dxa"/>
              <w:bottom w:w="60" w:type="dxa"/>
              <w:left w:w="50" w:type="dxa"/>
              <w:right w:w="50" w:type="dxa"/>
            </w:tcMar>
          </w:tcPr>
          <w:p>
            <w:pPr>
              <w:jc w:val="center"/>
            </w:pPr>
            <w:r>
              <w:rPr>
                <w:rFonts w:ascii="Arial" w:hAnsi="Arial"/>
                <w:color w:val="1E293B"/>
                <w:sz w:val="17"/>
              </w:rPr>
              <w:t>PC1</w:t>
            </w:r>
          </w:p>
        </w:tc>
        <w:tc>
          <w:tcPr>
            <w:tcW w:type="dxa" w:w="1872"/>
            <w:shd w:fill="F8FAFC"/>
            <w:tcMar>
              <w:top w:w="60" w:type="dxa"/>
              <w:bottom w:w="60" w:type="dxa"/>
              <w:left w:w="50" w:type="dxa"/>
              <w:right w:w="50" w:type="dxa"/>
            </w:tcMar>
          </w:tcPr>
          <w:p>
            <w:pPr>
              <w:jc w:val="left"/>
            </w:pPr>
            <w:r>
              <w:rPr>
                <w:rFonts w:ascii="Arial" w:hAnsi="Arial"/>
                <w:color w:val="1E293B"/>
                <w:sz w:val="17"/>
              </w:rPr>
              <w:t>OSPF Area 0 (5 Host)</w:t>
            </w:r>
          </w:p>
        </w:tc>
        <w:tc>
          <w:tcPr>
            <w:tcW w:type="dxa" w:w="1440"/>
            <w:shd w:fill="F8FAFC"/>
            <w:tcMar>
              <w:top w:w="60" w:type="dxa"/>
              <w:bottom w:w="60" w:type="dxa"/>
              <w:left w:w="50" w:type="dxa"/>
              <w:right w:w="50" w:type="dxa"/>
            </w:tcMar>
          </w:tcPr>
          <w:p>
            <w:pPr>
              <w:jc w:val="left"/>
            </w:pPr>
            <w:r>
              <w:rPr>
                <w:rFonts w:ascii="Consolas" w:hAnsi="Consolas"/>
                <w:color w:val="1E293B"/>
                <w:sz w:val="17"/>
              </w:rPr>
              <w:t>16.7.4.210</w:t>
            </w:r>
          </w:p>
        </w:tc>
        <w:tc>
          <w:tcPr>
            <w:tcW w:type="dxa" w:w="1584"/>
            <w:shd w:fill="F8FAFC"/>
            <w:tcMar>
              <w:top w:w="60" w:type="dxa"/>
              <w:bottom w:w="60" w:type="dxa"/>
              <w:left w:w="50" w:type="dxa"/>
              <w:right w:w="50" w:type="dxa"/>
            </w:tcMar>
          </w:tcPr>
          <w:p>
            <w:pPr>
              <w:jc w:val="left"/>
            </w:pPr>
            <w:r>
              <w:rPr>
                <w:rFonts w:ascii="Consolas" w:hAnsi="Consolas"/>
                <w:color w:val="1E293B"/>
                <w:sz w:val="17"/>
              </w:rPr>
              <w:t>255.255.255.248</w:t>
            </w:r>
          </w:p>
        </w:tc>
        <w:tc>
          <w:tcPr>
            <w:tcW w:type="dxa" w:w="1584"/>
            <w:shd w:fill="F8FAFC"/>
            <w:tcMar>
              <w:top w:w="60" w:type="dxa"/>
              <w:bottom w:w="60" w:type="dxa"/>
              <w:left w:w="50" w:type="dxa"/>
              <w:right w:w="50" w:type="dxa"/>
            </w:tcMar>
          </w:tcPr>
          <w:p>
            <w:pPr>
              <w:jc w:val="left"/>
            </w:pPr>
            <w:r>
              <w:rPr>
                <w:rFonts w:ascii="Consolas" w:hAnsi="Consolas"/>
                <w:b/>
                <w:color w:val="0369A1"/>
                <w:sz w:val="17"/>
              </w:rPr>
              <w:t>16.7.4.209</w:t>
            </w:r>
          </w:p>
        </w:tc>
        <w:tc>
          <w:tcPr>
            <w:tcW w:type="dxa" w:w="1584"/>
            <w:shd w:fill="F8FAFC"/>
            <w:tcMar>
              <w:top w:w="60" w:type="dxa"/>
              <w:bottom w:w="60" w:type="dxa"/>
              <w:left w:w="50" w:type="dxa"/>
              <w:right w:w="50" w:type="dxa"/>
            </w:tcMar>
          </w:tcPr>
          <w:p>
            <w:pPr>
              <w:jc w:val="center"/>
            </w:pPr>
            <w:r>
              <w:rPr>
                <w:rFonts w:ascii="Arial" w:hAnsi="Arial"/>
                <w:color w:val="1E293B"/>
                <w:sz w:val="17"/>
              </w:rPr>
              <w:t>Switch 3 / Fa0/1</w:t>
            </w:r>
          </w:p>
        </w:tc>
      </w:tr>
      <w:tr>
        <w:tc>
          <w:tcPr>
            <w:tcW w:type="dxa" w:w="1296"/>
            <w:shd w:fill="FFFFFF"/>
            <w:tcMar>
              <w:top w:w="60" w:type="dxa"/>
              <w:bottom w:w="60" w:type="dxa"/>
              <w:left w:w="50" w:type="dxa"/>
              <w:right w:w="50" w:type="dxa"/>
            </w:tcMar>
          </w:tcPr>
          <w:p>
            <w:pPr>
              <w:jc w:val="center"/>
            </w:pPr>
            <w:r>
              <w:rPr>
                <w:rFonts w:ascii="Arial" w:hAnsi="Arial"/>
                <w:color w:val="1E293B"/>
                <w:sz w:val="17"/>
              </w:rPr>
              <w:t>PC2</w:t>
            </w:r>
          </w:p>
        </w:tc>
        <w:tc>
          <w:tcPr>
            <w:tcW w:type="dxa" w:w="1872"/>
            <w:shd w:fill="FFFFFF"/>
            <w:tcMar>
              <w:top w:w="60" w:type="dxa"/>
              <w:bottom w:w="60" w:type="dxa"/>
              <w:left w:w="50" w:type="dxa"/>
              <w:right w:w="50" w:type="dxa"/>
            </w:tcMar>
          </w:tcPr>
          <w:p>
            <w:pPr>
              <w:jc w:val="left"/>
            </w:pPr>
            <w:r>
              <w:rPr>
                <w:rFonts w:ascii="Arial" w:hAnsi="Arial"/>
                <w:color w:val="1E293B"/>
                <w:sz w:val="17"/>
              </w:rPr>
              <w:t>OSPF Area 0 (5 Host)</w:t>
            </w:r>
          </w:p>
        </w:tc>
        <w:tc>
          <w:tcPr>
            <w:tcW w:type="dxa" w:w="1440"/>
            <w:shd w:fill="FFFFFF"/>
            <w:tcMar>
              <w:top w:w="60" w:type="dxa"/>
              <w:bottom w:w="60" w:type="dxa"/>
              <w:left w:w="50" w:type="dxa"/>
              <w:right w:w="50" w:type="dxa"/>
            </w:tcMar>
          </w:tcPr>
          <w:p>
            <w:pPr>
              <w:jc w:val="left"/>
            </w:pPr>
            <w:r>
              <w:rPr>
                <w:rFonts w:ascii="Consolas" w:hAnsi="Consolas"/>
                <w:color w:val="1E293B"/>
                <w:sz w:val="17"/>
              </w:rPr>
              <w:t>16.7.4.211</w:t>
            </w:r>
          </w:p>
        </w:tc>
        <w:tc>
          <w:tcPr>
            <w:tcW w:type="dxa" w:w="1584"/>
            <w:shd w:fill="FFFFFF"/>
            <w:tcMar>
              <w:top w:w="60" w:type="dxa"/>
              <w:bottom w:w="60" w:type="dxa"/>
              <w:left w:w="50" w:type="dxa"/>
              <w:right w:w="50" w:type="dxa"/>
            </w:tcMar>
          </w:tcPr>
          <w:p>
            <w:pPr>
              <w:jc w:val="left"/>
            </w:pPr>
            <w:r>
              <w:rPr>
                <w:rFonts w:ascii="Consolas" w:hAnsi="Consolas"/>
                <w:color w:val="1E293B"/>
                <w:sz w:val="17"/>
              </w:rPr>
              <w:t>255.255.255.248</w:t>
            </w:r>
          </w:p>
        </w:tc>
        <w:tc>
          <w:tcPr>
            <w:tcW w:type="dxa" w:w="1584"/>
            <w:shd w:fill="FFFFFF"/>
            <w:tcMar>
              <w:top w:w="60" w:type="dxa"/>
              <w:bottom w:w="60" w:type="dxa"/>
              <w:left w:w="50" w:type="dxa"/>
              <w:right w:w="50" w:type="dxa"/>
            </w:tcMar>
          </w:tcPr>
          <w:p>
            <w:pPr>
              <w:jc w:val="left"/>
            </w:pPr>
            <w:r>
              <w:rPr>
                <w:rFonts w:ascii="Consolas" w:hAnsi="Consolas"/>
                <w:b/>
                <w:color w:val="0369A1"/>
                <w:sz w:val="17"/>
              </w:rPr>
              <w:t>16.7.4.209</w:t>
            </w:r>
          </w:p>
        </w:tc>
        <w:tc>
          <w:tcPr>
            <w:tcW w:type="dxa" w:w="1584"/>
            <w:shd w:fill="FFFFFF"/>
            <w:tcMar>
              <w:top w:w="60" w:type="dxa"/>
              <w:bottom w:w="60" w:type="dxa"/>
              <w:left w:w="50" w:type="dxa"/>
              <w:right w:w="50" w:type="dxa"/>
            </w:tcMar>
          </w:tcPr>
          <w:p>
            <w:pPr>
              <w:jc w:val="center"/>
            </w:pPr>
            <w:r>
              <w:rPr>
                <w:rFonts w:ascii="Arial" w:hAnsi="Arial"/>
                <w:color w:val="1E293B"/>
                <w:sz w:val="17"/>
              </w:rPr>
              <w:t>Switch 3 / Fa0/2</w:t>
            </w:r>
          </w:p>
        </w:tc>
      </w:tr>
      <w:tr>
        <w:tc>
          <w:tcPr>
            <w:tcW w:type="dxa" w:w="1296"/>
            <w:shd w:fill="F8FAFC"/>
            <w:tcMar>
              <w:top w:w="60" w:type="dxa"/>
              <w:bottom w:w="60" w:type="dxa"/>
              <w:left w:w="50" w:type="dxa"/>
              <w:right w:w="50" w:type="dxa"/>
            </w:tcMar>
          </w:tcPr>
          <w:p>
            <w:pPr>
              <w:jc w:val="center"/>
            </w:pPr>
            <w:r>
              <w:rPr>
                <w:rFonts w:ascii="Arial" w:hAnsi="Arial"/>
                <w:color w:val="1E293B"/>
                <w:sz w:val="17"/>
              </w:rPr>
              <w:t>PC3</w:t>
            </w:r>
          </w:p>
        </w:tc>
        <w:tc>
          <w:tcPr>
            <w:tcW w:type="dxa" w:w="1872"/>
            <w:shd w:fill="F8FAFC"/>
            <w:tcMar>
              <w:top w:w="60" w:type="dxa"/>
              <w:bottom w:w="60" w:type="dxa"/>
              <w:left w:w="50" w:type="dxa"/>
              <w:right w:w="50" w:type="dxa"/>
            </w:tcMar>
          </w:tcPr>
          <w:p>
            <w:pPr>
              <w:jc w:val="left"/>
            </w:pPr>
            <w:r>
              <w:rPr>
                <w:rFonts w:ascii="Arial" w:hAnsi="Arial"/>
                <w:color w:val="1E293B"/>
                <w:sz w:val="17"/>
              </w:rPr>
              <w:t>STATIC (3 Host)</w:t>
            </w:r>
          </w:p>
        </w:tc>
        <w:tc>
          <w:tcPr>
            <w:tcW w:type="dxa" w:w="1440"/>
            <w:shd w:fill="F8FAFC"/>
            <w:tcMar>
              <w:top w:w="60" w:type="dxa"/>
              <w:bottom w:w="60" w:type="dxa"/>
              <w:left w:w="50" w:type="dxa"/>
              <w:right w:w="50" w:type="dxa"/>
            </w:tcMar>
          </w:tcPr>
          <w:p>
            <w:pPr>
              <w:jc w:val="left"/>
            </w:pPr>
            <w:r>
              <w:rPr>
                <w:rFonts w:ascii="Consolas" w:hAnsi="Consolas"/>
                <w:color w:val="1E293B"/>
                <w:sz w:val="17"/>
              </w:rPr>
              <w:t>16.7.4.218</w:t>
            </w:r>
          </w:p>
        </w:tc>
        <w:tc>
          <w:tcPr>
            <w:tcW w:type="dxa" w:w="1584"/>
            <w:shd w:fill="F8FAFC"/>
            <w:tcMar>
              <w:top w:w="60" w:type="dxa"/>
              <w:bottom w:w="60" w:type="dxa"/>
              <w:left w:w="50" w:type="dxa"/>
              <w:right w:w="50" w:type="dxa"/>
            </w:tcMar>
          </w:tcPr>
          <w:p>
            <w:pPr>
              <w:jc w:val="left"/>
            </w:pPr>
            <w:r>
              <w:rPr>
                <w:rFonts w:ascii="Consolas" w:hAnsi="Consolas"/>
                <w:color w:val="1E293B"/>
                <w:sz w:val="17"/>
              </w:rPr>
              <w:t>255.255.255.248</w:t>
            </w:r>
          </w:p>
        </w:tc>
        <w:tc>
          <w:tcPr>
            <w:tcW w:type="dxa" w:w="1584"/>
            <w:shd w:fill="F8FAFC"/>
            <w:tcMar>
              <w:top w:w="60" w:type="dxa"/>
              <w:bottom w:w="60" w:type="dxa"/>
              <w:left w:w="50" w:type="dxa"/>
              <w:right w:w="50" w:type="dxa"/>
            </w:tcMar>
          </w:tcPr>
          <w:p>
            <w:pPr>
              <w:jc w:val="left"/>
            </w:pPr>
            <w:r>
              <w:rPr>
                <w:rFonts w:ascii="Consolas" w:hAnsi="Consolas"/>
                <w:b/>
                <w:color w:val="0369A1"/>
                <w:sz w:val="17"/>
              </w:rPr>
              <w:t>16.7.4.217</w:t>
            </w:r>
          </w:p>
        </w:tc>
        <w:tc>
          <w:tcPr>
            <w:tcW w:type="dxa" w:w="1584"/>
            <w:shd w:fill="F8FAFC"/>
            <w:tcMar>
              <w:top w:w="60" w:type="dxa"/>
              <w:bottom w:w="60" w:type="dxa"/>
              <w:left w:w="50" w:type="dxa"/>
              <w:right w:w="50" w:type="dxa"/>
            </w:tcMar>
          </w:tcPr>
          <w:p>
            <w:pPr>
              <w:jc w:val="center"/>
            </w:pPr>
            <w:r>
              <w:rPr>
                <w:rFonts w:ascii="Arial" w:hAnsi="Arial"/>
                <w:color w:val="1E293B"/>
                <w:sz w:val="17"/>
              </w:rPr>
              <w:t>Switch 2 Kanan / Fa0/1</w:t>
            </w:r>
          </w:p>
        </w:tc>
      </w:tr>
      <w:tr>
        <w:tc>
          <w:tcPr>
            <w:tcW w:type="dxa" w:w="1296"/>
            <w:shd w:fill="FFFFFF"/>
            <w:tcMar>
              <w:top w:w="60" w:type="dxa"/>
              <w:bottom w:w="60" w:type="dxa"/>
              <w:left w:w="50" w:type="dxa"/>
              <w:right w:w="50" w:type="dxa"/>
            </w:tcMar>
          </w:tcPr>
          <w:p>
            <w:pPr>
              <w:jc w:val="center"/>
            </w:pPr>
            <w:r>
              <w:rPr>
                <w:rFonts w:ascii="Arial" w:hAnsi="Arial"/>
                <w:color w:val="1E293B"/>
                <w:sz w:val="17"/>
              </w:rPr>
              <w:t>PC4</w:t>
            </w:r>
          </w:p>
        </w:tc>
        <w:tc>
          <w:tcPr>
            <w:tcW w:type="dxa" w:w="1872"/>
            <w:shd w:fill="FFFFFF"/>
            <w:tcMar>
              <w:top w:w="60" w:type="dxa"/>
              <w:bottom w:w="60" w:type="dxa"/>
              <w:left w:w="50" w:type="dxa"/>
              <w:right w:w="50" w:type="dxa"/>
            </w:tcMar>
          </w:tcPr>
          <w:p>
            <w:pPr>
              <w:jc w:val="left"/>
            </w:pPr>
            <w:r>
              <w:rPr>
                <w:rFonts w:ascii="Arial" w:hAnsi="Arial"/>
                <w:color w:val="1E293B"/>
                <w:sz w:val="17"/>
              </w:rPr>
              <w:t>STATIC (3 Host)</w:t>
            </w:r>
          </w:p>
        </w:tc>
        <w:tc>
          <w:tcPr>
            <w:tcW w:type="dxa" w:w="1440"/>
            <w:shd w:fill="FFFFFF"/>
            <w:tcMar>
              <w:top w:w="60" w:type="dxa"/>
              <w:bottom w:w="60" w:type="dxa"/>
              <w:left w:w="50" w:type="dxa"/>
              <w:right w:w="50" w:type="dxa"/>
            </w:tcMar>
          </w:tcPr>
          <w:p>
            <w:pPr>
              <w:jc w:val="left"/>
            </w:pPr>
            <w:r>
              <w:rPr>
                <w:rFonts w:ascii="Consolas" w:hAnsi="Consolas"/>
                <w:color w:val="1E293B"/>
                <w:sz w:val="17"/>
              </w:rPr>
              <w:t>16.7.4.219</w:t>
            </w:r>
          </w:p>
        </w:tc>
        <w:tc>
          <w:tcPr>
            <w:tcW w:type="dxa" w:w="1584"/>
            <w:shd w:fill="FFFFFF"/>
            <w:tcMar>
              <w:top w:w="60" w:type="dxa"/>
              <w:bottom w:w="60" w:type="dxa"/>
              <w:left w:w="50" w:type="dxa"/>
              <w:right w:w="50" w:type="dxa"/>
            </w:tcMar>
          </w:tcPr>
          <w:p>
            <w:pPr>
              <w:jc w:val="left"/>
            </w:pPr>
            <w:r>
              <w:rPr>
                <w:rFonts w:ascii="Consolas" w:hAnsi="Consolas"/>
                <w:color w:val="1E293B"/>
                <w:sz w:val="17"/>
              </w:rPr>
              <w:t>255.255.255.248</w:t>
            </w:r>
          </w:p>
        </w:tc>
        <w:tc>
          <w:tcPr>
            <w:tcW w:type="dxa" w:w="1584"/>
            <w:shd w:fill="FFFFFF"/>
            <w:tcMar>
              <w:top w:w="60" w:type="dxa"/>
              <w:bottom w:w="60" w:type="dxa"/>
              <w:left w:w="50" w:type="dxa"/>
              <w:right w:w="50" w:type="dxa"/>
            </w:tcMar>
          </w:tcPr>
          <w:p>
            <w:pPr>
              <w:jc w:val="left"/>
            </w:pPr>
            <w:r>
              <w:rPr>
                <w:rFonts w:ascii="Consolas" w:hAnsi="Consolas"/>
                <w:b/>
                <w:color w:val="0369A1"/>
                <w:sz w:val="17"/>
              </w:rPr>
              <w:t>16.7.4.217</w:t>
            </w:r>
          </w:p>
        </w:tc>
        <w:tc>
          <w:tcPr>
            <w:tcW w:type="dxa" w:w="1584"/>
            <w:shd w:fill="FFFFFF"/>
            <w:tcMar>
              <w:top w:w="60" w:type="dxa"/>
              <w:bottom w:w="60" w:type="dxa"/>
              <w:left w:w="50" w:type="dxa"/>
              <w:right w:w="50" w:type="dxa"/>
            </w:tcMar>
          </w:tcPr>
          <w:p>
            <w:pPr>
              <w:jc w:val="center"/>
            </w:pPr>
            <w:r>
              <w:rPr>
                <w:rFonts w:ascii="Arial" w:hAnsi="Arial"/>
                <w:color w:val="1E293B"/>
                <w:sz w:val="17"/>
              </w:rPr>
              <w:t>Switch 2 Kanan / Fa0/2</w:t>
            </w:r>
          </w:p>
        </w:tc>
      </w:tr>
      <w:tr>
        <w:tc>
          <w:tcPr>
            <w:tcW w:type="dxa" w:w="1296"/>
            <w:shd w:fill="F8FAFC"/>
            <w:tcMar>
              <w:top w:w="60" w:type="dxa"/>
              <w:bottom w:w="60" w:type="dxa"/>
              <w:left w:w="50" w:type="dxa"/>
              <w:right w:w="50" w:type="dxa"/>
            </w:tcMar>
          </w:tcPr>
          <w:p>
            <w:pPr>
              <w:jc w:val="center"/>
            </w:pPr>
            <w:r>
              <w:rPr>
                <w:rFonts w:ascii="Arial" w:hAnsi="Arial"/>
                <w:color w:val="1E293B"/>
                <w:sz w:val="17"/>
              </w:rPr>
              <w:t>PC5</w:t>
            </w:r>
          </w:p>
        </w:tc>
        <w:tc>
          <w:tcPr>
            <w:tcW w:type="dxa" w:w="1872"/>
            <w:shd w:fill="F8FAFC"/>
            <w:tcMar>
              <w:top w:w="60" w:type="dxa"/>
              <w:bottom w:w="60" w:type="dxa"/>
              <w:left w:w="50" w:type="dxa"/>
              <w:right w:w="50" w:type="dxa"/>
            </w:tcMar>
          </w:tcPr>
          <w:p>
            <w:pPr>
              <w:jc w:val="left"/>
            </w:pPr>
            <w:r>
              <w:rPr>
                <w:rFonts w:ascii="Arial" w:hAnsi="Arial"/>
                <w:color w:val="1E293B"/>
                <w:sz w:val="17"/>
              </w:rPr>
              <w:t>STATIC (3 Host)</w:t>
            </w:r>
          </w:p>
        </w:tc>
        <w:tc>
          <w:tcPr>
            <w:tcW w:type="dxa" w:w="1440"/>
            <w:shd w:fill="F8FAFC"/>
            <w:tcMar>
              <w:top w:w="60" w:type="dxa"/>
              <w:bottom w:w="60" w:type="dxa"/>
              <w:left w:w="50" w:type="dxa"/>
              <w:right w:w="50" w:type="dxa"/>
            </w:tcMar>
          </w:tcPr>
          <w:p>
            <w:pPr>
              <w:jc w:val="left"/>
            </w:pPr>
            <w:r>
              <w:rPr>
                <w:rFonts w:ascii="Consolas" w:hAnsi="Consolas"/>
                <w:color w:val="1E293B"/>
                <w:sz w:val="17"/>
              </w:rPr>
              <w:t>16.7.4.220</w:t>
            </w:r>
          </w:p>
        </w:tc>
        <w:tc>
          <w:tcPr>
            <w:tcW w:type="dxa" w:w="1584"/>
            <w:shd w:fill="F8FAFC"/>
            <w:tcMar>
              <w:top w:w="60" w:type="dxa"/>
              <w:bottom w:w="60" w:type="dxa"/>
              <w:left w:w="50" w:type="dxa"/>
              <w:right w:w="50" w:type="dxa"/>
            </w:tcMar>
          </w:tcPr>
          <w:p>
            <w:pPr>
              <w:jc w:val="left"/>
            </w:pPr>
            <w:r>
              <w:rPr>
                <w:rFonts w:ascii="Consolas" w:hAnsi="Consolas"/>
                <w:color w:val="1E293B"/>
                <w:sz w:val="17"/>
              </w:rPr>
              <w:t>255.255.255.248</w:t>
            </w:r>
          </w:p>
        </w:tc>
        <w:tc>
          <w:tcPr>
            <w:tcW w:type="dxa" w:w="1584"/>
            <w:shd w:fill="F8FAFC"/>
            <w:tcMar>
              <w:top w:w="60" w:type="dxa"/>
              <w:bottom w:w="60" w:type="dxa"/>
              <w:left w:w="50" w:type="dxa"/>
              <w:right w:w="50" w:type="dxa"/>
            </w:tcMar>
          </w:tcPr>
          <w:p>
            <w:pPr>
              <w:jc w:val="left"/>
            </w:pPr>
            <w:r>
              <w:rPr>
                <w:rFonts w:ascii="Consolas" w:hAnsi="Consolas"/>
                <w:b/>
                <w:color w:val="0369A1"/>
                <w:sz w:val="17"/>
              </w:rPr>
              <w:t>16.7.4.217</w:t>
            </w:r>
          </w:p>
        </w:tc>
        <w:tc>
          <w:tcPr>
            <w:tcW w:type="dxa" w:w="1584"/>
            <w:shd w:fill="F8FAFC"/>
            <w:tcMar>
              <w:top w:w="60" w:type="dxa"/>
              <w:bottom w:w="60" w:type="dxa"/>
              <w:left w:w="50" w:type="dxa"/>
              <w:right w:w="50" w:type="dxa"/>
            </w:tcMar>
          </w:tcPr>
          <w:p>
            <w:pPr>
              <w:jc w:val="center"/>
            </w:pPr>
            <w:r>
              <w:rPr>
                <w:rFonts w:ascii="Arial" w:hAnsi="Arial"/>
                <w:color w:val="1E293B"/>
                <w:sz w:val="17"/>
              </w:rPr>
              <w:t>Switch 2 Kanan / Fa0/3</w:t>
            </w:r>
          </w:p>
        </w:tc>
      </w:tr>
      <w:tr>
        <w:tc>
          <w:tcPr>
            <w:tcW w:type="dxa" w:w="1296"/>
            <w:shd w:fill="FFFFFF"/>
            <w:tcMar>
              <w:top w:w="60" w:type="dxa"/>
              <w:bottom w:w="60" w:type="dxa"/>
              <w:left w:w="50" w:type="dxa"/>
              <w:right w:w="50" w:type="dxa"/>
            </w:tcMar>
          </w:tcPr>
          <w:p>
            <w:pPr>
              <w:jc w:val="center"/>
            </w:pPr>
            <w:r>
              <w:rPr>
                <w:rFonts w:ascii="Arial" w:hAnsi="Arial"/>
                <w:color w:val="1E293B"/>
                <w:sz w:val="17"/>
              </w:rPr>
              <w:t>PC6</w:t>
            </w:r>
          </w:p>
        </w:tc>
        <w:tc>
          <w:tcPr>
            <w:tcW w:type="dxa" w:w="1872"/>
            <w:shd w:fill="FFFFFF"/>
            <w:tcMar>
              <w:top w:w="60" w:type="dxa"/>
              <w:bottom w:w="60" w:type="dxa"/>
              <w:left w:w="50" w:type="dxa"/>
              <w:right w:w="50" w:type="dxa"/>
            </w:tcMar>
          </w:tcPr>
          <w:p>
            <w:pPr>
              <w:jc w:val="left"/>
            </w:pPr>
            <w:r>
              <w:rPr>
                <w:rFonts w:ascii="Arial" w:hAnsi="Arial"/>
                <w:color w:val="1E293B"/>
                <w:sz w:val="17"/>
              </w:rPr>
              <w:t>VLAN 10 (10 Host)</w:t>
            </w:r>
          </w:p>
        </w:tc>
        <w:tc>
          <w:tcPr>
            <w:tcW w:type="dxa" w:w="1440"/>
            <w:shd w:fill="FFFFFF"/>
            <w:tcMar>
              <w:top w:w="60" w:type="dxa"/>
              <w:bottom w:w="60" w:type="dxa"/>
              <w:left w:w="50" w:type="dxa"/>
              <w:right w:w="50" w:type="dxa"/>
            </w:tcMar>
          </w:tcPr>
          <w:p>
            <w:pPr>
              <w:jc w:val="left"/>
            </w:pPr>
            <w:r>
              <w:rPr>
                <w:rFonts w:ascii="Consolas" w:hAnsi="Consolas"/>
                <w:color w:val="1E293B"/>
                <w:sz w:val="17"/>
              </w:rPr>
              <w:t>16.7.4.194</w:t>
            </w:r>
          </w:p>
        </w:tc>
        <w:tc>
          <w:tcPr>
            <w:tcW w:type="dxa" w:w="1584"/>
            <w:shd w:fill="FFFFFF"/>
            <w:tcMar>
              <w:top w:w="60" w:type="dxa"/>
              <w:bottom w:w="60" w:type="dxa"/>
              <w:left w:w="50" w:type="dxa"/>
              <w:right w:w="50" w:type="dxa"/>
            </w:tcMar>
          </w:tcPr>
          <w:p>
            <w:pPr>
              <w:jc w:val="left"/>
            </w:pPr>
            <w:r>
              <w:rPr>
                <w:rFonts w:ascii="Consolas" w:hAnsi="Consolas"/>
                <w:color w:val="1E293B"/>
                <w:sz w:val="17"/>
              </w:rPr>
              <w:t>255.255.255.240</w:t>
            </w:r>
          </w:p>
        </w:tc>
        <w:tc>
          <w:tcPr>
            <w:tcW w:type="dxa" w:w="1584"/>
            <w:shd w:fill="FFFFFF"/>
            <w:tcMar>
              <w:top w:w="60" w:type="dxa"/>
              <w:bottom w:w="60" w:type="dxa"/>
              <w:left w:w="50" w:type="dxa"/>
              <w:right w:w="50" w:type="dxa"/>
            </w:tcMar>
          </w:tcPr>
          <w:p>
            <w:pPr>
              <w:jc w:val="left"/>
            </w:pPr>
            <w:r>
              <w:rPr>
                <w:rFonts w:ascii="Consolas" w:hAnsi="Consolas"/>
                <w:b/>
                <w:color w:val="0369A1"/>
                <w:sz w:val="17"/>
              </w:rPr>
              <w:t>16.7.4.193</w:t>
            </w:r>
          </w:p>
        </w:tc>
        <w:tc>
          <w:tcPr>
            <w:tcW w:type="dxa" w:w="1584"/>
            <w:shd w:fill="FFFFFF"/>
            <w:tcMar>
              <w:top w:w="60" w:type="dxa"/>
              <w:bottom w:w="60" w:type="dxa"/>
              <w:left w:w="50" w:type="dxa"/>
              <w:right w:w="50" w:type="dxa"/>
            </w:tcMar>
          </w:tcPr>
          <w:p>
            <w:pPr>
              <w:jc w:val="center"/>
            </w:pPr>
            <w:r>
              <w:rPr>
                <w:rFonts w:ascii="Arial" w:hAnsi="Arial"/>
                <w:color w:val="1E293B"/>
                <w:sz w:val="17"/>
              </w:rPr>
              <w:t>Switch 2 Kiri / Fa0/1</w:t>
            </w:r>
          </w:p>
        </w:tc>
      </w:tr>
      <w:tr>
        <w:tc>
          <w:tcPr>
            <w:tcW w:type="dxa" w:w="1296"/>
            <w:shd w:fill="F8FAFC"/>
            <w:tcMar>
              <w:top w:w="60" w:type="dxa"/>
              <w:bottom w:w="60" w:type="dxa"/>
              <w:left w:w="50" w:type="dxa"/>
              <w:right w:w="50" w:type="dxa"/>
            </w:tcMar>
          </w:tcPr>
          <w:p>
            <w:pPr>
              <w:jc w:val="center"/>
            </w:pPr>
            <w:r>
              <w:rPr>
                <w:rFonts w:ascii="Arial" w:hAnsi="Arial"/>
                <w:color w:val="1E293B"/>
                <w:sz w:val="17"/>
              </w:rPr>
              <w:t>PC7</w:t>
            </w:r>
          </w:p>
        </w:tc>
        <w:tc>
          <w:tcPr>
            <w:tcW w:type="dxa" w:w="1872"/>
            <w:shd w:fill="F8FAFC"/>
            <w:tcMar>
              <w:top w:w="60" w:type="dxa"/>
              <w:bottom w:w="60" w:type="dxa"/>
              <w:left w:w="50" w:type="dxa"/>
              <w:right w:w="50" w:type="dxa"/>
            </w:tcMar>
          </w:tcPr>
          <w:p>
            <w:pPr>
              <w:jc w:val="left"/>
            </w:pPr>
            <w:r>
              <w:rPr>
                <w:rFonts w:ascii="Arial" w:hAnsi="Arial"/>
                <w:color w:val="1E293B"/>
                <w:sz w:val="17"/>
              </w:rPr>
              <w:t>VLAN 20 (40 Host)</w:t>
            </w:r>
          </w:p>
        </w:tc>
        <w:tc>
          <w:tcPr>
            <w:tcW w:type="dxa" w:w="1440"/>
            <w:shd w:fill="F8FAFC"/>
            <w:tcMar>
              <w:top w:w="60" w:type="dxa"/>
              <w:bottom w:w="60" w:type="dxa"/>
              <w:left w:w="50" w:type="dxa"/>
              <w:right w:w="50" w:type="dxa"/>
            </w:tcMar>
          </w:tcPr>
          <w:p>
            <w:pPr>
              <w:jc w:val="left"/>
            </w:pPr>
            <w:r>
              <w:rPr>
                <w:rFonts w:ascii="Consolas" w:hAnsi="Consolas"/>
                <w:color w:val="1E293B"/>
                <w:sz w:val="17"/>
              </w:rPr>
              <w:t>16.7.4.130</w:t>
            </w:r>
          </w:p>
        </w:tc>
        <w:tc>
          <w:tcPr>
            <w:tcW w:type="dxa" w:w="1584"/>
            <w:shd w:fill="F8FAFC"/>
            <w:tcMar>
              <w:top w:w="60" w:type="dxa"/>
              <w:bottom w:w="60" w:type="dxa"/>
              <w:left w:w="50" w:type="dxa"/>
              <w:right w:w="50" w:type="dxa"/>
            </w:tcMar>
          </w:tcPr>
          <w:p>
            <w:pPr>
              <w:jc w:val="left"/>
            </w:pPr>
            <w:r>
              <w:rPr>
                <w:rFonts w:ascii="Consolas" w:hAnsi="Consolas"/>
                <w:color w:val="1E293B"/>
                <w:sz w:val="17"/>
              </w:rPr>
              <w:t>255.255.255.192</w:t>
            </w:r>
          </w:p>
        </w:tc>
        <w:tc>
          <w:tcPr>
            <w:tcW w:type="dxa" w:w="1584"/>
            <w:shd w:fill="F8FAFC"/>
            <w:tcMar>
              <w:top w:w="60" w:type="dxa"/>
              <w:bottom w:w="60" w:type="dxa"/>
              <w:left w:w="50" w:type="dxa"/>
              <w:right w:w="50" w:type="dxa"/>
            </w:tcMar>
          </w:tcPr>
          <w:p>
            <w:pPr>
              <w:jc w:val="left"/>
            </w:pPr>
            <w:r>
              <w:rPr>
                <w:rFonts w:ascii="Consolas" w:hAnsi="Consolas"/>
                <w:b/>
                <w:color w:val="0369A1"/>
                <w:sz w:val="17"/>
              </w:rPr>
              <w:t>16.7.4.129</w:t>
            </w:r>
          </w:p>
        </w:tc>
        <w:tc>
          <w:tcPr>
            <w:tcW w:type="dxa" w:w="1584"/>
            <w:shd w:fill="F8FAFC"/>
            <w:tcMar>
              <w:top w:w="60" w:type="dxa"/>
              <w:bottom w:w="60" w:type="dxa"/>
              <w:left w:w="50" w:type="dxa"/>
              <w:right w:w="50" w:type="dxa"/>
            </w:tcMar>
          </w:tcPr>
          <w:p>
            <w:pPr>
              <w:jc w:val="center"/>
            </w:pPr>
            <w:r>
              <w:rPr>
                <w:rFonts w:ascii="Arial" w:hAnsi="Arial"/>
                <w:color w:val="1E293B"/>
                <w:sz w:val="17"/>
              </w:rPr>
              <w:t>Switch 2 Kiri / Fa0/2</w:t>
            </w:r>
          </w:p>
        </w:tc>
      </w:tr>
      <w:tr>
        <w:tc>
          <w:tcPr>
            <w:tcW w:type="dxa" w:w="1296"/>
            <w:shd w:fill="FFFFFF"/>
            <w:tcMar>
              <w:top w:w="60" w:type="dxa"/>
              <w:bottom w:w="60" w:type="dxa"/>
              <w:left w:w="50" w:type="dxa"/>
              <w:right w:w="50" w:type="dxa"/>
            </w:tcMar>
          </w:tcPr>
          <w:p>
            <w:pPr>
              <w:jc w:val="center"/>
            </w:pPr>
            <w:r>
              <w:rPr>
                <w:rFonts w:ascii="Arial" w:hAnsi="Arial"/>
                <w:color w:val="1E293B"/>
                <w:sz w:val="17"/>
              </w:rPr>
              <w:t>PC8</w:t>
            </w:r>
          </w:p>
        </w:tc>
        <w:tc>
          <w:tcPr>
            <w:tcW w:type="dxa" w:w="1872"/>
            <w:shd w:fill="FFFFFF"/>
            <w:tcMar>
              <w:top w:w="60" w:type="dxa"/>
              <w:bottom w:w="60" w:type="dxa"/>
              <w:left w:w="50" w:type="dxa"/>
              <w:right w:w="50" w:type="dxa"/>
            </w:tcMar>
          </w:tcPr>
          <w:p>
            <w:pPr>
              <w:jc w:val="left"/>
            </w:pPr>
            <w:r>
              <w:rPr>
                <w:rFonts w:ascii="Arial" w:hAnsi="Arial"/>
                <w:color w:val="1E293B"/>
                <w:sz w:val="17"/>
              </w:rPr>
              <w:t>VLAN 30 (100 Host)</w:t>
            </w:r>
          </w:p>
        </w:tc>
        <w:tc>
          <w:tcPr>
            <w:tcW w:type="dxa" w:w="1440"/>
            <w:shd w:fill="FFFFFF"/>
            <w:tcMar>
              <w:top w:w="60" w:type="dxa"/>
              <w:bottom w:w="60" w:type="dxa"/>
              <w:left w:w="50" w:type="dxa"/>
              <w:right w:w="50" w:type="dxa"/>
            </w:tcMar>
          </w:tcPr>
          <w:p>
            <w:pPr>
              <w:jc w:val="left"/>
            </w:pPr>
            <w:r>
              <w:rPr>
                <w:rFonts w:ascii="Consolas" w:hAnsi="Consolas"/>
                <w:color w:val="1E293B"/>
                <w:sz w:val="17"/>
              </w:rPr>
              <w:t>16.7.4.2</w:t>
            </w:r>
          </w:p>
        </w:tc>
        <w:tc>
          <w:tcPr>
            <w:tcW w:type="dxa" w:w="1584"/>
            <w:shd w:fill="FFFFFF"/>
            <w:tcMar>
              <w:top w:w="60" w:type="dxa"/>
              <w:bottom w:w="60" w:type="dxa"/>
              <w:left w:w="50" w:type="dxa"/>
              <w:right w:w="50" w:type="dxa"/>
            </w:tcMar>
          </w:tcPr>
          <w:p>
            <w:pPr>
              <w:jc w:val="left"/>
            </w:pPr>
            <w:r>
              <w:rPr>
                <w:rFonts w:ascii="Consolas" w:hAnsi="Consolas"/>
                <w:color w:val="1E293B"/>
                <w:sz w:val="17"/>
              </w:rPr>
              <w:t>255.255.255.128</w:t>
            </w:r>
          </w:p>
        </w:tc>
        <w:tc>
          <w:tcPr>
            <w:tcW w:type="dxa" w:w="1584"/>
            <w:shd w:fill="FFFFFF"/>
            <w:tcMar>
              <w:top w:w="60" w:type="dxa"/>
              <w:bottom w:w="60" w:type="dxa"/>
              <w:left w:w="50" w:type="dxa"/>
              <w:right w:w="50" w:type="dxa"/>
            </w:tcMar>
          </w:tcPr>
          <w:p>
            <w:pPr>
              <w:jc w:val="left"/>
            </w:pPr>
            <w:r>
              <w:rPr>
                <w:rFonts w:ascii="Consolas" w:hAnsi="Consolas"/>
                <w:b/>
                <w:color w:val="0369A1"/>
                <w:sz w:val="17"/>
              </w:rPr>
              <w:t>16.7.4.1</w:t>
            </w:r>
          </w:p>
        </w:tc>
        <w:tc>
          <w:tcPr>
            <w:tcW w:type="dxa" w:w="1584"/>
            <w:shd w:fill="FFFFFF"/>
            <w:tcMar>
              <w:top w:w="60" w:type="dxa"/>
              <w:bottom w:w="60" w:type="dxa"/>
              <w:left w:w="50" w:type="dxa"/>
              <w:right w:w="50" w:type="dxa"/>
            </w:tcMar>
          </w:tcPr>
          <w:p>
            <w:pPr>
              <w:jc w:val="center"/>
            </w:pPr>
            <w:r>
              <w:rPr>
                <w:rFonts w:ascii="Arial" w:hAnsi="Arial"/>
                <w:color w:val="1E293B"/>
                <w:sz w:val="17"/>
              </w:rPr>
              <w:t>Switch 2 Kiri / Fa0/3</w:t>
            </w:r>
          </w:p>
        </w:tc>
      </w:tr>
    </w:tbl>
    <w:p>
      <w:pPr>
        <w:spacing w:after="120"/>
      </w:pPr>
    </w:p>
    <w:p>
      <w:pPr>
        <w:keepNext/>
        <w:spacing w:before="240" w:after="80"/>
      </w:pPr>
      <w:r>
        <w:rPr>
          <w:rFonts w:ascii="Arial" w:hAnsi="Arial"/>
          <w:b/>
          <w:color w:val="0284C7"/>
          <w:sz w:val="24"/>
        </w:rPr>
        <w:t>3.2 Penjelasan Peranan Default Gateway dalam Topologi Ini</w:t>
      </w:r>
    </w:p>
    <w:p>
      <w:pPr>
        <w:pStyle w:val="ListBullet"/>
        <w:spacing w:before="0" w:after="60" w:line="276" w:lineRule="auto"/>
      </w:pPr>
      <w:r>
        <w:rPr>
          <w:rFonts w:ascii="Arial" w:hAnsi="Arial"/>
          <w:b/>
          <w:color w:val="0F172A"/>
          <w:sz w:val="20"/>
        </w:rPr>
        <w:t xml:space="preserve">• Gateway VLAN (Router 1): </w:t>
      </w:r>
      <w:r>
        <w:rPr>
          <w:rFonts w:ascii="Arial" w:hAnsi="Arial"/>
          <w:color w:val="1E293B"/>
          <w:sz w:val="20"/>
        </w:rPr>
        <w:t>Setiap PC di VLAN 10, 20, dan 30 menggunakan subinterface Router 1 (Gig0/0.10 = 16.7.4.193, Gig0/0.20 = 16.7.4.129, Gig0/0.30 = 16.7.4.1) sebagai gateway utama untuk keluar dari subnet lokal dan menuju zona OSPF/Static/BGP.</w:t>
      </w:r>
    </w:p>
    <w:p>
      <w:pPr>
        <w:pStyle w:val="ListBullet"/>
        <w:spacing w:before="0" w:after="60" w:line="276" w:lineRule="auto"/>
      </w:pPr>
      <w:r>
        <w:rPr>
          <w:rFonts w:ascii="Arial" w:hAnsi="Arial"/>
          <w:b/>
          <w:color w:val="0F172A"/>
          <w:sz w:val="20"/>
        </w:rPr>
        <w:t xml:space="preserve">• Gateway Area OSPF (Router 3): </w:t>
      </w:r>
      <w:r>
        <w:rPr>
          <w:rFonts w:ascii="Arial" w:hAnsi="Arial"/>
          <w:color w:val="1E293B"/>
          <w:sz w:val="20"/>
        </w:rPr>
        <w:t>PC1 dan PC2 menggunakan IP interface Gig0/0 Router 3 (16.7.4.209) sebagai gateway untuk meneruskan paket ke luar area OSPF 0.</w:t>
      </w:r>
    </w:p>
    <w:p>
      <w:pPr>
        <w:pStyle w:val="ListBullet"/>
        <w:spacing w:before="0" w:after="60" w:line="276" w:lineRule="auto"/>
      </w:pPr>
      <w:r>
        <w:rPr>
          <w:rFonts w:ascii="Arial" w:hAnsi="Arial"/>
          <w:b/>
          <w:color w:val="0F172A"/>
          <w:sz w:val="20"/>
        </w:rPr>
        <w:t xml:space="preserve">• Gateway Area Static (Router 2): </w:t>
      </w:r>
      <w:r>
        <w:rPr>
          <w:rFonts w:ascii="Arial" w:hAnsi="Arial"/>
          <w:color w:val="1E293B"/>
          <w:sz w:val="20"/>
        </w:rPr>
        <w:t>PC3, PC4, dan PC5 menggunakan IP interface Gig0/0 Router 2 (16.7.4.217) sebagai gateway utama.</w:t>
      </w:r>
    </w:p>
    <w:p>
      <w:pPr>
        <w:pStyle w:val="ListBullet"/>
        <w:spacing w:before="0" w:after="60" w:line="276" w:lineRule="auto"/>
      </w:pPr>
      <w:r>
        <w:rPr>
          <w:rFonts w:ascii="Arial" w:hAnsi="Arial"/>
          <w:b/>
          <w:color w:val="0F172A"/>
          <w:sz w:val="20"/>
        </w:rPr>
        <w:t xml:space="preserve">• Default Gateway Router 2 (Gateway of Last Resort): </w:t>
      </w:r>
      <w:r>
        <w:rPr>
          <w:rFonts w:ascii="Arial" w:hAnsi="Arial"/>
          <w:color w:val="1E293B"/>
          <w:sz w:val="20"/>
        </w:rPr>
        <w:t>Router 2 tidak menjalankan OSPF/BGP, sehingga membutuhkan Default Gateway (Default Route) menuju IP Serial Router 4 (16.7.4.230) dengan perintah 'ip route 0.0.0.0 0.0.0.0 16.7.4.230'.</w:t>
      </w:r>
    </w:p>
    <w:p>
      <w:pPr>
        <w:keepNext/>
        <w:spacing w:before="320" w:after="120"/>
      </w:pPr>
      <w:r>
        <w:rPr>
          <w:rFonts w:ascii="Arial" w:hAnsi="Arial"/>
          <w:b/>
          <w:color w:val="0369A1"/>
          <w:sz w:val="28"/>
        </w:rPr>
        <w:t>BAB IV: SKRIP KONFIGURASI CLI CISCO LENGKAP</w:t>
      </w:r>
    </w:p>
    <w:p>
      <w:pPr>
        <w:keepNext/>
        <w:spacing w:before="160" w:after="40"/>
      </w:pPr>
      <w:r>
        <w:rPr>
          <w:rFonts w:ascii="Arial" w:hAnsi="Arial"/>
          <w:b/>
          <w:color w:val="0369A1"/>
          <w:sz w:val="20"/>
        </w:rPr>
        <w:t>📌 Konfigurasi Router 1 (Gateway Inter-VLAN &amp; BGP 100)</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enable</w:t>
              <w:br/>
              <w:t>configure terminal</w:t>
              <w:br/>
              <w:t>hostname Router1</w:t>
              <w:br/>
              <w:br/>
              <w:t>interface Gig0/0</w:t>
              <w:br/>
              <w:t xml:space="preserve"> no shutdown</w:t>
              <w:br/>
              <w:br/>
              <w:t>interface Gig0/0.10</w:t>
              <w:br/>
              <w:t xml:space="preserve"> encapsulation dot1Q 10</w:t>
              <w:br/>
              <w:t xml:space="preserve"> ip address 16.7.4.193 255.255.255.240</w:t>
              <w:br/>
              <w:t xml:space="preserve"> no shutdown</w:t>
              <w:br/>
              <w:br/>
              <w:t>interface Gig0/0.20</w:t>
              <w:br/>
              <w:t xml:space="preserve"> encapsulation dot1Q 20</w:t>
              <w:br/>
              <w:t xml:space="preserve"> ip address 16.7.4.129 255.255.255.192</w:t>
              <w:br/>
              <w:t xml:space="preserve"> no shutdown</w:t>
              <w:br/>
              <w:br/>
              <w:t>interface Gig0/0.30</w:t>
              <w:br/>
              <w:t xml:space="preserve"> encapsulation dot1Q 30</w:t>
              <w:br/>
              <w:t xml:space="preserve"> ip address 16.7.4.1 255.255.255.128</w:t>
              <w:br/>
              <w:t xml:space="preserve"> no shutdown</w:t>
              <w:br/>
              <w:br/>
              <w:t>interface Serial0/0/0</w:t>
              <w:br/>
              <w:t xml:space="preserve"> ip address 16.7.4.225 255.255.255.252</w:t>
              <w:br/>
              <w:t xml:space="preserve"> no shutdown</w:t>
              <w:br/>
              <w:br/>
              <w:t>router bgp 100</w:t>
              <w:br/>
              <w:t xml:space="preserve"> neighbor 16.7.4.226 remote-as 200</w:t>
              <w:br/>
              <w:t xml:space="preserve"> network 16.7.4.0 mask 255.255.255.128</w:t>
              <w:br/>
              <w:t xml:space="preserve"> network 16.7.4.128 mask 255.255.255.192</w:t>
              <w:br/>
              <w:t xml:space="preserve"> network 16.7.4.192 mask 255.255.255.240</w:t>
              <w:br/>
              <w:t xml:space="preserve"> network 16.7.4.224 mask 255.255.255.252</w:t>
              <w:br/>
              <w:t>exit</w:t>
              <w:br/>
              <w:t>end</w:t>
              <w:br/>
              <w:t>write memory</w:t>
            </w:r>
          </w:p>
        </w:tc>
      </w:tr>
    </w:tbl>
    <w:p>
      <w:pPr>
        <w:spacing w:after="80"/>
      </w:pPr>
    </w:p>
    <w:p>
      <w:pPr>
        <w:keepNext/>
        <w:spacing w:before="160" w:after="40"/>
      </w:pPr>
      <w:r>
        <w:rPr>
          <w:rFonts w:ascii="Arial" w:hAnsi="Arial"/>
          <w:b/>
          <w:color w:val="0369A1"/>
          <w:sz w:val="20"/>
        </w:rPr>
        <w:t>📌 Konfigurasi Switch 2 (Kiri - Switch VLAN Area BGP)</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enable</w:t>
              <w:br/>
              <w:t>configure terminal</w:t>
              <w:br/>
              <w:t>hostname Switch-VLAN</w:t>
              <w:br/>
              <w:br/>
              <w:t>vlan 10</w:t>
              <w:br/>
              <w:t xml:space="preserve"> name VLAN_10</w:t>
              <w:br/>
              <w:t>vlan 20</w:t>
              <w:br/>
              <w:t xml:space="preserve"> name VLAN_20</w:t>
              <w:br/>
              <w:t>vlan 30</w:t>
              <w:br/>
              <w:t xml:space="preserve"> name VLAN_30</w:t>
              <w:br/>
              <w:t>exit</w:t>
              <w:br/>
              <w:br/>
              <w:t>interface Fa0/4</w:t>
              <w:br/>
              <w:t xml:space="preserve"> switchport mode trunk</w:t>
              <w:br/>
              <w:t xml:space="preserve"> no shutdown</w:t>
              <w:br/>
              <w:br/>
              <w:t>interface Fa0/1</w:t>
              <w:br/>
              <w:t xml:space="preserve"> switchport mode access</w:t>
              <w:br/>
              <w:t xml:space="preserve"> switchport access vlan 10</w:t>
              <w:br/>
              <w:t xml:space="preserve"> no shutdown</w:t>
              <w:br/>
              <w:br/>
              <w:t>interface Fa0/2</w:t>
              <w:br/>
              <w:t xml:space="preserve"> switchport mode access</w:t>
              <w:br/>
              <w:t xml:space="preserve"> switchport access vlan 20</w:t>
              <w:br/>
              <w:t xml:space="preserve"> no shutdown</w:t>
              <w:br/>
              <w:br/>
              <w:t>interface Fa0/3</w:t>
              <w:br/>
              <w:t xml:space="preserve"> switchport mode access</w:t>
              <w:br/>
              <w:t xml:space="preserve"> switchport access vlan 30</w:t>
              <w:br/>
              <w:t xml:space="preserve"> no shutdown</w:t>
              <w:br/>
              <w:br/>
              <w:t>exit</w:t>
              <w:br/>
              <w:t>end</w:t>
              <w:br/>
              <w:t>write memory</w:t>
            </w:r>
          </w:p>
        </w:tc>
      </w:tr>
    </w:tbl>
    <w:p>
      <w:pPr>
        <w:spacing w:after="80"/>
      </w:pPr>
    </w:p>
    <w:p>
      <w:pPr>
        <w:keepNext/>
        <w:spacing w:before="160" w:after="40"/>
      </w:pPr>
      <w:r>
        <w:rPr>
          <w:rFonts w:ascii="Arial" w:hAnsi="Arial"/>
          <w:b/>
          <w:color w:val="0369A1"/>
          <w:sz w:val="20"/>
        </w:rPr>
        <w:t>📌 Konfigurasi Router 2 (Area Static &amp; Default Route ke Router 4)</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enable</w:t>
              <w:br/>
              <w:t>configure terminal</w:t>
              <w:br/>
              <w:t>hostname Router2</w:t>
              <w:br/>
              <w:br/>
              <w:t>interface Gig0/0</w:t>
              <w:br/>
              <w:t xml:space="preserve"> ip address 16.7.4.217 255.255.255.248</w:t>
              <w:br/>
              <w:t xml:space="preserve"> no shutdown</w:t>
              <w:br/>
              <w:br/>
              <w:t>interface Serial0/0/0</w:t>
              <w:br/>
              <w:t xml:space="preserve"> ip address 16.7.4.229 255.255.255.252</w:t>
              <w:br/>
              <w:t xml:space="preserve"> no shutdown</w:t>
              <w:br/>
              <w:br/>
              <w:t>! Default Gateway / Default Route menuju Router 4</w:t>
              <w:br/>
              <w:t>ip route 0.0.0.0 0.0.0.0 16.7.4.230</w:t>
              <w:br/>
              <w:t>exit</w:t>
              <w:br/>
              <w:t>end</w:t>
              <w:br/>
              <w:t>write memory</w:t>
            </w:r>
          </w:p>
        </w:tc>
      </w:tr>
    </w:tbl>
    <w:p>
      <w:pPr>
        <w:spacing w:after="80"/>
      </w:pPr>
    </w:p>
    <w:p>
      <w:pPr>
        <w:keepNext/>
        <w:spacing w:before="160" w:after="40"/>
      </w:pPr>
      <w:r>
        <w:rPr>
          <w:rFonts w:ascii="Arial" w:hAnsi="Arial"/>
          <w:b/>
          <w:color w:val="0369A1"/>
          <w:sz w:val="20"/>
        </w:rPr>
        <w:t>📌 Konfigurasi Router 3 (Gateway LAN OSPF &amp; OSPF Area 0)</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enable</w:t>
              <w:br/>
              <w:t>configure terminal</w:t>
              <w:br/>
              <w:t>hostname Router3</w:t>
              <w:br/>
              <w:br/>
              <w:t>interface Gig0/0</w:t>
              <w:br/>
              <w:t xml:space="preserve"> ip address 16.7.4.209 255.255.255.248</w:t>
              <w:br/>
              <w:t xml:space="preserve"> no shutdown</w:t>
              <w:br/>
              <w:br/>
              <w:t>interface Serial0/0/0</w:t>
              <w:br/>
              <w:t xml:space="preserve"> ip address 16.7.4.233 255.255.255.252</w:t>
              <w:br/>
              <w:t xml:space="preserve"> no shutdown</w:t>
              <w:br/>
              <w:br/>
              <w:t>router ospf 1</w:t>
              <w:br/>
              <w:t xml:space="preserve"> network 16.7.4.208 0.0.0.7 area 0</w:t>
              <w:br/>
              <w:t xml:space="preserve"> network 16.7.4.232 0.0.0.3 area 0</w:t>
              <w:br/>
              <w:t>exit</w:t>
              <w:br/>
              <w:t>end</w:t>
              <w:br/>
              <w:t>write memory</w:t>
            </w:r>
          </w:p>
        </w:tc>
      </w:tr>
    </w:tbl>
    <w:p>
      <w:pPr>
        <w:spacing w:after="80"/>
      </w:pPr>
    </w:p>
    <w:p>
      <w:pPr>
        <w:keepNext/>
        <w:spacing w:before="160" w:after="40"/>
      </w:pPr>
      <w:r>
        <w:rPr>
          <w:rFonts w:ascii="Arial" w:hAnsi="Arial"/>
          <w:b/>
          <w:color w:val="0369A1"/>
          <w:sz w:val="20"/>
        </w:rPr>
        <w:t>📌 Konfigurasi Router 4 (Central Router &amp; Mutual Redistribution)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enable</w:t>
              <w:br/>
              <w:t>configure terminal</w:t>
              <w:br/>
              <w:t>hostname Router4</w:t>
              <w:br/>
              <w:br/>
              <w:t>interface Serial0/0/0</w:t>
              <w:br/>
              <w:t xml:space="preserve"> ip address 16.7.4.226 255.255.255.252</w:t>
              <w:br/>
              <w:t xml:space="preserve"> no shutdown</w:t>
              <w:br/>
              <w:br/>
              <w:t>interface Serial0/0/1</w:t>
              <w:br/>
              <w:t xml:space="preserve"> ip address 16.7.4.230 255.255.255.252</w:t>
              <w:br/>
              <w:t xml:space="preserve"> no shutdown</w:t>
              <w:br/>
              <w:br/>
              <w:t>interface Serial0/1/0</w:t>
              <w:br/>
              <w:t xml:space="preserve"> ip address 16.7.4.234 255.255.255.252</w:t>
              <w:br/>
              <w:t xml:space="preserve"> no shutdown</w:t>
              <w:br/>
              <w:br/>
              <w:t>! Route Static menuju LAN Router 2</w:t>
              <w:br/>
              <w:t>ip route 16.7.4.216 255.255.255.248 16.7.4.229</w:t>
              <w:br/>
              <w:br/>
              <w:t>! Redistribution OSPF</w:t>
              <w:br/>
              <w:t>router ospf 1</w:t>
              <w:br/>
              <w:t xml:space="preserve"> network 16.7.4.232 0.0.0.3 area 0</w:t>
              <w:br/>
              <w:t xml:space="preserve"> redistribute bgp 200 subnets</w:t>
              <w:br/>
              <w:t xml:space="preserve"> redistribute static subnets</w:t>
              <w:br/>
              <w:t>exit</w:t>
              <w:br/>
              <w:br/>
              <w:t>! Redistribution BGP</w:t>
              <w:br/>
              <w:t>router bgp 200</w:t>
              <w:br/>
              <w:t xml:space="preserve"> neighbor 16.7.4.225 remote-as 100</w:t>
              <w:br/>
              <w:t xml:space="preserve"> redistribute ospf 1</w:t>
              <w:br/>
              <w:t xml:space="preserve"> redistribute static</w:t>
              <w:br/>
              <w:t>exit</w:t>
              <w:br/>
              <w:t>end</w:t>
              <w:br/>
              <w:t>write memory</w:t>
            </w:r>
          </w:p>
        </w:tc>
      </w:tr>
    </w:tbl>
    <w:p>
      <w:pPr>
        <w:spacing w:after="80"/>
      </w:pPr>
    </w:p>
    <w:p>
      <w:pPr>
        <w:keepNext/>
        <w:spacing w:before="320" w:after="120"/>
      </w:pPr>
      <w:r>
        <w:rPr>
          <w:rFonts w:ascii="Arial" w:hAnsi="Arial"/>
          <w:b/>
          <w:color w:val="0369A1"/>
          <w:sz w:val="28"/>
        </w:rPr>
        <w:t>BAB V: PANDUAN PENGUJIAN DAN VERIFIKASI KINERJA JARINGAN</w:t>
      </w:r>
    </w:p>
    <w:p>
      <w:pPr>
        <w:keepNext/>
        <w:spacing w:before="240" w:after="80"/>
      </w:pPr>
      <w:r>
        <w:rPr>
          <w:rFonts w:ascii="Arial" w:hAnsi="Arial"/>
          <w:b/>
          <w:color w:val="0284C7"/>
          <w:sz w:val="24"/>
        </w:rPr>
        <w:t>5.1 Prosedur Pengujian Cepat (Fast Forward &amp; Simple PDU)</w:t>
      </w:r>
    </w:p>
    <w:p>
      <w:pPr>
        <w:pStyle w:val="ListBullet"/>
        <w:spacing w:before="0" w:after="60" w:line="276" w:lineRule="auto"/>
      </w:pPr>
      <w:r>
        <w:rPr>
          <w:rFonts w:ascii="Arial" w:hAnsi="Arial"/>
          <w:b/>
          <w:color w:val="0F172A"/>
          <w:sz w:val="20"/>
        </w:rPr>
        <w:t xml:space="preserve">1. Akselerasi Waktu: </w:t>
      </w:r>
      <w:r>
        <w:rPr>
          <w:rFonts w:ascii="Arial" w:hAnsi="Arial"/>
          <w:color w:val="1E293B"/>
          <w:sz w:val="20"/>
        </w:rPr>
        <w:t>Tekan Alt + N atau ikon Fast Forward Time pada toolbar bawah Packet Tracer sebanyak 3–4 kali untuk mempercepat konvergensi BGP, OSPF, dan ARP.</w:t>
      </w:r>
    </w:p>
    <w:p>
      <w:pPr>
        <w:pStyle w:val="ListBullet"/>
        <w:spacing w:before="0" w:after="60" w:line="276" w:lineRule="auto"/>
      </w:pPr>
      <w:r>
        <w:rPr>
          <w:rFonts w:ascii="Arial" w:hAnsi="Arial"/>
          <w:b/>
          <w:color w:val="0F172A"/>
          <w:sz w:val="20"/>
        </w:rPr>
        <w:t xml:space="preserve">2. Uji Amplop PDU: </w:t>
      </w:r>
      <w:r>
        <w:rPr>
          <w:rFonts w:ascii="Arial" w:hAnsi="Arial"/>
          <w:color w:val="1E293B"/>
          <w:sz w:val="20"/>
        </w:rPr>
        <w:t>Tekan P, klik PC pengirim (misal: PC8 di VLAN 30), lalu klik PC tujuan (misal: PC1 di OSPF). Percobaan pertama mungkin 'Failed' karena ARP. Tekan P lagi dan ulangi; status akan 'Successful'.</w:t>
      </w:r>
    </w:p>
    <w:p>
      <w:pPr>
        <w:keepNext/>
        <w:spacing w:before="240" w:after="80"/>
      </w:pPr>
      <w:r>
        <w:rPr>
          <w:rFonts w:ascii="Arial" w:hAnsi="Arial"/>
          <w:b/>
          <w:color w:val="0284C7"/>
          <w:sz w:val="24"/>
        </w:rPr>
        <w:t>5.2 Pengujian Menggunakan CLI Router Pusat (Router 4)</w:t>
      </w:r>
    </w:p>
    <w:p>
      <w:pPr>
        <w:keepNext/>
        <w:spacing w:before="160" w:after="40"/>
      </w:pPr>
      <w:r>
        <w:rPr>
          <w:rFonts w:ascii="Arial" w:hAnsi="Arial"/>
          <w:b/>
          <w:color w:val="0369A1"/>
          <w:sz w:val="20"/>
        </w:rPr>
        <w:t>📌 Perintah Ping Uji Keterhubungan dari Router 4</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0" w:after="0" w:line="252" w:lineRule="auto"/>
            </w:pPr>
            <w:r>
              <w:rPr>
                <w:rFonts w:ascii="Consolas" w:hAnsi="Consolas"/>
                <w:color w:val="F8FAFC"/>
                <w:sz w:val="17"/>
              </w:rPr>
              <w:t>Router4# ping 16.7.4.2      ! Ping ke PC8 (VLAN 30) - Gateway: 16.7.4.1</w:t>
              <w:br/>
              <w:t>Router4# ping 16.7.4.130    ! Ping ke PC7 (VLAN 20) - Gateway: 16.7.4.129</w:t>
              <w:br/>
              <w:t>Router4# ping 16.7.4.194    ! Ping ke PC6 (VLAN 10) - Gateway: 16.7.4.193</w:t>
              <w:br/>
              <w:t>Router4# ping 16.7.4.210    ! Ping ke PC1 (OSPF)    - Gateway: 16.7.4.209</w:t>
              <w:br/>
              <w:t>Router4# ping 16.7.4.218    ! Ping ke PC3 (Static)  - Gateway: 16.7.4.217</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