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4B7D2" w14:textId="34478EE9" w:rsidR="0026517A" w:rsidRDefault="0026517A" w:rsidP="0026517A">
      <w:pPr>
        <w:pStyle w:val="a3"/>
      </w:pPr>
      <w:r>
        <w:rPr>
          <w:rFonts w:hint="eastAsia"/>
        </w:rPr>
        <w:t>高中生填报志愿助手</w:t>
      </w:r>
      <w:r>
        <w:rPr>
          <w:rFonts w:hint="eastAsia"/>
        </w:rPr>
        <w:t>风险登记册</w:t>
      </w:r>
    </w:p>
    <w:p w14:paraId="4BFCCC87" w14:textId="77777777" w:rsidR="0026517A" w:rsidRDefault="0026517A" w:rsidP="0026517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4"/>
        <w:gridCol w:w="1255"/>
        <w:gridCol w:w="1619"/>
        <w:gridCol w:w="720"/>
        <w:gridCol w:w="523"/>
        <w:gridCol w:w="523"/>
        <w:gridCol w:w="963"/>
        <w:gridCol w:w="2209"/>
      </w:tblGrid>
      <w:tr w:rsidR="0026517A" w14:paraId="4C3F5264" w14:textId="77777777" w:rsidTr="0026517A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F3DB2" w14:textId="77777777" w:rsidR="0026517A" w:rsidRDefault="0026517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EA9A8" w14:textId="77777777" w:rsidR="0026517A" w:rsidRDefault="0026517A">
            <w:pPr>
              <w:ind w:right="39"/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F839F" w14:textId="77777777" w:rsidR="0026517A" w:rsidRDefault="0026517A">
            <w:pPr>
              <w:ind w:right="39"/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952AF" w14:textId="77777777" w:rsidR="0026517A" w:rsidRDefault="0026517A">
            <w:pPr>
              <w:ind w:right="39"/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6014D" w14:textId="77777777" w:rsidR="0026517A" w:rsidRDefault="0026517A">
            <w:pPr>
              <w:ind w:right="39"/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CDF63" w14:textId="77777777" w:rsidR="0026517A" w:rsidRDefault="0026517A">
            <w:pPr>
              <w:ind w:right="39"/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28879" w14:textId="77777777" w:rsidR="0026517A" w:rsidRDefault="0026517A">
            <w:pPr>
              <w:ind w:right="39"/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A4393" w14:textId="77777777" w:rsidR="0026517A" w:rsidRDefault="0026517A">
            <w:pPr>
              <w:ind w:right="39"/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26517A" w14:paraId="3C315CDE" w14:textId="77777777" w:rsidTr="0026517A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8A710" w14:textId="77777777" w:rsidR="0026517A" w:rsidRDefault="0026517A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R1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DD765" w14:textId="77777777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学生认可度不高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D1B93" w14:textId="31C1F100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</w:rPr>
              <w:t>同种类型的A</w:t>
            </w:r>
            <w:r>
              <w:t>PP</w:t>
            </w:r>
            <w:r>
              <w:rPr>
                <w:rFonts w:hint="eastAsia"/>
              </w:rPr>
              <w:t>已经存在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7C718" w14:textId="7034265D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</w:t>
            </w:r>
            <w:r>
              <w:rPr>
                <w:rFonts w:hAnsi="宋体" w:hint="eastAsia"/>
                <w:bCs/>
                <w:szCs w:val="21"/>
              </w:rPr>
              <w:t>风险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DC4C1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1DC34" w14:textId="77777777" w:rsidR="0026517A" w:rsidRDefault="0026517A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3A774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刘文静</w:t>
            </w:r>
          </w:p>
          <w:p w14:paraId="45E40069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赵晨鹤</w:t>
            </w:r>
          </w:p>
          <w:p w14:paraId="5D9ACBB4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任涵彬</w:t>
            </w:r>
          </w:p>
          <w:p w14:paraId="7ED9AAA7" w14:textId="16859754" w:rsidR="0026517A" w:rsidRDefault="0026517A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王秋月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4BADB" w14:textId="78C80E65" w:rsidR="0026517A" w:rsidRDefault="0026517A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志愿填报助手</w:t>
            </w:r>
          </w:p>
        </w:tc>
      </w:tr>
      <w:tr w:rsidR="0026517A" w14:paraId="217B1CD3" w14:textId="77777777" w:rsidTr="0026517A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48D7C" w14:textId="77777777" w:rsidR="0026517A" w:rsidRDefault="0026517A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R2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4A9E9" w14:textId="369FA838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</w:rPr>
              <w:t>广告商参与度不高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71DA5" w14:textId="42B0A37A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</w:rPr>
              <w:t>知名度不高无法吸引广告商入驻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92026" w14:textId="3233B1AE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</w:t>
            </w:r>
            <w:r>
              <w:rPr>
                <w:rFonts w:hAnsi="宋体" w:hint="eastAsia"/>
                <w:bCs/>
                <w:szCs w:val="21"/>
              </w:rPr>
              <w:t>风险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35082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46AFB" w14:textId="77777777" w:rsidR="0026517A" w:rsidRDefault="0026517A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6BC03" w14:textId="77777777" w:rsidR="0026517A" w:rsidRDefault="0026517A" w:rsidP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刘文静</w:t>
            </w:r>
          </w:p>
          <w:p w14:paraId="41E7A392" w14:textId="77777777" w:rsidR="0026517A" w:rsidRDefault="0026517A" w:rsidP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赵晨鹤</w:t>
            </w:r>
          </w:p>
          <w:p w14:paraId="2D630CC4" w14:textId="77777777" w:rsidR="0026517A" w:rsidRDefault="0026517A" w:rsidP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任涵彬</w:t>
            </w:r>
          </w:p>
          <w:p w14:paraId="25B924A2" w14:textId="4BED7C8A" w:rsidR="0026517A" w:rsidRDefault="0026517A" w:rsidP="0026517A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王秋月</w:t>
            </w:r>
            <w:bookmarkStart w:id="0" w:name="_GoBack"/>
            <w:bookmarkEnd w:id="0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F21A9" w14:textId="125C3133" w:rsidR="0026517A" w:rsidRDefault="0026517A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吸引商家入驻</w:t>
            </w:r>
          </w:p>
        </w:tc>
      </w:tr>
      <w:tr w:rsidR="0026517A" w14:paraId="586CA4D4" w14:textId="77777777" w:rsidTr="0026517A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7555A" w14:textId="7F5B512E" w:rsidR="0026517A" w:rsidRDefault="0026517A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20662" w14:textId="77777777" w:rsidR="0026517A" w:rsidRDefault="0026517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BA947" w14:textId="77777777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9F42A" w14:textId="77777777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8D442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3E27B" w14:textId="77777777" w:rsidR="0026517A" w:rsidRDefault="0026517A">
            <w:pPr>
              <w:ind w:right="39"/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48837" w14:textId="7F9CBD12" w:rsidR="0026517A" w:rsidRDefault="0026517A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刘文静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A5F74" w14:textId="77777777" w:rsidR="0026517A" w:rsidRDefault="0026517A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26517A" w14:paraId="4F929569" w14:textId="77777777" w:rsidTr="0026517A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C41FD" w14:textId="3C5CDFCB" w:rsidR="0026517A" w:rsidRDefault="0026517A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C731C" w14:textId="2EF26437" w:rsidR="0026517A" w:rsidRDefault="0026517A"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无法进行推广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8B7BD" w14:textId="0253C4B7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</w:rPr>
              <w:t>得不到广告商的资金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D9AD5" w14:textId="77777777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9E107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AA8EE" w14:textId="77777777" w:rsidR="0026517A" w:rsidRDefault="0026517A">
            <w:pPr>
              <w:ind w:right="39"/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F6EC8" w14:textId="5ADF5C32" w:rsidR="0026517A" w:rsidRDefault="0026517A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刘文静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9AA99" w14:textId="77777777" w:rsidR="0026517A" w:rsidRDefault="0026517A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14:paraId="457AB137" w14:textId="77777777" w:rsidR="0026517A" w:rsidRDefault="0026517A" w:rsidP="0026517A">
      <w:pPr>
        <w:rPr>
          <w:rFonts w:hint="eastAsia"/>
        </w:rPr>
      </w:pPr>
    </w:p>
    <w:p w14:paraId="4E86EE07" w14:textId="77777777" w:rsidR="006657C9" w:rsidRDefault="006657C9"/>
    <w:sectPr w:rsidR="00665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C9"/>
    <w:rsid w:val="0026517A"/>
    <w:rsid w:val="0066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C5677"/>
  <w15:chartTrackingRefBased/>
  <w15:docId w15:val="{C7B94606-8EB8-4797-9E5D-12B9903C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1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517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6517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SageRen</cp:lastModifiedBy>
  <cp:revision>2</cp:revision>
  <dcterms:created xsi:type="dcterms:W3CDTF">2019-06-16T12:35:00Z</dcterms:created>
  <dcterms:modified xsi:type="dcterms:W3CDTF">2019-06-16T12:41:00Z</dcterms:modified>
</cp:coreProperties>
</file>