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ECD39" w14:textId="77777777" w:rsidR="00524A23" w:rsidRDefault="00524A23" w:rsidP="00524A23">
      <w:pPr>
        <w:rPr>
          <w:rFonts w:ascii="Times New Roman" w:hAnsi="Times New Roman" w:cs="Times New Roman"/>
          <w:b/>
          <w:bCs/>
          <w:color w:val="EE0000"/>
          <w:sz w:val="18"/>
          <w:szCs w:val="18"/>
        </w:rPr>
      </w:pPr>
      <w:r>
        <w:rPr>
          <w:rFonts w:ascii="Times New Roman" w:hAnsi="Times New Roman" w:cs="Times New Roman"/>
          <w:b/>
          <w:bCs/>
          <w:color w:val="EE0000"/>
          <w:sz w:val="18"/>
          <w:szCs w:val="18"/>
        </w:rPr>
        <w:t>Factor 1</w:t>
      </w:r>
      <w:r>
        <w:rPr>
          <w:rFonts w:ascii="Times New Roman" w:hAnsi="Times New Roman" w:cs="Times New Roman"/>
          <w:b/>
          <w:bCs/>
          <w:color w:val="EE0000"/>
          <w:sz w:val="18"/>
          <w:szCs w:val="18"/>
        </w:rPr>
        <w:t>：</w:t>
      </w:r>
      <w:r>
        <w:rPr>
          <w:rFonts w:ascii="Times New Roman" w:hAnsi="Times New Roman" w:cs="Times New Roman"/>
          <w:b/>
          <w:bCs/>
          <w:color w:val="EE0000"/>
          <w:sz w:val="18"/>
          <w:szCs w:val="18"/>
        </w:rPr>
        <w:t>SCC (Spatial Centrality Centrality)</w:t>
      </w:r>
    </w:p>
    <w:p w14:paraId="1A63E498" w14:textId="77777777" w:rsidR="00524A23" w:rsidRDefault="00524A23" w:rsidP="00524A23">
      <w:pPr>
        <w:pStyle w:val="HTML"/>
        <w:jc w:val="both"/>
        <w:rPr>
          <w:rFonts w:ascii="Times New Roman" w:hAnsi="Times New Roman" w:cs="Times New Roman"/>
          <w:sz w:val="18"/>
          <w:szCs w:val="18"/>
        </w:rPr>
      </w:pPr>
      <m:oMathPara>
        <m:oMath>
          <m:r>
            <w:rPr>
              <w:rFonts w:ascii="Cambria Math" w:hAnsi="Cambria Math" w:cs="Times New Roman"/>
              <w:sz w:val="18"/>
              <w:szCs w:val="18"/>
            </w:rPr>
            <m:t>SCCᵢ=1</m:t>
          </m:r>
          <m:r>
            <m:rPr>
              <m:lit/>
              <m:sty m:val="p"/>
            </m:rPr>
            <w:rPr>
              <w:rFonts w:ascii="Cambria Math" w:hAnsi="Cambria Math" w:cs="Times New Roman"/>
              <w:sz w:val="18"/>
              <w:szCs w:val="18"/>
            </w:rPr>
            <m:t>/</m:t>
          </m:r>
          <m:nary>
            <m:naryPr>
              <m:chr m:val="∑"/>
              <m:supHide m:val="1"/>
              <m:ctrlPr>
                <w:rPr>
                  <w:rFonts w:ascii="Cambria Math" w:hAnsi="Cambria Math" w:cs="Times New Roman"/>
                  <w:i/>
                  <w:sz w:val="18"/>
                  <w:szCs w:val="18"/>
                </w:rPr>
              </m:ctrlPr>
            </m:naryPr>
            <m:sub>
              <m:r>
                <w:rPr>
                  <w:rFonts w:ascii="Cambria Math" w:hAnsi="Cambria Math" w:cs="Times New Roman"/>
                  <w:sz w:val="18"/>
                  <w:szCs w:val="18"/>
                </w:rPr>
                <m:t>j≠i</m:t>
              </m:r>
            </m:sub>
            <m:sup/>
            <m:e>
              <m:r>
                <w:rPr>
                  <w:rFonts w:ascii="Cambria Math" w:hAnsi="Cambria Math" w:cs="Times New Roman"/>
                  <w:sz w:val="18"/>
                  <w:szCs w:val="18"/>
                </w:rPr>
                <m:t>dᵢ</m:t>
              </m:r>
              <m:r>
                <w:rPr>
                  <w:rFonts w:ascii="Times New Roman" w:hAnsi="Times New Roman" w:cs="Times New Roman"/>
                  <w:sz w:val="18"/>
                  <w:szCs w:val="18"/>
                </w:rPr>
                <m:t>ⱼ</m:t>
              </m:r>
            </m:e>
          </m:nary>
          <m:r>
            <w:rPr>
              <w:rFonts w:ascii="Cambria Math" w:hAnsi="Cambria Math" w:cs="Times New Roman"/>
              <w:sz w:val="18"/>
              <w:szCs w:val="18"/>
            </w:rPr>
            <m:t>≈1</m:t>
          </m:r>
          <m:r>
            <m:rPr>
              <m:lit/>
              <m:sty m:val="p"/>
            </m:rPr>
            <w:rPr>
              <w:rFonts w:ascii="Cambria Math" w:hAnsi="Cambria Math" w:cs="Times New Roman"/>
              <w:sz w:val="18"/>
              <w:szCs w:val="18"/>
            </w:rPr>
            <m:t>/</m:t>
          </m:r>
          <m:r>
            <m:rPr>
              <m:sty m:val="p"/>
            </m:rPr>
            <w:rPr>
              <w:rFonts w:ascii="Cambria Math" w:hAnsi="Cambria Math" w:cs="Times New Roman"/>
              <w:sz w:val="18"/>
              <w:szCs w:val="18"/>
            </w:rPr>
            <m:t>2</m:t>
          </m:r>
          <m:d>
            <m:dPr>
              <m:ctrlPr>
                <w:rPr>
                  <w:rFonts w:ascii="Cambria Math" w:hAnsi="Cambria Math" w:cs="Times New Roman"/>
                  <w:i/>
                  <w:sz w:val="18"/>
                  <w:szCs w:val="18"/>
                </w:rPr>
              </m:ctrlPr>
            </m:dPr>
            <m:e>
              <m:r>
                <w:rPr>
                  <w:rFonts w:ascii="Cambria Math" w:hAnsi="Cambria Math" w:cs="Times New Roman"/>
                  <w:sz w:val="18"/>
                  <w:szCs w:val="18"/>
                </w:rPr>
                <m:t>1-ρ</m:t>
              </m:r>
              <m:acc>
                <m:accPr>
                  <m:chr m:val="̄"/>
                  <m:ctrlPr>
                    <w:rPr>
                      <w:rFonts w:ascii="Cambria Math" w:hAnsi="Cambria Math" w:cs="Times New Roman"/>
                      <w:i/>
                      <w:sz w:val="18"/>
                      <w:szCs w:val="18"/>
                    </w:rPr>
                  </m:ctrlPr>
                </m:accPr>
                <m:e>
                  <m:r>
                    <w:rPr>
                      <w:rFonts w:ascii="Cambria Math" w:hAnsi="Cambria Math" w:cs="Times New Roman"/>
                      <w:sz w:val="18"/>
                      <w:szCs w:val="18"/>
                    </w:rPr>
                    <m:t>ᵢ</m:t>
                  </m:r>
                </m:e>
              </m:acc>
            </m:e>
          </m:d>
        </m:oMath>
      </m:oMathPara>
    </w:p>
    <w:p w14:paraId="05454974" w14:textId="77777777" w:rsidR="00524A23" w:rsidRDefault="00524A23" w:rsidP="00524A23">
      <w:pPr>
        <w:pStyle w:val="af6"/>
        <w:spacing w:before="0" w:beforeAutospacing="0" w:after="0" w:afterAutospacing="0"/>
        <w:jc w:val="both"/>
        <w:rPr>
          <w:rFonts w:ascii="Times New Roman" w:hAnsi="Times New Roman" w:cs="Times New Roman"/>
          <w:sz w:val="18"/>
          <w:szCs w:val="18"/>
        </w:rPr>
      </w:pPr>
      <w:r>
        <w:rPr>
          <w:rFonts w:ascii="Times New Roman" w:hAnsi="Times New Roman" w:cs="Times New Roman"/>
          <w:sz w:val="18"/>
          <w:szCs w:val="18"/>
        </w:rPr>
        <w:t xml:space="preserve">Where </w:t>
      </w:r>
      <w:r>
        <w:rPr>
          <w:rStyle w:val="af7"/>
          <w:rFonts w:ascii="Times New Roman" w:hAnsi="Times New Roman" w:cs="Times New Roman"/>
          <w:sz w:val="18"/>
          <w:szCs w:val="18"/>
        </w:rPr>
        <w:t>dᵢⱼ</w:t>
      </w:r>
      <w:r>
        <w:rPr>
          <w:rFonts w:ascii="Times New Roman" w:hAnsi="Times New Roman" w:cs="Times New Roman"/>
          <w:sz w:val="18"/>
          <w:szCs w:val="18"/>
        </w:rPr>
        <w:t xml:space="preserve"> represents the distance between stock </w:t>
      </w:r>
      <w:r>
        <w:rPr>
          <w:rStyle w:val="af7"/>
          <w:rFonts w:ascii="Times New Roman" w:hAnsi="Times New Roman" w:cs="Times New Roman"/>
          <w:sz w:val="18"/>
          <w:szCs w:val="18"/>
        </w:rPr>
        <w:t>i</w:t>
      </w:r>
      <w:r>
        <w:rPr>
          <w:rFonts w:ascii="Times New Roman" w:hAnsi="Times New Roman" w:cs="Times New Roman"/>
          <w:sz w:val="18"/>
          <w:szCs w:val="18"/>
        </w:rPr>
        <w:t xml:space="preserve"> and stock </w:t>
      </w:r>
      <w:r>
        <w:rPr>
          <w:rStyle w:val="af7"/>
          <w:rFonts w:ascii="Times New Roman" w:hAnsi="Times New Roman" w:cs="Times New Roman"/>
          <w:sz w:val="18"/>
          <w:szCs w:val="18"/>
        </w:rPr>
        <w:t>j</w:t>
      </w:r>
      <w:r>
        <w:rPr>
          <w:rFonts w:ascii="Times New Roman" w:hAnsi="Times New Roman" w:cs="Times New Roman"/>
          <w:sz w:val="18"/>
          <w:szCs w:val="18"/>
        </w:rPr>
        <w:t xml:space="preserve">, and </w:t>
      </w:r>
      <w:r>
        <w:rPr>
          <w:rStyle w:val="af7"/>
          <w:rFonts w:ascii="Times New Roman" w:hAnsi="Times New Roman" w:cs="Times New Roman"/>
          <w:sz w:val="18"/>
          <w:szCs w:val="18"/>
        </w:rPr>
        <w:t>ρ̄ᵢ</w:t>
      </w:r>
      <w:r>
        <w:rPr>
          <w:rFonts w:ascii="Times New Roman" w:hAnsi="Times New Roman" w:cs="Times New Roman"/>
          <w:sz w:val="18"/>
          <w:szCs w:val="18"/>
        </w:rPr>
        <w:t xml:space="preserve"> (rho-bar) is the average correlation coefficient between stock </w:t>
      </w:r>
      <w:r>
        <w:rPr>
          <w:rStyle w:val="af7"/>
          <w:rFonts w:ascii="Times New Roman" w:hAnsi="Times New Roman" w:cs="Times New Roman"/>
          <w:sz w:val="18"/>
          <w:szCs w:val="18"/>
        </w:rPr>
        <w:t>i</w:t>
      </w:r>
      <w:r>
        <w:rPr>
          <w:rFonts w:ascii="Times New Roman" w:hAnsi="Times New Roman" w:cs="Times New Roman"/>
          <w:sz w:val="18"/>
          <w:szCs w:val="18"/>
        </w:rPr>
        <w:t xml:space="preserve"> and all other stocks in the network.</w:t>
      </w:r>
    </w:p>
    <w:p w14:paraId="4E1F9D63" w14:textId="77777777" w:rsidR="00524A23" w:rsidRDefault="00524A23" w:rsidP="00524A23">
      <w:pPr>
        <w:pStyle w:val="af6"/>
        <w:spacing w:before="0" w:beforeAutospacing="0" w:after="0" w:afterAutospacing="0"/>
        <w:jc w:val="both"/>
        <w:rPr>
          <w:rFonts w:ascii="Times New Roman" w:hAnsi="Times New Roman" w:cs="Times New Roman"/>
          <w:sz w:val="18"/>
          <w:szCs w:val="18"/>
        </w:rPr>
      </w:pPr>
      <w:r>
        <w:rPr>
          <w:rStyle w:val="af7"/>
          <w:rFonts w:ascii="Times New Roman" w:hAnsi="Times New Roman" w:cs="Times New Roman"/>
          <w:sz w:val="18"/>
          <w:szCs w:val="18"/>
        </w:rPr>
        <w:t>Spatial Centrality Centrality (SCC)</w:t>
      </w:r>
      <w:r>
        <w:rPr>
          <w:rFonts w:ascii="Times New Roman" w:hAnsi="Times New Roman" w:cs="Times New Roman"/>
          <w:sz w:val="18"/>
          <w:szCs w:val="18"/>
        </w:rPr>
        <w:t xml:space="preserve"> measures the centrality of a specific stock within the entire market network based on the spatial structure of correlations. Theoretically, it is defined as the inverse of the sum of distances between the stock and all other nodes in the network. In practice, it is often approximated using the average Pearson correlation coefficient (</w:t>
      </w:r>
      <w:r>
        <w:rPr>
          <w:rStyle w:val="af7"/>
          <w:rFonts w:ascii="Times New Roman" w:hAnsi="Times New Roman" w:cs="Times New Roman"/>
          <w:sz w:val="18"/>
          <w:szCs w:val="18"/>
        </w:rPr>
        <w:t>ρ̄</w:t>
      </w:r>
      <w:r>
        <w:rPr>
          <w:rFonts w:ascii="Times New Roman" w:hAnsi="Times New Roman" w:cs="Times New Roman"/>
          <w:sz w:val="18"/>
          <w:szCs w:val="18"/>
        </w:rPr>
        <w:t>), where a higher average correlation implies a smaller "distance" to the rest of the market. Consequently, a higher SCC value indicates that the stock occupies a central position in the spatial network, exhibiting price movements that are highly representative of the overall market trend.</w:t>
      </w:r>
      <w:bookmarkStart w:id="0" w:name="OLE_LINK89"/>
      <w:r>
        <w:rPr>
          <w:rFonts w:ascii="Times New Roman" w:hAnsi="Times New Roman" w:cs="Times New Roman"/>
          <w:sz w:val="18"/>
          <w:szCs w:val="18"/>
          <w:vertAlign w:val="superscript"/>
        </w:rPr>
        <w:fldChar w:fldCharType="begin"/>
      </w:r>
      <w:r>
        <w:rPr>
          <w:rFonts w:ascii="Times New Roman" w:hAnsi="Times New Roman" w:cs="Times New Roman"/>
          <w:sz w:val="18"/>
          <w:szCs w:val="18"/>
          <w:vertAlign w:val="superscript"/>
        </w:rPr>
        <w:instrText xml:space="preserve"> REF _Ref218454305 \r \h  \* MERGEFORMAT </w:instrText>
      </w:r>
      <w:r>
        <w:rPr>
          <w:rFonts w:ascii="Times New Roman" w:hAnsi="Times New Roman" w:cs="Times New Roman"/>
          <w:sz w:val="18"/>
          <w:szCs w:val="18"/>
          <w:vertAlign w:val="superscript"/>
        </w:rPr>
      </w:r>
      <w:r>
        <w:rPr>
          <w:rFonts w:ascii="Times New Roman" w:hAnsi="Times New Roman" w:cs="Times New Roman"/>
          <w:sz w:val="18"/>
          <w:szCs w:val="18"/>
          <w:vertAlign w:val="superscript"/>
        </w:rPr>
        <w:fldChar w:fldCharType="separate"/>
      </w:r>
      <w:r>
        <w:rPr>
          <w:rFonts w:ascii="Times New Roman" w:hAnsi="Times New Roman" w:cs="Times New Roman"/>
          <w:sz w:val="18"/>
          <w:szCs w:val="18"/>
          <w:vertAlign w:val="superscript"/>
        </w:rPr>
        <w:t>3</w:t>
      </w:r>
      <w:r>
        <w:rPr>
          <w:rFonts w:ascii="Times New Roman" w:hAnsi="Times New Roman" w:cs="Times New Roman"/>
          <w:sz w:val="18"/>
          <w:szCs w:val="18"/>
          <w:vertAlign w:val="superscript"/>
        </w:rPr>
        <w:fldChar w:fldCharType="end"/>
      </w:r>
      <w:bookmarkEnd w:id="0"/>
      <w:r>
        <w:rPr>
          <w:rFonts w:ascii="Times New Roman" w:hAnsi="Times New Roman" w:cs="Times New Roman"/>
          <w:sz w:val="18"/>
          <w:szCs w:val="18"/>
        </w:rPr>
        <w:t xml:space="preserve"> </w:t>
      </w:r>
    </w:p>
    <w:p w14:paraId="2DE5CC49" w14:textId="77777777" w:rsidR="00524A23" w:rsidRDefault="00524A23" w:rsidP="00524A23">
      <w:pPr>
        <w:rPr>
          <w:rFonts w:ascii="Times New Roman" w:hAnsi="Times New Roman" w:cs="Times New Roman"/>
          <w:b/>
          <w:bCs/>
          <w:color w:val="EE0000"/>
          <w:sz w:val="18"/>
          <w:szCs w:val="18"/>
        </w:rPr>
      </w:pPr>
      <w:bookmarkStart w:id="1" w:name="OLE_LINK67"/>
      <w:r>
        <w:rPr>
          <w:rFonts w:ascii="Times New Roman" w:hAnsi="Times New Roman" w:cs="Times New Roman"/>
          <w:b/>
          <w:bCs/>
          <w:color w:val="EE0000"/>
          <w:sz w:val="18"/>
          <w:szCs w:val="18"/>
        </w:rPr>
        <w:t xml:space="preserve">Factor </w:t>
      </w:r>
      <w:r>
        <w:rPr>
          <w:rFonts w:ascii="Times New Roman" w:hAnsi="Times New Roman" w:cs="Times New Roman" w:hint="eastAsia"/>
          <w:b/>
          <w:bCs/>
          <w:color w:val="EE0000"/>
          <w:sz w:val="18"/>
          <w:szCs w:val="18"/>
        </w:rPr>
        <w:t>2</w:t>
      </w:r>
      <w:r>
        <w:rPr>
          <w:rFonts w:ascii="Times New Roman" w:hAnsi="Times New Roman" w:cs="Times New Roman"/>
          <w:b/>
          <w:bCs/>
          <w:color w:val="EE0000"/>
          <w:sz w:val="18"/>
          <w:szCs w:val="18"/>
        </w:rPr>
        <w:t>：</w:t>
      </w:r>
      <w:r>
        <w:rPr>
          <w:rFonts w:ascii="Times New Roman" w:hAnsi="Times New Roman" w:cs="Times New Roman"/>
          <w:b/>
          <w:bCs/>
          <w:color w:val="EE0000"/>
          <w:sz w:val="18"/>
          <w:szCs w:val="18"/>
        </w:rPr>
        <w:t>TCC (Temporal Centrality Centrality)</w:t>
      </w:r>
    </w:p>
    <w:bookmarkEnd w:id="1"/>
    <w:p w14:paraId="63DAE6E2" w14:textId="77777777" w:rsidR="00524A23" w:rsidRDefault="00524A23" w:rsidP="00524A23">
      <w:pPr>
        <w:pStyle w:val="HTML"/>
        <w:jc w:val="both"/>
        <w:rPr>
          <w:rFonts w:ascii="Times New Roman" w:hAnsi="Times New Roman" w:cs="Times New Roman"/>
          <w:i/>
          <w:sz w:val="18"/>
          <w:szCs w:val="18"/>
        </w:rPr>
      </w:pPr>
      <m:oMathPara>
        <m:oMath>
          <m:r>
            <m:rPr>
              <m:sty m:val="p"/>
            </m:rPr>
            <w:rPr>
              <w:rFonts w:ascii="Cambria Math" w:hAnsi="Cambria Math" w:cs="Times New Roman"/>
              <w:sz w:val="18"/>
              <w:szCs w:val="18"/>
            </w:rPr>
            <m:t>TCC</m:t>
          </m:r>
          <m:r>
            <w:rPr>
              <w:rFonts w:ascii="Cambria Math" w:hAnsi="Cambria Math" w:cs="Times New Roman"/>
              <w:sz w:val="18"/>
              <w:szCs w:val="18"/>
            </w:rPr>
            <m:t>ᵢ=1</m:t>
          </m:r>
          <m:r>
            <m:rPr>
              <m:lit/>
              <m:sty m:val="p"/>
            </m:rPr>
            <w:rPr>
              <w:rFonts w:ascii="Cambria Math" w:hAnsi="Cambria Math" w:cs="Times New Roman"/>
              <w:sz w:val="18"/>
              <w:szCs w:val="18"/>
            </w:rPr>
            <m:t>/</m:t>
          </m:r>
          <m:r>
            <m:rPr>
              <m:sty m:val="p"/>
            </m:rPr>
            <w:rPr>
              <w:rFonts w:ascii="Cambria Math" w:hAnsi="Cambria Math" w:cs="Times New Roman"/>
              <w:sz w:val="18"/>
              <w:szCs w:val="18"/>
            </w:rPr>
            <m:t>E</m:t>
          </m:r>
          <m:d>
            <m:dPr>
              <m:begChr m:val="["/>
              <m:endChr m:val="]"/>
              <m:ctrlPr>
                <w:rPr>
                  <w:rFonts w:ascii="Cambria Math" w:hAnsi="Cambria Math" w:cs="Times New Roman"/>
                  <w:i/>
                  <w:sz w:val="18"/>
                  <w:szCs w:val="18"/>
                </w:rPr>
              </m:ctrlPr>
            </m:dPr>
            <m:e>
              <m:r>
                <w:rPr>
                  <w:rFonts w:ascii="Cambria Math" w:hAnsi="Cambria Math" w:cs="Times New Roman"/>
                  <w:sz w:val="18"/>
                  <w:szCs w:val="18"/>
                </w:rPr>
                <m:t>z</m:t>
              </m:r>
              <m:sSup>
                <m:sSupPr>
                  <m:ctrlPr>
                    <w:rPr>
                      <w:rFonts w:ascii="Cambria Math" w:hAnsi="Cambria Math" w:cs="Times New Roman"/>
                      <w:i/>
                      <w:sz w:val="18"/>
                      <w:szCs w:val="18"/>
                    </w:rPr>
                  </m:ctrlPr>
                </m:sSupPr>
                <m:e>
                  <m:r>
                    <w:rPr>
                      <w:rFonts w:ascii="Cambria Math" w:hAnsi="Cambria Math" w:cs="Times New Roman"/>
                      <w:sz w:val="18"/>
                      <w:szCs w:val="18"/>
                    </w:rPr>
                    <m:t>ᵢ</m:t>
                  </m:r>
                </m:e>
                <m:sup>
                  <m:r>
                    <w:rPr>
                      <w:rFonts w:ascii="Cambria Math" w:hAnsi="Cambria Math" w:cs="Times New Roman"/>
                      <w:sz w:val="18"/>
                      <w:szCs w:val="18"/>
                    </w:rPr>
                    <m:t>2</m:t>
                  </m:r>
                </m:sup>
              </m:sSup>
            </m:e>
          </m:d>
        </m:oMath>
      </m:oMathPara>
    </w:p>
    <w:p w14:paraId="5FD84830" w14:textId="77777777" w:rsidR="00524A23" w:rsidRDefault="00524A23" w:rsidP="00524A23">
      <w:pPr>
        <w:pStyle w:val="af6"/>
        <w:spacing w:before="0" w:beforeAutospacing="0" w:after="0" w:afterAutospacing="0"/>
        <w:jc w:val="both"/>
        <w:rPr>
          <w:rFonts w:ascii="Times New Roman" w:hAnsi="Times New Roman" w:cs="Times New Roman"/>
          <w:sz w:val="18"/>
          <w:szCs w:val="18"/>
        </w:rPr>
      </w:pPr>
      <w:r>
        <w:rPr>
          <w:rFonts w:ascii="Times New Roman" w:hAnsi="Times New Roman" w:cs="Times New Roman"/>
          <w:sz w:val="18"/>
          <w:szCs w:val="18"/>
        </w:rPr>
        <w:t>Where zᵢ is the standardized deviation of stock i's return relative to the market average, and E[zᵢ²] represents the second moment (average squared deviation) of this deviation over time.</w:t>
      </w:r>
    </w:p>
    <w:p w14:paraId="07563C59" w14:textId="77777777" w:rsidR="00524A23" w:rsidRDefault="00524A23" w:rsidP="00524A23">
      <w:pPr>
        <w:pStyle w:val="af6"/>
        <w:spacing w:before="0" w:beforeAutospacing="0" w:after="0" w:afterAutospacing="0"/>
        <w:jc w:val="both"/>
        <w:rPr>
          <w:rFonts w:ascii="Times New Roman" w:hAnsi="Times New Roman" w:cs="Times New Roman"/>
          <w:sz w:val="18"/>
          <w:szCs w:val="18"/>
        </w:rPr>
      </w:pPr>
      <w:r>
        <w:rPr>
          <w:rStyle w:val="af7"/>
          <w:rFonts w:ascii="Times New Roman" w:hAnsi="Times New Roman" w:cs="Times New Roman"/>
          <w:sz w:val="18"/>
          <w:szCs w:val="18"/>
        </w:rPr>
        <w:t>Temporal Centrality Centrality (TCC) evaluates the stability of a stock's relative performance over the time dimension. It is calculated as the reciprocal of the expectation of the squared standardized deviations (zᵢ) of the stock's returns from the market average. This metric essentially captures the inverse of the volatility of a stock's idiosyncratic deviation. A higher TCC value suggests that the stock's returns maintain a consistent relationship with the market average over time, exhibiting low "temporal distance" or deviation volatility, thus signifying a central role in the temporal structure of the market</w:t>
      </w:r>
      <w:r>
        <w:rPr>
          <w:rFonts w:ascii="Times New Roman" w:hAnsi="Times New Roman" w:cs="Times New Roman"/>
          <w:sz w:val="18"/>
          <w:szCs w:val="18"/>
        </w:rPr>
        <w:t>.</w:t>
      </w:r>
      <w:r>
        <w:rPr>
          <w:rFonts w:ascii="Times New Roman" w:eastAsiaTheme="minorEastAsia" w:hAnsi="Times New Roman" w:cs="Times New Roman"/>
          <w:kern w:val="2"/>
          <w:sz w:val="18"/>
          <w:szCs w:val="18"/>
          <w:vertAlign w:val="superscript"/>
        </w:rPr>
        <w:t xml:space="preserve"> </w:t>
      </w:r>
      <w:r>
        <w:rPr>
          <w:rFonts w:ascii="Times New Roman" w:hAnsi="Times New Roman" w:cs="Times New Roman"/>
          <w:sz w:val="18"/>
          <w:szCs w:val="18"/>
          <w:vertAlign w:val="superscript"/>
        </w:rPr>
        <w:fldChar w:fldCharType="begin"/>
      </w:r>
      <w:r>
        <w:rPr>
          <w:rFonts w:ascii="Times New Roman" w:eastAsiaTheme="minorEastAsia" w:hAnsi="Times New Roman" w:cs="Times New Roman"/>
          <w:kern w:val="2"/>
          <w:sz w:val="18"/>
          <w:szCs w:val="18"/>
          <w:vertAlign w:val="superscript"/>
        </w:rPr>
        <w:instrText xml:space="preserve"> REF _Ref218454305 \r \h </w:instrText>
      </w:r>
      <w:r>
        <w:rPr>
          <w:rFonts w:ascii="Times New Roman" w:hAnsi="Times New Roman" w:cs="Times New Roman"/>
          <w:sz w:val="18"/>
          <w:szCs w:val="18"/>
          <w:vertAlign w:val="superscript"/>
        </w:rPr>
      </w:r>
      <w:r>
        <w:rPr>
          <w:rFonts w:ascii="Times New Roman" w:hAnsi="Times New Roman" w:cs="Times New Roman"/>
          <w:sz w:val="18"/>
          <w:szCs w:val="18"/>
          <w:vertAlign w:val="superscript"/>
        </w:rPr>
        <w:fldChar w:fldCharType="separate"/>
      </w:r>
      <w:r>
        <w:rPr>
          <w:rFonts w:ascii="Times New Roman" w:eastAsiaTheme="minorEastAsia" w:hAnsi="Times New Roman" w:cs="Times New Roman"/>
          <w:kern w:val="2"/>
          <w:sz w:val="18"/>
          <w:szCs w:val="18"/>
          <w:vertAlign w:val="superscript"/>
        </w:rPr>
        <w:t>3</w:t>
      </w:r>
      <w:r>
        <w:rPr>
          <w:rFonts w:ascii="Times New Roman" w:hAnsi="Times New Roman" w:cs="Times New Roman"/>
          <w:sz w:val="18"/>
          <w:szCs w:val="18"/>
          <w:vertAlign w:val="superscript"/>
        </w:rPr>
        <w:fldChar w:fldCharType="end"/>
      </w:r>
    </w:p>
    <w:p w14:paraId="1255CCD2" w14:textId="77777777" w:rsidR="00524A23" w:rsidRDefault="00524A23" w:rsidP="00524A23">
      <w:pPr>
        <w:rPr>
          <w:rFonts w:ascii="Times New Roman" w:hAnsi="Times New Roman" w:cs="Times New Roman"/>
          <w:b/>
          <w:bCs/>
          <w:color w:val="EE0000"/>
          <w:sz w:val="18"/>
          <w:szCs w:val="18"/>
        </w:rPr>
      </w:pPr>
      <w:bookmarkStart w:id="2" w:name="OLE_LINK68"/>
      <w:r>
        <w:rPr>
          <w:rFonts w:ascii="Times New Roman" w:hAnsi="Times New Roman" w:cs="Times New Roman"/>
          <w:b/>
          <w:bCs/>
          <w:color w:val="EE0000"/>
          <w:sz w:val="18"/>
          <w:szCs w:val="18"/>
        </w:rPr>
        <w:t xml:space="preserve">Factor </w:t>
      </w:r>
      <w:r>
        <w:rPr>
          <w:rFonts w:ascii="Times New Roman" w:hAnsi="Times New Roman" w:cs="Times New Roman" w:hint="eastAsia"/>
          <w:b/>
          <w:bCs/>
          <w:color w:val="EE0000"/>
          <w:sz w:val="18"/>
          <w:szCs w:val="18"/>
        </w:rPr>
        <w:t>3</w:t>
      </w:r>
      <w:r>
        <w:rPr>
          <w:rFonts w:ascii="Times New Roman" w:hAnsi="Times New Roman" w:cs="Times New Roman"/>
          <w:b/>
          <w:bCs/>
          <w:color w:val="EE0000"/>
          <w:sz w:val="18"/>
          <w:szCs w:val="18"/>
        </w:rPr>
        <w:t>：</w:t>
      </w:r>
      <w:r>
        <w:rPr>
          <w:rFonts w:ascii="Times New Roman" w:hAnsi="Times New Roman" w:cs="Times New Roman"/>
          <w:b/>
          <w:bCs/>
          <w:color w:val="EE0000"/>
          <w:sz w:val="18"/>
          <w:szCs w:val="18"/>
        </w:rPr>
        <w:t>APB (Average Price Bias)</w:t>
      </w:r>
    </w:p>
    <w:bookmarkEnd w:id="2"/>
    <w:p w14:paraId="009F4765" w14:textId="77777777" w:rsidR="00524A23" w:rsidRDefault="00524A23" w:rsidP="00524A23">
      <w:pPr>
        <w:rPr>
          <w:rFonts w:ascii="Times New Roman" w:hAnsi="Times New Roman" w:cs="Times New Roman"/>
          <w:sz w:val="18"/>
          <w:szCs w:val="18"/>
        </w:rPr>
      </w:pPr>
      <m:oMathPara>
        <m:oMath>
          <m:r>
            <m:rPr>
              <m:sty m:val="p"/>
            </m:rPr>
            <w:rPr>
              <w:rFonts w:ascii="Cambria Math" w:hAnsi="Cambria Math" w:cs="Times New Roman"/>
              <w:sz w:val="18"/>
              <w:szCs w:val="18"/>
            </w:rPr>
            <m:t>APB</m:t>
          </m:r>
          <m:r>
            <w:rPr>
              <w:rFonts w:ascii="Cambria Math" w:hAnsi="Cambria Math" w:cs="Times New Roman"/>
              <w:sz w:val="18"/>
              <w:szCs w:val="18"/>
            </w:rPr>
            <m:t> = </m:t>
          </m:r>
          <m:func>
            <m:funcPr>
              <m:ctrlPr>
                <w:rPr>
                  <w:rFonts w:ascii="Cambria Math" w:hAnsi="Cambria Math" w:cs="Times New Roman"/>
                  <w:sz w:val="18"/>
                  <w:szCs w:val="18"/>
                </w:rPr>
              </m:ctrlPr>
            </m:funcPr>
            <m:fName>
              <m:r>
                <m:rPr>
                  <m:sty m:val="p"/>
                </m:rPr>
                <w:rPr>
                  <w:rFonts w:ascii="Cambria Math" w:hAnsi="Cambria Math" w:cs="Times New Roman"/>
                  <w:sz w:val="18"/>
                  <w:szCs w:val="18"/>
                </w:rPr>
                <m:t>ln</m:t>
              </m:r>
              <m:ctrlPr>
                <w:rPr>
                  <w:rFonts w:ascii="Cambria Math" w:hAnsi="Cambria Math" w:cs="Times New Roman"/>
                  <w:i/>
                  <w:sz w:val="18"/>
                  <w:szCs w:val="18"/>
                </w:rPr>
              </m:ctrlPr>
            </m:fName>
            <m:e>
              <m:d>
                <m:dPr>
                  <m:ctrlPr>
                    <w:rPr>
                      <w:rFonts w:ascii="Cambria Math" w:hAnsi="Cambria Math" w:cs="Times New Roman"/>
                      <w:sz w:val="18"/>
                      <w:szCs w:val="18"/>
                    </w:rPr>
                  </m:ctrlPr>
                </m:dPr>
                <m:e>
                  <m:r>
                    <w:rPr>
                      <w:rFonts w:ascii="Cambria Math" w:hAnsi="Cambria Math" w:cs="Times New Roman"/>
                      <w:sz w:val="18"/>
                      <w:szCs w:val="18"/>
                    </w:rPr>
                    <m:t> </m:t>
                  </m:r>
                  <m:f>
                    <m:fPr>
                      <m:ctrlPr>
                        <w:rPr>
                          <w:rFonts w:ascii="Cambria Math" w:hAnsi="Cambria Math" w:cs="Times New Roman"/>
                          <w:sz w:val="18"/>
                          <w:szCs w:val="18"/>
                        </w:rPr>
                      </m:ctrlPr>
                    </m:fPr>
                    <m:num>
                      <m:acc>
                        <m:accPr>
                          <m:chr m:val="̅"/>
                          <m:ctrlPr>
                            <w:rPr>
                              <w:rFonts w:ascii="Cambria Math" w:hAnsi="Cambria Math" w:cs="Times New Roman"/>
                              <w:sz w:val="18"/>
                              <w:szCs w:val="18"/>
                            </w:rPr>
                          </m:ctrlPr>
                        </m:accPr>
                        <m:e>
                          <m:sSub>
                            <m:sSubPr>
                              <m:ctrlPr>
                                <w:rPr>
                                  <w:rFonts w:ascii="Cambria Math" w:hAnsi="Cambria Math" w:cs="Times New Roman"/>
                                  <w:i/>
                                  <w:sz w:val="18"/>
                                  <w:szCs w:val="18"/>
                                </w:rPr>
                              </m:ctrlPr>
                            </m:sSubPr>
                            <m:e>
                              <m:r>
                                <m:rPr>
                                  <m:sty m:val="p"/>
                                </m:rPr>
                                <w:rPr>
                                  <w:rFonts w:ascii="Cambria Math" w:hAnsi="Cambria Math" w:cs="Times New Roman"/>
                                  <w:sz w:val="18"/>
                                  <w:szCs w:val="18"/>
                                </w:rPr>
                                <m:t>P</m:t>
                              </m:r>
                              <m:ctrlPr>
                                <w:rPr>
                                  <w:rFonts w:ascii="Cambria Math" w:hAnsi="Cambria Math" w:cs="Times New Roman"/>
                                  <w:sz w:val="18"/>
                                  <w:szCs w:val="18"/>
                                </w:rPr>
                              </m:ctrlPr>
                            </m:e>
                            <m:sub>
                              <m:r>
                                <m:rPr>
                                  <m:sty m:val="p"/>
                                </m:rPr>
                                <w:rPr>
                                  <w:rFonts w:ascii="Cambria Math" w:hAnsi="Cambria Math" w:cs="Times New Roman"/>
                                  <w:sz w:val="18"/>
                                  <w:szCs w:val="18"/>
                                </w:rPr>
                                <m:t>equal</m:t>
                              </m:r>
                            </m:sub>
                          </m:sSub>
                        </m:e>
                      </m:acc>
                      <m:ctrlPr>
                        <w:rPr>
                          <w:rFonts w:ascii="Cambria Math" w:hAnsi="Cambria Math" w:cs="Times New Roman"/>
                          <w:i/>
                          <w:sz w:val="18"/>
                          <w:szCs w:val="18"/>
                        </w:rPr>
                      </m:ctrlPr>
                    </m:num>
                    <m:den>
                      <m:acc>
                        <m:accPr>
                          <m:chr m:val="̅"/>
                          <m:ctrlPr>
                            <w:rPr>
                              <w:rFonts w:ascii="Cambria Math" w:hAnsi="Cambria Math" w:cs="Times New Roman"/>
                              <w:sz w:val="18"/>
                              <w:szCs w:val="18"/>
                            </w:rPr>
                          </m:ctrlPr>
                        </m:accPr>
                        <m:e>
                          <m:sSub>
                            <m:sSubPr>
                              <m:ctrlPr>
                                <w:rPr>
                                  <w:rFonts w:ascii="Cambria Math" w:hAnsi="Cambria Math" w:cs="Times New Roman"/>
                                  <w:i/>
                                  <w:sz w:val="18"/>
                                  <w:szCs w:val="18"/>
                                </w:rPr>
                              </m:ctrlPr>
                            </m:sSubPr>
                            <m:e>
                              <m:r>
                                <m:rPr>
                                  <m:sty m:val="p"/>
                                </m:rPr>
                                <w:rPr>
                                  <w:rFonts w:ascii="Cambria Math" w:hAnsi="Cambria Math" w:cs="Times New Roman"/>
                                  <w:sz w:val="18"/>
                                  <w:szCs w:val="18"/>
                                </w:rPr>
                                <m:t>P</m:t>
                              </m:r>
                              <m:ctrlPr>
                                <w:rPr>
                                  <w:rFonts w:ascii="Cambria Math" w:hAnsi="Cambria Math" w:cs="Times New Roman"/>
                                  <w:sz w:val="18"/>
                                  <w:szCs w:val="18"/>
                                </w:rPr>
                              </m:ctrlPr>
                            </m:e>
                            <m:sub>
                              <m:r>
                                <m:rPr>
                                  <m:sty m:val="p"/>
                                </m:rPr>
                                <w:rPr>
                                  <w:rFonts w:ascii="Cambria Math" w:hAnsi="Cambria Math" w:cs="Times New Roman"/>
                                  <w:sz w:val="18"/>
                                  <w:szCs w:val="18"/>
                                </w:rPr>
                                <m:t>volume</m:t>
                              </m:r>
                            </m:sub>
                          </m:sSub>
                        </m:e>
                      </m:acc>
                      <m:ctrlPr>
                        <w:rPr>
                          <w:rFonts w:ascii="Cambria Math" w:hAnsi="Cambria Math" w:cs="Times New Roman"/>
                          <w:i/>
                          <w:sz w:val="18"/>
                          <w:szCs w:val="18"/>
                        </w:rPr>
                      </m:ctrlPr>
                    </m:den>
                  </m:f>
                  <m:r>
                    <w:rPr>
                      <w:rFonts w:ascii="Cambria Math" w:hAnsi="Cambria Math" w:cs="Times New Roman"/>
                      <w:sz w:val="18"/>
                      <w:szCs w:val="18"/>
                    </w:rPr>
                    <m:t> </m:t>
                  </m:r>
                  <m:ctrlPr>
                    <w:rPr>
                      <w:rFonts w:ascii="Cambria Math" w:hAnsi="Cambria Math" w:cs="Times New Roman"/>
                      <w:i/>
                      <w:sz w:val="18"/>
                      <w:szCs w:val="18"/>
                    </w:rPr>
                  </m:ctrlPr>
                </m:e>
              </m:d>
            </m:e>
          </m:func>
          <m:r>
            <w:rPr>
              <w:rFonts w:ascii="Cambria Math" w:hAnsi="Cambria Math" w:cs="Times New Roman"/>
              <w:sz w:val="18"/>
              <w:szCs w:val="18"/>
            </w:rPr>
            <m:t> = </m:t>
          </m:r>
          <m:func>
            <m:funcPr>
              <m:ctrlPr>
                <w:rPr>
                  <w:rFonts w:ascii="Cambria Math" w:hAnsi="Cambria Math" w:cs="Times New Roman"/>
                  <w:sz w:val="18"/>
                  <w:szCs w:val="18"/>
                </w:rPr>
              </m:ctrlPr>
            </m:funcPr>
            <m:fName>
              <m:r>
                <m:rPr>
                  <m:sty m:val="p"/>
                </m:rPr>
                <w:rPr>
                  <w:rFonts w:ascii="Cambria Math" w:hAnsi="Cambria Math" w:cs="Times New Roman"/>
                  <w:sz w:val="18"/>
                  <w:szCs w:val="18"/>
                </w:rPr>
                <m:t>ln</m:t>
              </m:r>
              <m:ctrlPr>
                <w:rPr>
                  <w:rFonts w:ascii="Cambria Math" w:hAnsi="Cambria Math" w:cs="Times New Roman"/>
                  <w:i/>
                  <w:sz w:val="18"/>
                  <w:szCs w:val="18"/>
                </w:rPr>
              </m:ctrlPr>
            </m:fName>
            <m:e>
              <m:d>
                <m:dPr>
                  <m:ctrlPr>
                    <w:rPr>
                      <w:rFonts w:ascii="Cambria Math" w:hAnsi="Cambria Math" w:cs="Times New Roman"/>
                      <w:sz w:val="18"/>
                      <w:szCs w:val="18"/>
                    </w:rPr>
                  </m:ctrlPr>
                </m:dPr>
                <m:e>
                  <m:r>
                    <w:rPr>
                      <w:rFonts w:ascii="Cambria Math" w:hAnsi="Cambria Math" w:cs="Times New Roman"/>
                      <w:sz w:val="18"/>
                      <w:szCs w:val="18"/>
                    </w:rPr>
                    <m:t> </m:t>
                  </m:r>
                  <m:f>
                    <m:fPr>
                      <m:ctrlPr>
                        <w:rPr>
                          <w:rFonts w:ascii="Cambria Math" w:hAnsi="Cambria Math" w:cs="Times New Roman"/>
                          <w:sz w:val="18"/>
                          <w:szCs w:val="18"/>
                        </w:rPr>
                      </m:ctrlPr>
                    </m:fPr>
                    <m:num>
                      <m:f>
                        <m:fPr>
                          <m:ctrlPr>
                            <w:rPr>
                              <w:rFonts w:ascii="Cambria Math" w:hAnsi="Cambria Math" w:cs="Times New Roman"/>
                              <w:sz w:val="18"/>
                              <w:szCs w:val="18"/>
                            </w:rPr>
                          </m:ctrlPr>
                        </m:fPr>
                        <m:num>
                          <m:r>
                            <w:rPr>
                              <w:rFonts w:ascii="Cambria Math" w:hAnsi="Cambria Math" w:cs="Times New Roman"/>
                              <w:sz w:val="18"/>
                              <w:szCs w:val="18"/>
                            </w:rPr>
                            <m:t>1</m:t>
                          </m:r>
                          <m:ctrlPr>
                            <w:rPr>
                              <w:rFonts w:ascii="Cambria Math" w:hAnsi="Cambria Math" w:cs="Times New Roman"/>
                              <w:i/>
                              <w:sz w:val="18"/>
                              <w:szCs w:val="18"/>
                            </w:rPr>
                          </m:ctrlPr>
                        </m:num>
                        <m:den>
                          <m:r>
                            <m:rPr>
                              <m:sty m:val="p"/>
                            </m:rPr>
                            <w:rPr>
                              <w:rFonts w:ascii="Cambria Math" w:hAnsi="Cambria Math" w:cs="Times New Roman"/>
                              <w:sz w:val="18"/>
                              <w:szCs w:val="18"/>
                            </w:rPr>
                            <m:t>T</m:t>
                          </m:r>
                          <m:ctrlPr>
                            <w:rPr>
                              <w:rFonts w:ascii="Cambria Math" w:hAnsi="Cambria Math" w:cs="Times New Roman"/>
                              <w:i/>
                              <w:sz w:val="18"/>
                              <w:szCs w:val="18"/>
                            </w:rPr>
                          </m:ctrlPr>
                        </m:den>
                      </m:f>
                      <m:r>
                        <w:rPr>
                          <w:rFonts w:ascii="Cambria Math" w:hAnsi="Cambria Math" w:cs="Times New Roman"/>
                          <w:sz w:val="18"/>
                          <w:szCs w:val="18"/>
                        </w:rPr>
                        <m:t> </m:t>
                      </m:r>
                      <m:nary>
                        <m:naryPr>
                          <m:chr m:val="∑"/>
                          <m:ctrlPr>
                            <w:rPr>
                              <w:rFonts w:ascii="Cambria Math" w:hAnsi="Cambria Math" w:cs="Times New Roman"/>
                              <w:sz w:val="18"/>
                              <w:szCs w:val="18"/>
                            </w:rPr>
                          </m:ctrlPr>
                        </m:naryPr>
                        <m:sub>
                          <m:r>
                            <m:rPr>
                              <m:sty m:val="p"/>
                            </m:rPr>
                            <w:rPr>
                              <w:rFonts w:ascii="Cambria Math" w:hAnsi="Cambria Math" w:cs="Times New Roman"/>
                              <w:sz w:val="18"/>
                              <w:szCs w:val="18"/>
                            </w:rPr>
                            <m:t>t</m:t>
                          </m:r>
                          <m:r>
                            <w:rPr>
                              <w:rFonts w:ascii="Cambria Math" w:hAnsi="Cambria Math" w:cs="Times New Roman"/>
                              <w:sz w:val="18"/>
                              <w:szCs w:val="18"/>
                            </w:rPr>
                            <m:t>=1</m:t>
                          </m:r>
                          <m:ctrlPr>
                            <w:rPr>
                              <w:rFonts w:ascii="Cambria Math" w:hAnsi="Cambria Math" w:cs="Times New Roman"/>
                              <w:i/>
                              <w:sz w:val="18"/>
                              <w:szCs w:val="18"/>
                            </w:rPr>
                          </m:ctrlPr>
                        </m:sub>
                        <m:sup>
                          <m:r>
                            <m:rPr>
                              <m:sty m:val="p"/>
                            </m:rPr>
                            <w:rPr>
                              <w:rFonts w:ascii="Cambria Math" w:hAnsi="Cambria Math" w:cs="Times New Roman"/>
                              <w:sz w:val="18"/>
                              <w:szCs w:val="18"/>
                            </w:rPr>
                            <m:t>T</m:t>
                          </m:r>
                          <m:ctrlPr>
                            <w:rPr>
                              <w:rFonts w:ascii="Cambria Math" w:hAnsi="Cambria Math" w:cs="Times New Roman"/>
                              <w:i/>
                              <w:sz w:val="18"/>
                              <w:szCs w:val="18"/>
                            </w:rPr>
                          </m:ctrlPr>
                        </m:sup>
                        <m:e>
                          <m:r>
                            <w:rPr>
                              <w:rFonts w:ascii="Cambria Math" w:hAnsi="Cambria Math" w:cs="Times New Roman"/>
                              <w:sz w:val="18"/>
                              <w:szCs w:val="18"/>
                            </w:rPr>
                            <m:t>vwa</m:t>
                          </m:r>
                          <m:sSub>
                            <m:sSubPr>
                              <m:ctrlPr>
                                <w:rPr>
                                  <w:rFonts w:ascii="Cambria Math" w:hAnsi="Cambria Math" w:cs="Times New Roman"/>
                                  <w:i/>
                                  <w:sz w:val="18"/>
                                  <w:szCs w:val="18"/>
                                </w:rPr>
                              </m:ctrlPr>
                            </m:sSubPr>
                            <m:e>
                              <m:r>
                                <w:rPr>
                                  <w:rFonts w:ascii="Cambria Math" w:hAnsi="Cambria Math" w:cs="Times New Roman"/>
                                  <w:sz w:val="18"/>
                                  <w:szCs w:val="18"/>
                                </w:rPr>
                                <m:t>p</m:t>
                              </m:r>
                              <m:ctrlPr>
                                <w:rPr>
                                  <w:rFonts w:ascii="Cambria Math" w:hAnsi="Cambria Math" w:cs="Times New Roman"/>
                                  <w:sz w:val="18"/>
                                  <w:szCs w:val="18"/>
                                </w:rPr>
                              </m:ctrlPr>
                            </m:e>
                            <m:sub>
                              <m:r>
                                <w:rPr>
                                  <w:rFonts w:ascii="Cambria Math" w:hAnsi="Cambria Math" w:cs="Times New Roman"/>
                                  <w:sz w:val="18"/>
                                  <w:szCs w:val="18"/>
                                </w:rPr>
                                <m:t>t</m:t>
                              </m:r>
                            </m:sub>
                          </m:sSub>
                          <m:ctrlPr>
                            <w:rPr>
                              <w:rFonts w:ascii="Cambria Math" w:hAnsi="Cambria Math" w:cs="Times New Roman"/>
                              <w:i/>
                              <w:sz w:val="18"/>
                              <w:szCs w:val="18"/>
                            </w:rPr>
                          </m:ctrlPr>
                        </m:e>
                      </m:nary>
                      <m:r>
                        <w:rPr>
                          <w:rFonts w:ascii="Cambria Math" w:hAnsi="Cambria Math" w:cs="Times New Roman"/>
                          <w:sz w:val="18"/>
                          <w:szCs w:val="18"/>
                        </w:rPr>
                        <m:t> </m:t>
                      </m:r>
                      <m:ctrlPr>
                        <w:rPr>
                          <w:rFonts w:ascii="Cambria Math" w:hAnsi="Cambria Math" w:cs="Times New Roman"/>
                          <w:i/>
                          <w:sz w:val="18"/>
                          <w:szCs w:val="18"/>
                        </w:rPr>
                      </m:ctrlPr>
                    </m:num>
                    <m:den>
                      <m:r>
                        <m:rPr>
                          <m:sty m:val="p"/>
                        </m:rPr>
                        <w:rPr>
                          <w:rFonts w:ascii="Cambria Math" w:hAnsi="Cambria Math" w:cs="Times New Roman"/>
                          <w:sz w:val="18"/>
                          <w:szCs w:val="18"/>
                        </w:rPr>
                        <m:t>VWA</m:t>
                      </m:r>
                      <m:sSub>
                        <m:sSubPr>
                          <m:ctrlPr>
                            <w:rPr>
                              <w:rFonts w:ascii="Cambria Math" w:hAnsi="Cambria Math" w:cs="Times New Roman"/>
                              <w:i/>
                              <w:sz w:val="18"/>
                              <w:szCs w:val="18"/>
                            </w:rPr>
                          </m:ctrlPr>
                        </m:sSubPr>
                        <m:e>
                          <m:r>
                            <m:rPr>
                              <m:sty m:val="p"/>
                            </m:rPr>
                            <w:rPr>
                              <w:rFonts w:ascii="Cambria Math" w:hAnsi="Cambria Math" w:cs="Times New Roman"/>
                              <w:sz w:val="18"/>
                              <w:szCs w:val="18"/>
                            </w:rPr>
                            <m:t>P</m:t>
                          </m:r>
                          <m:ctrlPr>
                            <w:rPr>
                              <w:rFonts w:ascii="Cambria Math" w:hAnsi="Cambria Math" w:cs="Times New Roman"/>
                              <w:sz w:val="18"/>
                              <w:szCs w:val="18"/>
                            </w:rPr>
                          </m:ctrlPr>
                        </m:e>
                        <m:sub>
                          <m:r>
                            <m:rPr>
                              <m:sty m:val="p"/>
                            </m:rPr>
                            <w:rPr>
                              <w:rFonts w:ascii="Cambria Math" w:hAnsi="Cambria Math" w:cs="Times New Roman"/>
                              <w:sz w:val="18"/>
                              <w:szCs w:val="18"/>
                            </w:rPr>
                            <m:t>period</m:t>
                          </m:r>
                        </m:sub>
                      </m:sSub>
                      <m:ctrlPr>
                        <w:rPr>
                          <w:rFonts w:ascii="Cambria Math" w:hAnsi="Cambria Math" w:cs="Times New Roman"/>
                          <w:i/>
                          <w:sz w:val="18"/>
                          <w:szCs w:val="18"/>
                        </w:rPr>
                      </m:ctrlPr>
                    </m:den>
                  </m:f>
                  <m:r>
                    <w:rPr>
                      <w:rFonts w:ascii="Cambria Math" w:hAnsi="Cambria Math" w:cs="Times New Roman"/>
                      <w:sz w:val="18"/>
                      <w:szCs w:val="18"/>
                    </w:rPr>
                    <m:t> </m:t>
                  </m:r>
                  <m:ctrlPr>
                    <w:rPr>
                      <w:rFonts w:ascii="Cambria Math" w:hAnsi="Cambria Math" w:cs="Times New Roman"/>
                      <w:i/>
                      <w:sz w:val="18"/>
                      <w:szCs w:val="18"/>
                    </w:rPr>
                  </m:ctrlPr>
                </m:e>
              </m:d>
            </m:e>
          </m:func>
        </m:oMath>
      </m:oMathPara>
    </w:p>
    <w:p w14:paraId="79829C85" w14:textId="77777777" w:rsidR="00524A23" w:rsidRDefault="00524A23" w:rsidP="00524A23">
      <w:pPr>
        <w:rPr>
          <w:rFonts w:ascii="Times New Roman" w:hAnsi="Times New Roman" w:cs="Times New Roman"/>
          <w:sz w:val="18"/>
          <w:szCs w:val="18"/>
        </w:rPr>
      </w:pPr>
      <w:r>
        <w:rPr>
          <w:rFonts w:ascii="Times New Roman" w:hAnsi="Times New Roman" w:cs="Times New Roman"/>
          <w:sz w:val="18"/>
          <w:szCs w:val="18"/>
        </w:rPr>
        <w:t xml:space="preserve">Where </w:t>
      </w:r>
      <m:oMath>
        <m:r>
          <w:rPr>
            <w:rFonts w:ascii="Cambria Math" w:hAnsi="Cambria Math" w:cs="Times New Roman"/>
            <w:sz w:val="18"/>
            <w:szCs w:val="18"/>
          </w:rPr>
          <m:t>vwa</m:t>
        </m:r>
        <m:sSub>
          <m:sSubPr>
            <m:ctrlPr>
              <w:rPr>
                <w:rFonts w:ascii="Cambria Math" w:hAnsi="Cambria Math" w:cs="Times New Roman"/>
                <w:i/>
                <w:sz w:val="18"/>
                <w:szCs w:val="18"/>
              </w:rPr>
            </m:ctrlPr>
          </m:sSubPr>
          <m:e>
            <m:r>
              <w:rPr>
                <w:rFonts w:ascii="Cambria Math" w:hAnsi="Cambria Math" w:cs="Times New Roman"/>
                <w:sz w:val="18"/>
                <w:szCs w:val="18"/>
              </w:rPr>
              <m:t>p</m:t>
            </m:r>
          </m:e>
          <m:sub>
            <m:r>
              <w:rPr>
                <w:rFonts w:ascii="Cambria Math" w:hAnsi="Cambria Math" w:cs="Times New Roman"/>
                <w:sz w:val="18"/>
                <w:szCs w:val="18"/>
              </w:rPr>
              <m:t>t</m:t>
            </m:r>
          </m:sub>
        </m:sSub>
      </m:oMath>
      <w:r>
        <w:rPr>
          <w:rFonts w:ascii="Times New Roman" w:hAnsi="Times New Roman" w:cs="Times New Roman"/>
          <w:sz w:val="18"/>
          <w:szCs w:val="18"/>
        </w:rPr>
        <w:t xml:space="preserve"> represents the volume-weighted average price at time unit </w:t>
      </w:r>
      <m:oMath>
        <m:r>
          <w:rPr>
            <w:rFonts w:ascii="Cambria Math" w:hAnsi="Cambria Math" w:cs="Times New Roman"/>
            <w:sz w:val="18"/>
            <w:szCs w:val="18"/>
          </w:rPr>
          <m:t>t</m:t>
        </m:r>
      </m:oMath>
      <w:r>
        <w:rPr>
          <w:rFonts w:ascii="Times New Roman" w:hAnsi="Times New Roman" w:cs="Times New Roman"/>
          <w:sz w:val="18"/>
          <w:szCs w:val="18"/>
        </w:rPr>
        <w:t xml:space="preserve"> (e.g., daily or minute bar), </w:t>
      </w:r>
      <m:oMath>
        <m:r>
          <w:rPr>
            <w:rFonts w:ascii="Cambria Math" w:hAnsi="Cambria Math" w:cs="Times New Roman"/>
            <w:sz w:val="18"/>
            <w:szCs w:val="18"/>
          </w:rPr>
          <m:t>T</m:t>
        </m:r>
      </m:oMath>
      <w:r>
        <w:rPr>
          <w:rFonts w:ascii="Times New Roman" w:hAnsi="Times New Roman" w:cs="Times New Roman"/>
          <w:sz w:val="18"/>
          <w:szCs w:val="18"/>
        </w:rPr>
        <w:t xml:space="preserve"> is the number of time units in the window, </w:t>
      </w:r>
      <m:oMath>
        <m:acc>
          <m:accPr>
            <m:chr m:val="̅"/>
            <m:ctrlPr>
              <w:rPr>
                <w:rFonts w:ascii="Cambria Math" w:hAnsi="Cambria Math" w:cs="Times New Roman"/>
                <w:sz w:val="18"/>
                <w:szCs w:val="18"/>
              </w:rPr>
            </m:ctrlPr>
          </m:accPr>
          <m:e>
            <m:sSub>
              <m:sSubPr>
                <m:ctrlPr>
                  <w:rPr>
                    <w:rFonts w:ascii="Cambria Math" w:hAnsi="Cambria Math" w:cs="Times New Roman"/>
                    <w:i/>
                    <w:sz w:val="18"/>
                    <w:szCs w:val="18"/>
                  </w:rPr>
                </m:ctrlPr>
              </m:sSubPr>
              <m:e>
                <m:r>
                  <w:rPr>
                    <w:rFonts w:ascii="Cambria Math" w:hAnsi="Cambria Math" w:cs="Times New Roman"/>
                    <w:sz w:val="18"/>
                    <w:szCs w:val="18"/>
                  </w:rPr>
                  <m:t>P</m:t>
                </m:r>
                <m:ctrlPr>
                  <w:rPr>
                    <w:rFonts w:ascii="Cambria Math" w:hAnsi="Cambria Math" w:cs="Times New Roman"/>
                    <w:sz w:val="18"/>
                    <w:szCs w:val="18"/>
                  </w:rPr>
                </m:ctrlPr>
              </m:e>
              <m:sub>
                <m:r>
                  <w:rPr>
                    <w:rFonts w:ascii="Cambria Math" w:hAnsi="Cambria Math" w:cs="Times New Roman"/>
                    <w:sz w:val="18"/>
                    <w:szCs w:val="18"/>
                  </w:rPr>
                  <m:t>equal</m:t>
                </m:r>
              </m:sub>
            </m:sSub>
          </m:e>
        </m:acc>
      </m:oMath>
      <w:r>
        <w:rPr>
          <w:rFonts w:ascii="Times New Roman" w:hAnsi="Times New Roman" w:cs="Times New Roman"/>
          <w:sz w:val="18"/>
          <w:szCs w:val="18"/>
        </w:rPr>
        <w:t xml:space="preserve"> is the simple arithmetic mean of the prices, and </w:t>
      </w:r>
      <m:oMath>
        <m:r>
          <w:rPr>
            <w:rFonts w:ascii="Cambria Math" w:hAnsi="Cambria Math" w:cs="Times New Roman"/>
            <w:sz w:val="18"/>
            <w:szCs w:val="18"/>
          </w:rPr>
          <m:t>VWA</m:t>
        </m:r>
        <m:sSub>
          <m:sSubPr>
            <m:ctrlPr>
              <w:rPr>
                <w:rFonts w:ascii="Cambria Math" w:hAnsi="Cambria Math" w:cs="Times New Roman"/>
                <w:i/>
                <w:sz w:val="18"/>
                <w:szCs w:val="18"/>
              </w:rPr>
            </m:ctrlPr>
          </m:sSubPr>
          <m:e>
            <m:r>
              <w:rPr>
                <w:rFonts w:ascii="Cambria Math" w:hAnsi="Cambria Math" w:cs="Times New Roman"/>
                <w:sz w:val="18"/>
                <w:szCs w:val="18"/>
              </w:rPr>
              <m:t>P</m:t>
            </m:r>
          </m:e>
          <m:sub>
            <m:r>
              <w:rPr>
                <w:rFonts w:ascii="Cambria Math" w:hAnsi="Cambria Math" w:cs="Times New Roman"/>
                <w:sz w:val="18"/>
                <w:szCs w:val="18"/>
              </w:rPr>
              <m:t>period</m:t>
            </m:r>
          </m:sub>
        </m:sSub>
      </m:oMath>
      <w:r>
        <w:rPr>
          <w:rFonts w:ascii="Times New Roman" w:hAnsi="Times New Roman" w:cs="Times New Roman"/>
          <w:sz w:val="18"/>
          <w:szCs w:val="18"/>
        </w:rPr>
        <w:t xml:space="preserve"> is the volume-weighted average price over the entire observation period.</w:t>
      </w:r>
    </w:p>
    <w:p w14:paraId="22BB8850" w14:textId="77777777" w:rsidR="00524A23" w:rsidRDefault="00524A23" w:rsidP="00524A23">
      <w:pPr>
        <w:rPr>
          <w:rFonts w:ascii="Times New Roman" w:hAnsi="Times New Roman" w:cs="Times New Roman"/>
          <w:sz w:val="18"/>
          <w:szCs w:val="18"/>
        </w:rPr>
      </w:pPr>
      <w:r>
        <w:rPr>
          <w:rFonts w:ascii="Times New Roman" w:hAnsi="Times New Roman" w:cs="Times New Roman"/>
          <w:sz w:val="18"/>
          <w:szCs w:val="18"/>
        </w:rPr>
        <w:t>Average Price Bias (APB) is a factor designed to quantify the buying and selling pressure of a stock by analyzing the distribution of trading volume across different price levels. It is defined as the logarithm of the ratio between the equal-weighted average price (time-weighted) and the volume-weighted average price (VWAP) over a specific window.</w:t>
      </w:r>
      <w:r>
        <w:rPr>
          <w:rFonts w:ascii="Times New Roman" w:hAnsi="Times New Roman" w:cs="Times New Roman"/>
          <w:sz w:val="18"/>
          <w:szCs w:val="18"/>
          <w:vertAlign w:val="superscript"/>
        </w:rPr>
        <w:fldChar w:fldCharType="begin"/>
      </w:r>
      <w:r>
        <w:rPr>
          <w:rFonts w:ascii="Times New Roman" w:hAnsi="Times New Roman" w:cs="Times New Roman"/>
          <w:sz w:val="18"/>
          <w:szCs w:val="18"/>
          <w:vertAlign w:val="superscript"/>
        </w:rPr>
        <w:instrText xml:space="preserve"> REF _Ref218454380 \r \h  \* MERGEFORMAT </w:instrText>
      </w:r>
      <w:r>
        <w:rPr>
          <w:rFonts w:ascii="Times New Roman" w:hAnsi="Times New Roman" w:cs="Times New Roman"/>
          <w:sz w:val="18"/>
          <w:szCs w:val="18"/>
          <w:vertAlign w:val="superscript"/>
        </w:rPr>
      </w:r>
      <w:r>
        <w:rPr>
          <w:rFonts w:ascii="Times New Roman" w:hAnsi="Times New Roman" w:cs="Times New Roman"/>
          <w:sz w:val="18"/>
          <w:szCs w:val="18"/>
          <w:vertAlign w:val="superscript"/>
        </w:rPr>
        <w:fldChar w:fldCharType="separate"/>
      </w:r>
      <w:r>
        <w:rPr>
          <w:rFonts w:ascii="Times New Roman" w:hAnsi="Times New Roman" w:cs="Times New Roman"/>
          <w:sz w:val="18"/>
          <w:szCs w:val="18"/>
          <w:vertAlign w:val="superscript"/>
        </w:rPr>
        <w:t>4</w:t>
      </w:r>
      <w:r>
        <w:rPr>
          <w:rFonts w:ascii="Times New Roman" w:hAnsi="Times New Roman" w:cs="Times New Roman"/>
          <w:sz w:val="18"/>
          <w:szCs w:val="18"/>
          <w:vertAlign w:val="superscript"/>
        </w:rPr>
        <w:fldChar w:fldCharType="end"/>
      </w:r>
    </w:p>
    <w:p w14:paraId="0F693CF5" w14:textId="77777777" w:rsidR="00524A23" w:rsidRDefault="00524A23" w:rsidP="00524A23">
      <w:pPr>
        <w:rPr>
          <w:rFonts w:ascii="Times New Roman" w:hAnsi="Times New Roman" w:cs="Times New Roman"/>
          <w:b/>
          <w:bCs/>
          <w:color w:val="EE0000"/>
          <w:sz w:val="18"/>
          <w:szCs w:val="18"/>
        </w:rPr>
      </w:pPr>
      <w:bookmarkStart w:id="3" w:name="OLE_LINK69"/>
      <w:r>
        <w:rPr>
          <w:rFonts w:ascii="Times New Roman" w:hAnsi="Times New Roman" w:cs="Times New Roman"/>
          <w:b/>
          <w:bCs/>
          <w:color w:val="EE0000"/>
          <w:sz w:val="18"/>
          <w:szCs w:val="18"/>
        </w:rPr>
        <w:t xml:space="preserve">Factor </w:t>
      </w:r>
      <w:r>
        <w:rPr>
          <w:rFonts w:ascii="Times New Roman" w:hAnsi="Times New Roman" w:cs="Times New Roman" w:hint="eastAsia"/>
          <w:b/>
          <w:bCs/>
          <w:color w:val="EE0000"/>
          <w:sz w:val="18"/>
          <w:szCs w:val="18"/>
        </w:rPr>
        <w:t>4</w:t>
      </w:r>
      <w:r>
        <w:rPr>
          <w:rFonts w:ascii="Times New Roman" w:hAnsi="Times New Roman" w:cs="Times New Roman"/>
          <w:b/>
          <w:bCs/>
          <w:color w:val="EE0000"/>
          <w:sz w:val="18"/>
          <w:szCs w:val="18"/>
        </w:rPr>
        <w:t>：</w:t>
      </w:r>
      <w:r>
        <w:rPr>
          <w:rFonts w:ascii="Times New Roman" w:hAnsi="Times New Roman" w:cs="Times New Roman"/>
          <w:b/>
          <w:bCs/>
          <w:color w:val="EE0000"/>
          <w:sz w:val="18"/>
          <w:szCs w:val="18"/>
        </w:rPr>
        <w:t>ARC (Average Relative Cost)</w:t>
      </w:r>
    </w:p>
    <w:bookmarkEnd w:id="3"/>
    <w:p w14:paraId="535438F4" w14:textId="77777777" w:rsidR="00524A23" w:rsidRDefault="00524A23" w:rsidP="00524A23">
      <w:pPr>
        <w:rPr>
          <w:rFonts w:ascii="Times New Roman" w:hAnsi="Times New Roman" w:cs="Times New Roman"/>
          <w:sz w:val="18"/>
          <w:szCs w:val="18"/>
        </w:rPr>
      </w:pPr>
      <m:oMathPara>
        <m:oMath>
          <m:r>
            <w:rPr>
              <w:rFonts w:ascii="Cambria Math" w:hAnsi="Cambria Math" w:cs="Times New Roman"/>
              <w:sz w:val="18"/>
              <w:szCs w:val="18"/>
            </w:rPr>
            <m:t>AR</m:t>
          </m:r>
          <m:sSub>
            <m:sSubPr>
              <m:ctrlPr>
                <w:rPr>
                  <w:rFonts w:ascii="Cambria Math" w:hAnsi="Cambria Math" w:cs="Times New Roman"/>
                  <w:i/>
                  <w:sz w:val="18"/>
                  <w:szCs w:val="18"/>
                </w:rPr>
              </m:ctrlPr>
            </m:sSubPr>
            <m:e>
              <m:r>
                <w:rPr>
                  <w:rFonts w:ascii="Cambria Math" w:hAnsi="Cambria Math" w:cs="Times New Roman"/>
                  <w:sz w:val="18"/>
                  <w:szCs w:val="18"/>
                </w:rPr>
                <m:t>C</m:t>
              </m:r>
            </m:e>
            <m:sub>
              <m:r>
                <w:rPr>
                  <w:rFonts w:ascii="Cambria Math" w:hAnsi="Cambria Math" w:cs="Times New Roman"/>
                  <w:sz w:val="18"/>
                  <w:szCs w:val="18"/>
                </w:rPr>
                <m:t>t</m:t>
              </m:r>
            </m:sub>
          </m:sSub>
          <m:r>
            <w:rPr>
              <w:rFonts w:ascii="Cambria Math" w:hAnsi="Cambria Math" w:cs="Times New Roman"/>
              <w:sz w:val="18"/>
              <w:szCs w:val="18"/>
            </w:rPr>
            <m:t>=</m:t>
          </m:r>
          <m:nary>
            <m:naryPr>
              <m:chr m:val="∑"/>
              <m:ctrlPr>
                <w:rPr>
                  <w:rFonts w:ascii="Cambria Math" w:hAnsi="Cambria Math" w:cs="Times New Roman"/>
                  <w:sz w:val="18"/>
                  <w:szCs w:val="18"/>
                </w:rPr>
              </m:ctrlPr>
            </m:naryPr>
            <m:sub>
              <m:r>
                <w:rPr>
                  <w:rFonts w:ascii="Cambria Math" w:hAnsi="Cambria Math" w:cs="Times New Roman"/>
                  <w:sz w:val="18"/>
                  <w:szCs w:val="18"/>
                </w:rPr>
                <m:t>i=1</m:t>
              </m:r>
              <m:ctrlPr>
                <w:rPr>
                  <w:rFonts w:ascii="Cambria Math" w:hAnsi="Cambria Math" w:cs="Times New Roman"/>
                  <w:i/>
                  <w:sz w:val="18"/>
                  <w:szCs w:val="18"/>
                </w:rPr>
              </m:ctrlPr>
            </m:sub>
            <m:sup>
              <m:r>
                <w:rPr>
                  <w:rFonts w:ascii="Cambria Math" w:hAnsi="Cambria Math" w:cs="Times New Roman"/>
                  <w:sz w:val="18"/>
                  <w:szCs w:val="18"/>
                </w:rPr>
                <m:t>N</m:t>
              </m:r>
              <m:ctrlPr>
                <w:rPr>
                  <w:rFonts w:ascii="Cambria Math" w:hAnsi="Cambria Math" w:cs="Times New Roman"/>
                  <w:i/>
                  <w:sz w:val="18"/>
                  <w:szCs w:val="18"/>
                </w:rPr>
              </m:ctrlPr>
            </m:sup>
            <m:e>
              <m:r>
                <w:rPr>
                  <w:rFonts w:ascii="Cambria Math" w:hAnsi="Cambria Math" w:cs="Times New Roman"/>
                  <w:sz w:val="18"/>
                  <w:szCs w:val="18"/>
                </w:rPr>
                <m:t>TR</m:t>
              </m:r>
              <m:r>
                <m:rPr>
                  <m:lit/>
                  <m:sty m:val="p"/>
                </m:rPr>
                <w:rPr>
                  <w:rFonts w:ascii="Cambria Math" w:hAnsi="Cambria Math" w:cs="Times New Roman"/>
                  <w:sz w:val="18"/>
                  <w:szCs w:val="18"/>
                </w:rPr>
                <m:t>_</m:t>
              </m:r>
              <m:sSub>
                <m:sSubPr>
                  <m:ctrlPr>
                    <w:rPr>
                      <w:rFonts w:ascii="Cambria Math" w:hAnsi="Cambria Math" w:cs="Times New Roman"/>
                      <w:i/>
                      <w:sz w:val="18"/>
                      <w:szCs w:val="18"/>
                    </w:rPr>
                  </m:ctrlPr>
                </m:sSubPr>
                <m:e>
                  <m:r>
                    <w:rPr>
                      <w:rFonts w:ascii="Cambria Math" w:hAnsi="Cambria Math" w:cs="Times New Roman"/>
                      <w:sz w:val="18"/>
                      <w:szCs w:val="18"/>
                    </w:rPr>
                    <m:t>W</m:t>
                  </m:r>
                </m:e>
                <m:sub>
                  <m:r>
                    <w:rPr>
                      <w:rFonts w:ascii="Cambria Math" w:hAnsi="Cambria Math" w:cs="Times New Roman"/>
                      <w:sz w:val="18"/>
                      <w:szCs w:val="18"/>
                    </w:rPr>
                    <m:t>t,i</m:t>
                  </m:r>
                </m:sub>
              </m:sSub>
              <m:ctrlPr>
                <w:rPr>
                  <w:rFonts w:ascii="Cambria Math" w:hAnsi="Cambria Math" w:cs="Times New Roman"/>
                  <w:i/>
                  <w:sz w:val="18"/>
                  <w:szCs w:val="18"/>
                </w:rPr>
              </m:ctrlPr>
            </m:e>
          </m:nary>
          <m:r>
            <m:rPr>
              <m:sty m:val="p"/>
            </m:rPr>
            <w:rPr>
              <w:rFonts w:ascii="Cambria Math" w:hAnsi="Cambria Math" w:cs="Times New Roman" w:hint="eastAsia"/>
              <w:sz w:val="18"/>
              <w:szCs w:val="18"/>
            </w:rPr>
            <m:t>×</m:t>
          </m:r>
          <m:r>
            <w:rPr>
              <w:rFonts w:ascii="Cambria Math" w:hAnsi="Cambria Math" w:cs="Times New Roman"/>
              <w:sz w:val="18"/>
              <w:szCs w:val="18"/>
            </w:rPr>
            <m:t>R</m:t>
          </m:r>
          <m:sSub>
            <m:sSubPr>
              <m:ctrlPr>
                <w:rPr>
                  <w:rFonts w:ascii="Cambria Math" w:hAnsi="Cambria Math" w:cs="Times New Roman"/>
                  <w:i/>
                  <w:sz w:val="18"/>
                  <w:szCs w:val="18"/>
                </w:rPr>
              </m:ctrlPr>
            </m:sSubPr>
            <m:e>
              <m:r>
                <w:rPr>
                  <w:rFonts w:ascii="Cambria Math" w:hAnsi="Cambria Math" w:cs="Times New Roman"/>
                  <w:sz w:val="18"/>
                  <w:szCs w:val="18"/>
                </w:rPr>
                <m:t>C</m:t>
              </m:r>
            </m:e>
            <m:sub>
              <m:r>
                <w:rPr>
                  <w:rFonts w:ascii="Cambria Math" w:hAnsi="Cambria Math" w:cs="Times New Roman"/>
                  <w:sz w:val="18"/>
                  <w:szCs w:val="18"/>
                </w:rPr>
                <m:t>t,i</m:t>
              </m:r>
            </m:sub>
          </m:sSub>
        </m:oMath>
      </m:oMathPara>
    </w:p>
    <w:p w14:paraId="6119BA16" w14:textId="77777777" w:rsidR="00524A23" w:rsidRDefault="00524A23" w:rsidP="00524A23">
      <w:pPr>
        <w:rPr>
          <w:rFonts w:ascii="Times New Roman" w:hAnsi="Times New Roman" w:cs="Times New Roman"/>
          <w:sz w:val="18"/>
          <w:szCs w:val="18"/>
        </w:rPr>
      </w:pPr>
      <w:r>
        <w:rPr>
          <w:rFonts w:ascii="Times New Roman" w:hAnsi="Times New Roman" w:cs="Times New Roman"/>
          <w:sz w:val="18"/>
          <w:szCs w:val="18"/>
        </w:rPr>
        <w:t xml:space="preserve">Where </w:t>
      </w:r>
      <m:oMath>
        <m:r>
          <w:rPr>
            <w:rFonts w:ascii="Cambria Math" w:hAnsi="Cambria Math" w:cs="Times New Roman"/>
            <w:sz w:val="18"/>
            <w:szCs w:val="18"/>
          </w:rPr>
          <m:t>R</m:t>
        </m:r>
        <m:sSub>
          <m:sSubPr>
            <m:ctrlPr>
              <w:rPr>
                <w:rFonts w:ascii="Cambria Math" w:hAnsi="Cambria Math" w:cs="Times New Roman"/>
                <w:i/>
                <w:sz w:val="18"/>
                <w:szCs w:val="18"/>
              </w:rPr>
            </m:ctrlPr>
          </m:sSubPr>
          <m:e>
            <m:r>
              <w:rPr>
                <w:rFonts w:ascii="Cambria Math" w:hAnsi="Cambria Math" w:cs="Times New Roman"/>
                <w:sz w:val="18"/>
                <w:szCs w:val="18"/>
              </w:rPr>
              <m:t>C</m:t>
            </m:r>
          </m:e>
          <m:sub>
            <m:r>
              <w:rPr>
                <w:rFonts w:ascii="Cambria Math" w:hAnsi="Cambria Math" w:cs="Times New Roman"/>
                <w:sz w:val="18"/>
                <w:szCs w:val="18"/>
              </w:rPr>
              <m:t>t,i</m:t>
            </m:r>
          </m:sub>
        </m:sSub>
        <m:r>
          <w:rPr>
            <w:rFonts w:ascii="Cambria Math" w:hAnsi="Cambria Math" w:cs="Times New Roman"/>
            <w:sz w:val="18"/>
            <w:szCs w:val="18"/>
          </w:rPr>
          <m:t>=</m:t>
        </m:r>
        <m:f>
          <m:fPr>
            <m:ctrlPr>
              <w:rPr>
                <w:rFonts w:ascii="Cambria Math" w:hAnsi="Cambria Math" w:cs="Times New Roman"/>
                <w:sz w:val="18"/>
                <w:szCs w:val="18"/>
              </w:rPr>
            </m:ctrlPr>
          </m:fPr>
          <m:num>
            <m:sSub>
              <m:sSubPr>
                <m:ctrlPr>
                  <w:rPr>
                    <w:rFonts w:ascii="Cambria Math" w:hAnsi="Cambria Math" w:cs="Times New Roman"/>
                    <w:i/>
                    <w:sz w:val="18"/>
                    <w:szCs w:val="18"/>
                  </w:rPr>
                </m:ctrlPr>
              </m:sSubPr>
              <m:e>
                <m:r>
                  <w:rPr>
                    <w:rFonts w:ascii="Cambria Math" w:hAnsi="Cambria Math" w:cs="Times New Roman"/>
                    <w:sz w:val="18"/>
                    <w:szCs w:val="18"/>
                  </w:rPr>
                  <m:t>P</m:t>
                </m:r>
              </m:e>
              <m:sub>
                <m:r>
                  <w:rPr>
                    <w:rFonts w:ascii="Cambria Math" w:hAnsi="Cambria Math" w:cs="Times New Roman"/>
                    <w:sz w:val="18"/>
                    <w:szCs w:val="18"/>
                  </w:rPr>
                  <m:t>t</m:t>
                </m:r>
              </m:sub>
            </m:sSub>
            <m:r>
              <w:rPr>
                <w:rFonts w:ascii="Cambria Math" w:hAnsi="Cambria Math" w:cs="Times New Roman"/>
                <w:sz w:val="18"/>
                <w:szCs w:val="18"/>
              </w:rPr>
              <m:t>-</m:t>
            </m:r>
            <m:sSub>
              <m:sSubPr>
                <m:ctrlPr>
                  <w:rPr>
                    <w:rFonts w:ascii="Cambria Math" w:hAnsi="Cambria Math" w:cs="Times New Roman"/>
                    <w:i/>
                    <w:sz w:val="18"/>
                    <w:szCs w:val="18"/>
                  </w:rPr>
                </m:ctrlPr>
              </m:sSubPr>
              <m:e>
                <m:r>
                  <w:rPr>
                    <w:rFonts w:ascii="Cambria Math" w:hAnsi="Cambria Math" w:cs="Times New Roman"/>
                    <w:sz w:val="18"/>
                    <w:szCs w:val="18"/>
                  </w:rPr>
                  <m:t>P</m:t>
                </m:r>
              </m:e>
              <m:sub>
                <m:r>
                  <w:rPr>
                    <w:rFonts w:ascii="Cambria Math" w:hAnsi="Cambria Math" w:cs="Times New Roman"/>
                    <w:sz w:val="18"/>
                    <w:szCs w:val="18"/>
                  </w:rPr>
                  <m:t>t-i</m:t>
                </m:r>
              </m:sub>
            </m:sSub>
            <m:ctrlPr>
              <w:rPr>
                <w:rFonts w:ascii="Cambria Math" w:hAnsi="Cambria Math" w:cs="Times New Roman"/>
                <w:i/>
                <w:sz w:val="18"/>
                <w:szCs w:val="18"/>
              </w:rPr>
            </m:ctrlPr>
          </m:num>
          <m:den>
            <m:sSub>
              <m:sSubPr>
                <m:ctrlPr>
                  <w:rPr>
                    <w:rFonts w:ascii="Cambria Math" w:hAnsi="Cambria Math" w:cs="Times New Roman"/>
                    <w:i/>
                    <w:sz w:val="18"/>
                    <w:szCs w:val="18"/>
                  </w:rPr>
                </m:ctrlPr>
              </m:sSubPr>
              <m:e>
                <m:r>
                  <w:rPr>
                    <w:rFonts w:ascii="Cambria Math" w:hAnsi="Cambria Math" w:cs="Times New Roman"/>
                    <w:sz w:val="18"/>
                    <w:szCs w:val="18"/>
                  </w:rPr>
                  <m:t>P</m:t>
                </m:r>
              </m:e>
              <m:sub>
                <m:r>
                  <w:rPr>
                    <w:rFonts w:ascii="Cambria Math" w:hAnsi="Cambria Math" w:cs="Times New Roman"/>
                    <w:sz w:val="18"/>
                    <w:szCs w:val="18"/>
                  </w:rPr>
                  <m:t>t</m:t>
                </m:r>
              </m:sub>
            </m:sSub>
            <m:ctrlPr>
              <w:rPr>
                <w:rFonts w:ascii="Cambria Math" w:hAnsi="Cambria Math" w:cs="Times New Roman"/>
                <w:i/>
                <w:sz w:val="18"/>
                <w:szCs w:val="18"/>
              </w:rPr>
            </m:ctrlPr>
          </m:den>
        </m:f>
      </m:oMath>
      <w:r>
        <w:rPr>
          <w:rFonts w:ascii="Times New Roman" w:hAnsi="Times New Roman" w:cs="Times New Roman"/>
          <w:sz w:val="18"/>
          <w:szCs w:val="18"/>
        </w:rPr>
        <w:t xml:space="preserve"> represents the relative return of chips traded $i$ days ago, and </w:t>
      </w:r>
      <m:oMath>
        <m:r>
          <w:rPr>
            <w:rFonts w:ascii="Cambria Math" w:hAnsi="Cambria Math" w:cs="Times New Roman"/>
            <w:sz w:val="18"/>
            <w:szCs w:val="18"/>
          </w:rPr>
          <m:t>TR</m:t>
        </m:r>
        <m:r>
          <m:rPr>
            <m:lit/>
            <m:sty m:val="p"/>
          </m:rPr>
          <w:rPr>
            <w:rFonts w:ascii="Cambria Math" w:hAnsi="Cambria Math" w:cs="Times New Roman"/>
            <w:sz w:val="18"/>
            <w:szCs w:val="18"/>
          </w:rPr>
          <m:t>_</m:t>
        </m:r>
        <m:sSub>
          <m:sSubPr>
            <m:ctrlPr>
              <w:rPr>
                <w:rFonts w:ascii="Cambria Math" w:hAnsi="Cambria Math" w:cs="Times New Roman"/>
                <w:i/>
                <w:sz w:val="18"/>
                <w:szCs w:val="18"/>
              </w:rPr>
            </m:ctrlPr>
          </m:sSubPr>
          <m:e>
            <m:r>
              <w:rPr>
                <w:rFonts w:ascii="Cambria Math" w:hAnsi="Cambria Math" w:cs="Times New Roman"/>
                <w:sz w:val="18"/>
                <w:szCs w:val="18"/>
              </w:rPr>
              <m:t>W</m:t>
            </m:r>
          </m:e>
          <m:sub>
            <m:r>
              <w:rPr>
                <w:rFonts w:ascii="Cambria Math" w:hAnsi="Cambria Math" w:cs="Times New Roman"/>
                <w:sz w:val="18"/>
                <w:szCs w:val="18"/>
              </w:rPr>
              <m:t>t,i</m:t>
            </m:r>
          </m:sub>
        </m:sSub>
      </m:oMath>
      <w:r>
        <w:rPr>
          <w:rFonts w:ascii="Times New Roman" w:hAnsi="Times New Roman" w:cs="Times New Roman"/>
          <w:sz w:val="18"/>
          <w:szCs w:val="18"/>
        </w:rPr>
        <w:t xml:space="preserve"> is the normalized turnover weight:</w:t>
      </w:r>
    </w:p>
    <w:p w14:paraId="3304C8D7" w14:textId="77777777" w:rsidR="00524A23" w:rsidRDefault="00524A23" w:rsidP="00524A23">
      <w:pPr>
        <w:rPr>
          <w:rFonts w:ascii="Times New Roman" w:hAnsi="Times New Roman" w:cs="Times New Roman"/>
          <w:sz w:val="18"/>
          <w:szCs w:val="18"/>
        </w:rPr>
      </w:pPr>
      <m:oMathPara>
        <m:oMath>
          <m:r>
            <w:rPr>
              <w:rFonts w:ascii="Cambria Math" w:hAnsi="Cambria Math"/>
              <w:sz w:val="18"/>
              <w:szCs w:val="18"/>
            </w:rPr>
            <m:t>TR</m:t>
          </m:r>
          <m:r>
            <m:rPr>
              <m:lit/>
              <m:sty m:val="p"/>
            </m:rPr>
            <w:rPr>
              <w:rFonts w:ascii="Cambria Math" w:hAnsi="Cambria Math"/>
              <w:sz w:val="18"/>
              <w:szCs w:val="18"/>
            </w:rPr>
            <m:t>_</m:t>
          </m:r>
          <m:sSub>
            <m:sSubPr>
              <m:ctrlPr>
                <w:rPr>
                  <w:rFonts w:ascii="Cambria Math" w:hAnsi="Cambria Math"/>
                  <w:i/>
                  <w:sz w:val="18"/>
                  <w:szCs w:val="18"/>
                </w:rPr>
              </m:ctrlPr>
            </m:sSubPr>
            <m:e>
              <m:r>
                <w:rPr>
                  <w:rFonts w:ascii="Cambria Math" w:hAnsi="Cambria Math"/>
                  <w:sz w:val="18"/>
                  <w:szCs w:val="18"/>
                </w:rPr>
                <m:t>W</m:t>
              </m:r>
            </m:e>
            <m:sub>
              <m:r>
                <w:rPr>
                  <w:rFonts w:ascii="Cambria Math" w:hAnsi="Cambria Math"/>
                  <w:sz w:val="18"/>
                  <w:szCs w:val="18"/>
                </w:rPr>
                <m:t>t,i</m:t>
              </m:r>
            </m:sub>
          </m:sSub>
          <m:r>
            <w:rPr>
              <w:rFonts w:ascii="Cambria Math" w:hAnsi="Cambria Math"/>
              <w:sz w:val="18"/>
              <w:szCs w:val="18"/>
            </w:rPr>
            <m:t>=</m:t>
          </m:r>
          <m:f>
            <m:fPr>
              <m:ctrlPr>
                <w:rPr>
                  <w:rFonts w:ascii="Cambria Math" w:hAnsi="Cambria Math"/>
                  <w:sz w:val="18"/>
                  <w:szCs w:val="18"/>
                </w:rPr>
              </m:ctrlPr>
            </m:fPr>
            <m:num>
              <m:sSub>
                <m:sSubPr>
                  <m:ctrlPr>
                    <w:rPr>
                      <w:rFonts w:ascii="Cambria Math" w:hAnsi="Cambria Math"/>
                      <w:i/>
                      <w:sz w:val="18"/>
                      <w:szCs w:val="18"/>
                    </w:rPr>
                  </m:ctrlPr>
                </m:sSubPr>
                <m:e>
                  <m:r>
                    <w:rPr>
                      <w:rFonts w:ascii="Cambria Math" w:hAnsi="Cambria Math"/>
                      <w:sz w:val="18"/>
                      <w:szCs w:val="18"/>
                    </w:rPr>
                    <m:t>w</m:t>
                  </m:r>
                </m:e>
                <m:sub>
                  <m:r>
                    <w:rPr>
                      <w:rFonts w:ascii="Cambria Math" w:hAnsi="Cambria Math"/>
                      <w:sz w:val="18"/>
                      <w:szCs w:val="18"/>
                    </w:rPr>
                    <m:t>t,i</m:t>
                  </m:r>
                </m:sub>
              </m:sSub>
              <m:ctrlPr>
                <w:rPr>
                  <w:rFonts w:ascii="Cambria Math" w:hAnsi="Cambria Math"/>
                  <w:i/>
                  <w:sz w:val="18"/>
                  <w:szCs w:val="18"/>
                </w:rPr>
              </m:ctrlPr>
            </m:num>
            <m:den>
              <m:nary>
                <m:naryPr>
                  <m:chr m:val="∑"/>
                  <m:ctrlPr>
                    <w:rPr>
                      <w:rFonts w:ascii="Cambria Math" w:hAnsi="Cambria Math"/>
                      <w:sz w:val="18"/>
                      <w:szCs w:val="18"/>
                    </w:rPr>
                  </m:ctrlPr>
                </m:naryPr>
                <m:sub>
                  <m:r>
                    <w:rPr>
                      <w:rFonts w:ascii="Cambria Math" w:hAnsi="Cambria Math"/>
                      <w:sz w:val="18"/>
                      <w:szCs w:val="18"/>
                    </w:rPr>
                    <m:t>j=1</m:t>
                  </m:r>
                  <m:ctrlPr>
                    <w:rPr>
                      <w:rFonts w:ascii="Cambria Math" w:hAnsi="Cambria Math"/>
                      <w:i/>
                      <w:sz w:val="18"/>
                      <w:szCs w:val="18"/>
                    </w:rPr>
                  </m:ctrlPr>
                </m:sub>
                <m:sup>
                  <m:r>
                    <w:rPr>
                      <w:rFonts w:ascii="Cambria Math" w:hAnsi="Cambria Math"/>
                      <w:sz w:val="18"/>
                      <w:szCs w:val="18"/>
                    </w:rPr>
                    <m:t>N</m:t>
                  </m:r>
                  <m:ctrlPr>
                    <w:rPr>
                      <w:rFonts w:ascii="Cambria Math" w:hAnsi="Cambria Math"/>
                      <w:i/>
                      <w:sz w:val="18"/>
                      <w:szCs w:val="18"/>
                    </w:rPr>
                  </m:ctrlPr>
                </m:sup>
                <m:e>
                  <m:sSub>
                    <m:sSubPr>
                      <m:ctrlPr>
                        <w:rPr>
                          <w:rFonts w:ascii="Cambria Math" w:hAnsi="Cambria Math"/>
                          <w:i/>
                          <w:sz w:val="18"/>
                          <w:szCs w:val="18"/>
                        </w:rPr>
                      </m:ctrlPr>
                    </m:sSubPr>
                    <m:e>
                      <m:r>
                        <w:rPr>
                          <w:rFonts w:ascii="Cambria Math" w:hAnsi="Cambria Math"/>
                          <w:sz w:val="18"/>
                          <w:szCs w:val="18"/>
                        </w:rPr>
                        <m:t>w</m:t>
                      </m:r>
                    </m:e>
                    <m:sub>
                      <m:r>
                        <w:rPr>
                          <w:rFonts w:ascii="Cambria Math" w:hAnsi="Cambria Math"/>
                          <w:sz w:val="18"/>
                          <w:szCs w:val="18"/>
                        </w:rPr>
                        <m:t>t,j</m:t>
                      </m:r>
                    </m:sub>
                  </m:sSub>
                  <m:ctrlPr>
                    <w:rPr>
                      <w:rFonts w:ascii="Cambria Math" w:hAnsi="Cambria Math"/>
                      <w:i/>
                      <w:sz w:val="18"/>
                      <w:szCs w:val="18"/>
                    </w:rPr>
                  </m:ctrlPr>
                </m:e>
              </m:nary>
              <m:ctrlPr>
                <w:rPr>
                  <w:rFonts w:ascii="Cambria Math" w:hAnsi="Cambria Math"/>
                  <w:i/>
                  <w:sz w:val="18"/>
                  <w:szCs w:val="18"/>
                </w:rPr>
              </m:ctrlPr>
            </m:den>
          </m:f>
        </m:oMath>
      </m:oMathPara>
    </w:p>
    <w:p w14:paraId="5999BAB1" w14:textId="77777777" w:rsidR="00524A23" w:rsidRDefault="00524A23" w:rsidP="00524A23">
      <w:pPr>
        <w:rPr>
          <w:rFonts w:ascii="Times New Roman" w:hAnsi="Times New Roman" w:cs="Times New Roman"/>
          <w:sz w:val="18"/>
          <w:szCs w:val="18"/>
        </w:rPr>
      </w:pPr>
      <m:oMathPara>
        <m:oMath>
          <m:sSub>
            <m:sSubPr>
              <m:ctrlPr>
                <w:rPr>
                  <w:rFonts w:ascii="Cambria Math" w:hAnsi="Cambria Math"/>
                  <w:i/>
                  <w:sz w:val="18"/>
                  <w:szCs w:val="18"/>
                </w:rPr>
              </m:ctrlPr>
            </m:sSubPr>
            <m:e>
              <m:r>
                <w:rPr>
                  <w:rFonts w:ascii="Cambria Math" w:hAnsi="Cambria Math"/>
                  <w:sz w:val="18"/>
                  <w:szCs w:val="18"/>
                </w:rPr>
                <m:t>w</m:t>
              </m:r>
            </m:e>
            <m:sub>
              <m:r>
                <w:rPr>
                  <w:rFonts w:ascii="Cambria Math" w:hAnsi="Cambria Math"/>
                  <w:sz w:val="18"/>
                  <w:szCs w:val="18"/>
                </w:rPr>
                <m:t>t,i</m:t>
              </m:r>
            </m:sub>
          </m:sSub>
          <m:r>
            <w:rPr>
              <w:rFonts w:ascii="Cambria Math" w:hAnsi="Cambria Math"/>
              <w:sz w:val="18"/>
              <w:szCs w:val="18"/>
            </w:rPr>
            <m:t>=T</m:t>
          </m:r>
          <m:sSub>
            <m:sSubPr>
              <m:ctrlPr>
                <w:rPr>
                  <w:rFonts w:ascii="Cambria Math" w:hAnsi="Cambria Math"/>
                  <w:i/>
                  <w:sz w:val="18"/>
                  <w:szCs w:val="18"/>
                </w:rPr>
              </m:ctrlPr>
            </m:sSubPr>
            <m:e>
              <m:r>
                <w:rPr>
                  <w:rFonts w:ascii="Cambria Math" w:hAnsi="Cambria Math"/>
                  <w:sz w:val="18"/>
                  <w:szCs w:val="18"/>
                </w:rPr>
                <m:t>R</m:t>
              </m:r>
            </m:e>
            <m:sub>
              <m:r>
                <w:rPr>
                  <w:rFonts w:ascii="Cambria Math" w:hAnsi="Cambria Math"/>
                  <w:sz w:val="18"/>
                  <w:szCs w:val="18"/>
                </w:rPr>
                <m:t>t-i</m:t>
              </m:r>
            </m:sub>
          </m:sSub>
          <m:r>
            <m:rPr>
              <m:sty m:val="p"/>
            </m:rPr>
            <w:rPr>
              <w:rFonts w:ascii="Cambria Math" w:hAnsi="Cambria Math" w:hint="eastAsia"/>
              <w:sz w:val="18"/>
              <w:szCs w:val="18"/>
            </w:rPr>
            <m:t>×</m:t>
          </m:r>
          <m:nary>
            <m:naryPr>
              <m:chr m:val="∏"/>
              <m:ctrlPr>
                <w:rPr>
                  <w:rFonts w:ascii="Cambria Math" w:hAnsi="Cambria Math"/>
                  <w:sz w:val="18"/>
                  <w:szCs w:val="18"/>
                </w:rPr>
              </m:ctrlPr>
            </m:naryPr>
            <m:sub>
              <m:r>
                <w:rPr>
                  <w:rFonts w:ascii="Cambria Math" w:hAnsi="Cambria Math"/>
                  <w:sz w:val="18"/>
                  <w:szCs w:val="18"/>
                </w:rPr>
                <m:t>k=0</m:t>
              </m:r>
              <m:ctrlPr>
                <w:rPr>
                  <w:rFonts w:ascii="Cambria Math" w:hAnsi="Cambria Math"/>
                  <w:i/>
                  <w:sz w:val="18"/>
                  <w:szCs w:val="18"/>
                </w:rPr>
              </m:ctrlPr>
            </m:sub>
            <m:sup>
              <m:r>
                <w:rPr>
                  <w:rFonts w:ascii="Cambria Math" w:hAnsi="Cambria Math"/>
                  <w:sz w:val="18"/>
                  <w:szCs w:val="18"/>
                </w:rPr>
                <m:t>i-1</m:t>
              </m:r>
              <m:ctrlPr>
                <w:rPr>
                  <w:rFonts w:ascii="Cambria Math" w:hAnsi="Cambria Math"/>
                  <w:i/>
                  <w:sz w:val="18"/>
                  <w:szCs w:val="18"/>
                </w:rPr>
              </m:ctrlPr>
            </m:sup>
            <m:e>
              <m:d>
                <m:dPr>
                  <m:ctrlPr>
                    <w:rPr>
                      <w:rFonts w:ascii="Cambria Math" w:hAnsi="Cambria Math"/>
                      <w:i/>
                      <w:sz w:val="18"/>
                      <w:szCs w:val="18"/>
                    </w:rPr>
                  </m:ctrlPr>
                </m:dPr>
                <m:e>
                  <m:r>
                    <w:rPr>
                      <w:rFonts w:ascii="Cambria Math" w:hAnsi="Cambria Math"/>
                      <w:sz w:val="18"/>
                      <w:szCs w:val="18"/>
                    </w:rPr>
                    <m:t>1-T</m:t>
                  </m:r>
                  <m:sSub>
                    <m:sSubPr>
                      <m:ctrlPr>
                        <w:rPr>
                          <w:rFonts w:ascii="Cambria Math" w:hAnsi="Cambria Math"/>
                          <w:i/>
                          <w:sz w:val="18"/>
                          <w:szCs w:val="18"/>
                        </w:rPr>
                      </m:ctrlPr>
                    </m:sSubPr>
                    <m:e>
                      <m:r>
                        <w:rPr>
                          <w:rFonts w:ascii="Cambria Math" w:hAnsi="Cambria Math"/>
                          <w:sz w:val="18"/>
                          <w:szCs w:val="18"/>
                        </w:rPr>
                        <m:t>R</m:t>
                      </m:r>
                    </m:e>
                    <m:sub>
                      <m:r>
                        <w:rPr>
                          <w:rFonts w:ascii="Cambria Math" w:hAnsi="Cambria Math"/>
                          <w:sz w:val="18"/>
                          <w:szCs w:val="18"/>
                        </w:rPr>
                        <m:t>t-k</m:t>
                      </m:r>
                    </m:sub>
                  </m:sSub>
                </m:e>
              </m:d>
              <m:ctrlPr>
                <w:rPr>
                  <w:rFonts w:ascii="Cambria Math" w:hAnsi="Cambria Math"/>
                  <w:i/>
                  <w:sz w:val="18"/>
                  <w:szCs w:val="18"/>
                </w:rPr>
              </m:ctrlPr>
            </m:e>
          </m:nary>
        </m:oMath>
      </m:oMathPara>
    </w:p>
    <w:p w14:paraId="799C094A" w14:textId="77777777" w:rsidR="00524A23" w:rsidRDefault="00524A23" w:rsidP="00524A23">
      <w:pPr>
        <w:rPr>
          <w:rFonts w:ascii="Times New Roman" w:hAnsi="Times New Roman" w:cs="Times New Roman"/>
          <w:sz w:val="18"/>
          <w:szCs w:val="18"/>
        </w:rPr>
      </w:pPr>
      <w:r>
        <w:rPr>
          <w:rFonts w:ascii="Times New Roman" w:hAnsi="Times New Roman" w:cs="Times New Roman"/>
          <w:sz w:val="18"/>
          <w:szCs w:val="18"/>
        </w:rPr>
        <w:t xml:space="preserve">Where </w:t>
      </w:r>
      <m:oMath>
        <m:r>
          <w:rPr>
            <w:rFonts w:ascii="Cambria Math" w:hAnsi="Cambria Math" w:cs="Times New Roman"/>
            <w:sz w:val="18"/>
            <w:szCs w:val="18"/>
          </w:rPr>
          <m:t>T</m:t>
        </m:r>
        <m:sSub>
          <m:sSubPr>
            <m:ctrlPr>
              <w:rPr>
                <w:rFonts w:ascii="Cambria Math" w:hAnsi="Cambria Math" w:cs="Times New Roman"/>
                <w:i/>
                <w:sz w:val="18"/>
                <w:szCs w:val="18"/>
              </w:rPr>
            </m:ctrlPr>
          </m:sSubPr>
          <m:e>
            <m:r>
              <w:rPr>
                <w:rFonts w:ascii="Cambria Math" w:hAnsi="Cambria Math" w:cs="Times New Roman"/>
                <w:sz w:val="18"/>
                <w:szCs w:val="18"/>
              </w:rPr>
              <m:t>R</m:t>
            </m:r>
          </m:e>
          <m:sub>
            <m:r>
              <w:rPr>
                <w:rFonts w:ascii="Cambria Math" w:hAnsi="Cambria Math" w:cs="Times New Roman"/>
                <w:sz w:val="18"/>
                <w:szCs w:val="18"/>
              </w:rPr>
              <m:t>t</m:t>
            </m:r>
          </m:sub>
        </m:sSub>
      </m:oMath>
      <w:r>
        <w:rPr>
          <w:rFonts w:ascii="Times New Roman" w:hAnsi="Times New Roman" w:cs="Times New Roman"/>
          <w:sz w:val="18"/>
          <w:szCs w:val="18"/>
        </w:rPr>
        <w:t xml:space="preserve">: The turnover rate on day </w:t>
      </w:r>
      <m:oMath>
        <m:r>
          <w:rPr>
            <w:rFonts w:ascii="Cambria Math" w:hAnsi="Cambria Math" w:cs="Times New Roman"/>
            <w:sz w:val="18"/>
            <w:szCs w:val="18"/>
          </w:rPr>
          <m:t>t</m:t>
        </m:r>
      </m:oMath>
      <w:r>
        <w:rPr>
          <w:rFonts w:ascii="Times New Roman" w:hAnsi="Times New Roman" w:cs="Times New Roman"/>
          <w:sz w:val="18"/>
          <w:szCs w:val="18"/>
        </w:rPr>
        <w:t xml:space="preserve">. </w:t>
      </w:r>
      <m:oMath>
        <m:sSub>
          <m:sSubPr>
            <m:ctrlPr>
              <w:rPr>
                <w:rFonts w:ascii="Cambria Math" w:hAnsi="Cambria Math" w:cs="Times New Roman"/>
                <w:i/>
                <w:sz w:val="18"/>
                <w:szCs w:val="18"/>
              </w:rPr>
            </m:ctrlPr>
          </m:sSubPr>
          <m:e>
            <m:r>
              <w:rPr>
                <w:rFonts w:ascii="Cambria Math" w:hAnsi="Cambria Math" w:cs="Times New Roman"/>
                <w:sz w:val="18"/>
                <w:szCs w:val="18"/>
              </w:rPr>
              <m:t>w</m:t>
            </m:r>
          </m:e>
          <m:sub>
            <m:r>
              <w:rPr>
                <w:rFonts w:ascii="Cambria Math" w:hAnsi="Cambria Math" w:cs="Times New Roman"/>
                <w:sz w:val="18"/>
                <w:szCs w:val="18"/>
              </w:rPr>
              <m:t>t,i</m:t>
            </m:r>
          </m:sub>
        </m:sSub>
      </m:oMath>
      <w:r>
        <w:rPr>
          <w:rFonts w:ascii="Times New Roman" w:hAnsi="Times New Roman" w:cs="Times New Roman"/>
          <w:sz w:val="18"/>
          <w:szCs w:val="18"/>
        </w:rPr>
        <w:t xml:space="preserve">: The probability that chips traded </w:t>
      </w:r>
      <m:oMath>
        <m:r>
          <w:rPr>
            <w:rFonts w:ascii="Cambria Math" w:hAnsi="Cambria Math" w:cs="Times New Roman"/>
            <w:sz w:val="18"/>
            <w:szCs w:val="18"/>
          </w:rPr>
          <m:t>i</m:t>
        </m:r>
      </m:oMath>
      <w:r>
        <w:rPr>
          <w:rFonts w:ascii="Times New Roman" w:hAnsi="Times New Roman" w:cs="Times New Roman"/>
          <w:sz w:val="18"/>
          <w:szCs w:val="18"/>
        </w:rPr>
        <w:t xml:space="preserve"> days ago (on day </w:t>
      </w:r>
      <m:oMath>
        <m:r>
          <w:rPr>
            <w:rFonts w:ascii="Cambria Math" w:hAnsi="Cambria Math" w:cs="Times New Roman"/>
            <w:sz w:val="18"/>
            <w:szCs w:val="18"/>
          </w:rPr>
          <m:t>t-i</m:t>
        </m:r>
      </m:oMath>
      <w:r>
        <w:rPr>
          <w:rFonts w:ascii="Times New Roman" w:hAnsi="Times New Roman" w:cs="Times New Roman"/>
          <w:sz w:val="18"/>
          <w:szCs w:val="18"/>
        </w:rPr>
        <w:t xml:space="preserve">) have not been traded again and are still held on day </w:t>
      </w:r>
      <m:oMath>
        <m:r>
          <w:rPr>
            <w:rFonts w:ascii="Cambria Math" w:hAnsi="Cambria Math" w:cs="Times New Roman"/>
            <w:sz w:val="18"/>
            <w:szCs w:val="18"/>
          </w:rPr>
          <m:t>t</m:t>
        </m:r>
      </m:oMath>
      <w:r>
        <w:rPr>
          <w:rFonts w:ascii="Times New Roman" w:hAnsi="Times New Roman" w:cs="Times New Roman"/>
          <w:sz w:val="18"/>
          <w:szCs w:val="18"/>
        </w:rPr>
        <w:t xml:space="preserve">. </w:t>
      </w:r>
      <m:oMath>
        <m:nary>
          <m:naryPr>
            <m:chr m:val="∏"/>
            <m:ctrlPr>
              <w:rPr>
                <w:rFonts w:ascii="Cambria Math" w:hAnsi="Cambria Math" w:cs="Times New Roman"/>
                <w:sz w:val="18"/>
                <w:szCs w:val="18"/>
              </w:rPr>
            </m:ctrlPr>
          </m:naryPr>
          <m:sub>
            <m:r>
              <w:rPr>
                <w:rFonts w:ascii="Cambria Math" w:hAnsi="Cambria Math" w:cs="Times New Roman"/>
                <w:sz w:val="18"/>
                <w:szCs w:val="18"/>
              </w:rPr>
              <m:t>k=0</m:t>
            </m:r>
            <m:ctrlPr>
              <w:rPr>
                <w:rFonts w:ascii="Cambria Math" w:hAnsi="Cambria Math" w:cs="Times New Roman"/>
                <w:i/>
                <w:sz w:val="18"/>
                <w:szCs w:val="18"/>
              </w:rPr>
            </m:ctrlPr>
          </m:sub>
          <m:sup>
            <m:r>
              <w:rPr>
                <w:rFonts w:ascii="Cambria Math" w:hAnsi="Cambria Math" w:cs="Times New Roman"/>
                <w:sz w:val="18"/>
                <w:szCs w:val="18"/>
              </w:rPr>
              <m:t>i-1</m:t>
            </m:r>
            <m:ctrlPr>
              <w:rPr>
                <w:rFonts w:ascii="Cambria Math" w:hAnsi="Cambria Math" w:cs="Times New Roman"/>
                <w:i/>
                <w:sz w:val="18"/>
                <w:szCs w:val="18"/>
              </w:rPr>
            </m:ctrlPr>
          </m:sup>
          <m:e>
            <m:d>
              <m:dPr>
                <m:ctrlPr>
                  <w:rPr>
                    <w:rFonts w:ascii="Cambria Math" w:hAnsi="Cambria Math" w:cs="Times New Roman"/>
                    <w:i/>
                    <w:sz w:val="18"/>
                    <w:szCs w:val="18"/>
                  </w:rPr>
                </m:ctrlPr>
              </m:dPr>
              <m:e>
                <m:r>
                  <w:rPr>
                    <w:rFonts w:ascii="Cambria Math" w:hAnsi="Cambria Math" w:cs="Times New Roman"/>
                    <w:sz w:val="18"/>
                    <w:szCs w:val="18"/>
                  </w:rPr>
                  <m:t>1-T</m:t>
                </m:r>
                <m:sSub>
                  <m:sSubPr>
                    <m:ctrlPr>
                      <w:rPr>
                        <w:rFonts w:ascii="Cambria Math" w:hAnsi="Cambria Math" w:cs="Times New Roman"/>
                        <w:i/>
                        <w:sz w:val="18"/>
                        <w:szCs w:val="18"/>
                      </w:rPr>
                    </m:ctrlPr>
                  </m:sSubPr>
                  <m:e>
                    <m:r>
                      <w:rPr>
                        <w:rFonts w:ascii="Cambria Math" w:hAnsi="Cambria Math" w:cs="Times New Roman"/>
                        <w:sz w:val="18"/>
                        <w:szCs w:val="18"/>
                      </w:rPr>
                      <m:t>R</m:t>
                    </m:r>
                  </m:e>
                  <m:sub>
                    <m:r>
                      <w:rPr>
                        <w:rFonts w:ascii="Cambria Math" w:hAnsi="Cambria Math" w:cs="Times New Roman"/>
                        <w:sz w:val="18"/>
                        <w:szCs w:val="18"/>
                      </w:rPr>
                      <m:t>t-k</m:t>
                    </m:r>
                  </m:sub>
                </m:sSub>
              </m:e>
            </m:d>
            <m:ctrlPr>
              <w:rPr>
                <w:rFonts w:ascii="Cambria Math" w:hAnsi="Cambria Math" w:cs="Times New Roman"/>
                <w:i/>
                <w:sz w:val="18"/>
                <w:szCs w:val="18"/>
              </w:rPr>
            </m:ctrlPr>
          </m:e>
        </m:nary>
      </m:oMath>
      <w:r>
        <w:rPr>
          <w:rFonts w:ascii="Times New Roman" w:hAnsi="Times New Roman" w:cs="Times New Roman"/>
          <w:sz w:val="18"/>
          <w:szCs w:val="18"/>
        </w:rPr>
        <w:t xml:space="preserve">: The cumulative survival probability. For chips </w:t>
      </w:r>
      <w:r>
        <w:rPr>
          <w:rFonts w:ascii="Times New Roman" w:hAnsi="Times New Roman" w:cs="Times New Roman"/>
          <w:sz w:val="18"/>
          <w:szCs w:val="18"/>
        </w:rPr>
        <w:lastRenderedPageBreak/>
        <w:t xml:space="preserve">from day </w:t>
      </w:r>
      <m:oMath>
        <m:r>
          <w:rPr>
            <w:rFonts w:ascii="Cambria Math" w:hAnsi="Cambria Math" w:cs="Times New Roman"/>
            <w:sz w:val="18"/>
            <w:szCs w:val="18"/>
          </w:rPr>
          <m:t>t-i</m:t>
        </m:r>
      </m:oMath>
      <w:r>
        <w:rPr>
          <w:rFonts w:ascii="Times New Roman" w:hAnsi="Times New Roman" w:cs="Times New Roman"/>
          <w:sz w:val="18"/>
          <w:szCs w:val="18"/>
        </w:rPr>
        <w:t xml:space="preserve"> to survive to day </w:t>
      </w:r>
      <m:oMath>
        <m:r>
          <w:rPr>
            <w:rFonts w:ascii="Cambria Math" w:hAnsi="Cambria Math" w:cs="Times New Roman"/>
            <w:sz w:val="18"/>
            <w:szCs w:val="18"/>
          </w:rPr>
          <m:t>t</m:t>
        </m:r>
      </m:oMath>
      <w:r>
        <w:rPr>
          <w:rFonts w:ascii="Times New Roman" w:hAnsi="Times New Roman" w:cs="Times New Roman"/>
          <w:sz w:val="18"/>
          <w:szCs w:val="18"/>
        </w:rPr>
        <w:t xml:space="preserve">, they must "survive" the turnover of every subsequent day (from </w:t>
      </w:r>
      <m:oMath>
        <m:r>
          <w:rPr>
            <w:rFonts w:ascii="Cambria Math" w:hAnsi="Cambria Math" w:cs="Times New Roman"/>
            <w:sz w:val="18"/>
            <w:szCs w:val="18"/>
          </w:rPr>
          <m:t>t-i+1</m:t>
        </m:r>
      </m:oMath>
      <w:r>
        <w:rPr>
          <w:rFonts w:ascii="Times New Roman" w:hAnsi="Times New Roman" w:cs="Times New Roman"/>
          <w:sz w:val="18"/>
          <w:szCs w:val="18"/>
        </w:rPr>
        <w:t xml:space="preserve"> to </w:t>
      </w:r>
      <m:oMath>
        <m:r>
          <w:rPr>
            <w:rFonts w:ascii="Cambria Math" w:hAnsi="Cambria Math" w:cs="Times New Roman"/>
            <w:sz w:val="18"/>
            <w:szCs w:val="18"/>
          </w:rPr>
          <m:t>t</m:t>
        </m:r>
      </m:oMath>
      <w:r>
        <w:rPr>
          <w:rFonts w:ascii="Times New Roman" w:hAnsi="Times New Roman" w:cs="Times New Roman"/>
          <w:sz w:val="18"/>
          <w:szCs w:val="18"/>
        </w:rPr>
        <w:t>).</w:t>
      </w:r>
    </w:p>
    <w:p w14:paraId="721D58C9" w14:textId="77777777" w:rsidR="00524A23" w:rsidRDefault="00524A23" w:rsidP="00524A23">
      <w:pPr>
        <w:rPr>
          <w:rFonts w:ascii="Times New Roman" w:hAnsi="Times New Roman" w:cs="Times New Roman"/>
          <w:sz w:val="18"/>
          <w:szCs w:val="18"/>
        </w:rPr>
      </w:pPr>
      <w:r>
        <w:rPr>
          <w:rFonts w:ascii="Times New Roman" w:hAnsi="Times New Roman" w:cs="Times New Roman"/>
          <w:sz w:val="18"/>
          <w:szCs w:val="18"/>
        </w:rPr>
        <w:t>Average Relative Cost (ARC) represents the weighted average relative profit or loss of the current chips held by investors. It is the first moment (mean) of the chip distribution.</w:t>
      </w:r>
      <w:r>
        <w:rPr>
          <w:rFonts w:ascii="Times New Roman" w:hAnsi="Times New Roman" w:cs="Times New Roman"/>
          <w:sz w:val="18"/>
          <w:szCs w:val="18"/>
          <w:vertAlign w:val="superscript"/>
        </w:rPr>
        <w:fldChar w:fldCharType="begin"/>
      </w:r>
      <w:r>
        <w:rPr>
          <w:rFonts w:ascii="Times New Roman" w:hAnsi="Times New Roman" w:cs="Times New Roman"/>
          <w:sz w:val="18"/>
          <w:szCs w:val="18"/>
          <w:vertAlign w:val="superscript"/>
        </w:rPr>
        <w:instrText xml:space="preserve"> REF _Ref218454397 \r \h  \* MERGEFORMAT </w:instrText>
      </w:r>
      <w:r>
        <w:rPr>
          <w:rFonts w:ascii="Times New Roman" w:hAnsi="Times New Roman" w:cs="Times New Roman"/>
          <w:sz w:val="18"/>
          <w:szCs w:val="18"/>
          <w:vertAlign w:val="superscript"/>
        </w:rPr>
      </w:r>
      <w:r>
        <w:rPr>
          <w:rFonts w:ascii="Times New Roman" w:hAnsi="Times New Roman" w:cs="Times New Roman"/>
          <w:sz w:val="18"/>
          <w:szCs w:val="18"/>
          <w:vertAlign w:val="superscript"/>
        </w:rPr>
        <w:fldChar w:fldCharType="separate"/>
      </w:r>
      <w:r>
        <w:rPr>
          <w:rFonts w:ascii="Times New Roman" w:hAnsi="Times New Roman" w:cs="Times New Roman"/>
          <w:sz w:val="18"/>
          <w:szCs w:val="18"/>
          <w:vertAlign w:val="superscript"/>
        </w:rPr>
        <w:t>1</w:t>
      </w:r>
      <w:r>
        <w:rPr>
          <w:rFonts w:ascii="Times New Roman" w:hAnsi="Times New Roman" w:cs="Times New Roman"/>
          <w:sz w:val="18"/>
          <w:szCs w:val="18"/>
          <w:vertAlign w:val="superscript"/>
        </w:rPr>
        <w:fldChar w:fldCharType="end"/>
      </w:r>
    </w:p>
    <w:p w14:paraId="6AE40F6D" w14:textId="77777777" w:rsidR="00524A23" w:rsidRDefault="00524A23" w:rsidP="00524A23">
      <w:pPr>
        <w:rPr>
          <w:rFonts w:ascii="Times New Roman" w:hAnsi="Times New Roman" w:cs="Times New Roman"/>
          <w:b/>
          <w:bCs/>
          <w:color w:val="EE0000"/>
          <w:sz w:val="18"/>
          <w:szCs w:val="18"/>
        </w:rPr>
      </w:pPr>
      <w:bookmarkStart w:id="4" w:name="OLE_LINK70"/>
      <w:r>
        <w:rPr>
          <w:rFonts w:ascii="Times New Roman" w:hAnsi="Times New Roman" w:cs="Times New Roman"/>
          <w:b/>
          <w:bCs/>
          <w:color w:val="EE0000"/>
          <w:sz w:val="18"/>
          <w:szCs w:val="18"/>
        </w:rPr>
        <w:t>Factor 5</w:t>
      </w:r>
      <w:r>
        <w:rPr>
          <w:rFonts w:ascii="Times New Roman" w:hAnsi="Times New Roman" w:cs="Times New Roman"/>
          <w:b/>
          <w:bCs/>
          <w:color w:val="EE0000"/>
          <w:sz w:val="18"/>
          <w:szCs w:val="18"/>
        </w:rPr>
        <w:t>：</w:t>
      </w:r>
      <w:r>
        <w:rPr>
          <w:rFonts w:ascii="Times New Roman" w:hAnsi="Times New Roman" w:cs="Times New Roman"/>
          <w:b/>
          <w:bCs/>
          <w:color w:val="EE0000"/>
          <w:sz w:val="18"/>
          <w:szCs w:val="18"/>
        </w:rPr>
        <w:t>VRC (Variance of Relative Cost)</w:t>
      </w:r>
    </w:p>
    <w:bookmarkEnd w:id="4"/>
    <w:p w14:paraId="4A30C4E7" w14:textId="77777777" w:rsidR="00524A23" w:rsidRDefault="00524A23" w:rsidP="00524A23">
      <w:pPr>
        <w:rPr>
          <w:rFonts w:ascii="Times New Roman" w:hAnsi="Times New Roman" w:cs="Times New Roman"/>
          <w:sz w:val="18"/>
          <w:szCs w:val="18"/>
        </w:rPr>
      </w:pPr>
      <m:oMathPara>
        <m:oMath>
          <m:r>
            <w:rPr>
              <w:rFonts w:ascii="Cambria Math" w:hAnsi="Cambria Math"/>
              <w:sz w:val="18"/>
              <w:szCs w:val="18"/>
            </w:rPr>
            <m:t>VR</m:t>
          </m:r>
          <m:sSub>
            <m:sSubPr>
              <m:ctrlPr>
                <w:rPr>
                  <w:rFonts w:ascii="Cambria Math" w:hAnsi="Cambria Math"/>
                  <w:i/>
                  <w:sz w:val="18"/>
                  <w:szCs w:val="18"/>
                </w:rPr>
              </m:ctrlPr>
            </m:sSubPr>
            <m:e>
              <m:r>
                <w:rPr>
                  <w:rFonts w:ascii="Cambria Math" w:hAnsi="Cambria Math"/>
                  <w:sz w:val="18"/>
                  <w:szCs w:val="18"/>
                </w:rPr>
                <m:t>C</m:t>
              </m:r>
            </m:e>
            <m:sub>
              <m:r>
                <w:rPr>
                  <w:rFonts w:ascii="Cambria Math" w:hAnsi="Cambria Math"/>
                  <w:sz w:val="18"/>
                  <w:szCs w:val="18"/>
                </w:rPr>
                <m:t>t</m:t>
              </m:r>
            </m:sub>
          </m:sSub>
          <m:r>
            <w:rPr>
              <w:rFonts w:ascii="Cambria Math" w:hAnsi="Cambria Math"/>
              <w:sz w:val="18"/>
              <w:szCs w:val="18"/>
            </w:rPr>
            <m:t>=</m:t>
          </m:r>
          <m:f>
            <m:fPr>
              <m:ctrlPr>
                <w:rPr>
                  <w:rFonts w:ascii="Cambria Math" w:hAnsi="Cambria Math"/>
                  <w:sz w:val="18"/>
                  <w:szCs w:val="18"/>
                </w:rPr>
              </m:ctrlPr>
            </m:fPr>
            <m:num>
              <m:nary>
                <m:naryPr>
                  <m:chr m:val="∑"/>
                  <m:ctrlPr>
                    <w:rPr>
                      <w:rFonts w:ascii="Cambria Math" w:hAnsi="Cambria Math"/>
                      <w:sz w:val="18"/>
                      <w:szCs w:val="18"/>
                    </w:rPr>
                  </m:ctrlPr>
                </m:naryPr>
                <m:sub>
                  <m:r>
                    <w:rPr>
                      <w:rFonts w:ascii="Cambria Math" w:hAnsi="Cambria Math"/>
                      <w:sz w:val="18"/>
                      <w:szCs w:val="18"/>
                    </w:rPr>
                    <m:t>i=1</m:t>
                  </m:r>
                  <m:ctrlPr>
                    <w:rPr>
                      <w:rFonts w:ascii="Cambria Math" w:hAnsi="Cambria Math"/>
                      <w:i/>
                      <w:sz w:val="18"/>
                      <w:szCs w:val="18"/>
                    </w:rPr>
                  </m:ctrlPr>
                </m:sub>
                <m:sup>
                  <m:r>
                    <w:rPr>
                      <w:rFonts w:ascii="Cambria Math" w:hAnsi="Cambria Math"/>
                      <w:sz w:val="18"/>
                      <w:szCs w:val="18"/>
                    </w:rPr>
                    <m:t>N</m:t>
                  </m:r>
                  <m:ctrlPr>
                    <w:rPr>
                      <w:rFonts w:ascii="Cambria Math" w:hAnsi="Cambria Math"/>
                      <w:i/>
                      <w:sz w:val="18"/>
                      <w:szCs w:val="18"/>
                    </w:rPr>
                  </m:ctrlPr>
                </m:sup>
                <m:e>
                  <m:r>
                    <w:rPr>
                      <w:rFonts w:ascii="Cambria Math" w:hAnsi="Cambria Math"/>
                      <w:sz w:val="18"/>
                      <w:szCs w:val="18"/>
                    </w:rPr>
                    <m:t>i</m:t>
                  </m:r>
                  <m:ctrlPr>
                    <w:rPr>
                      <w:rFonts w:ascii="Cambria Math" w:hAnsi="Cambria Math"/>
                      <w:i/>
                      <w:sz w:val="18"/>
                      <w:szCs w:val="18"/>
                    </w:rPr>
                  </m:ctrlPr>
                </m:e>
              </m:nary>
              <m:r>
                <m:rPr>
                  <m:sty m:val="p"/>
                </m:rPr>
                <w:rPr>
                  <w:rFonts w:ascii="Cambria Math" w:hAnsi="Cambria Math" w:hint="eastAsia"/>
                  <w:sz w:val="18"/>
                  <w:szCs w:val="18"/>
                </w:rPr>
                <m:t>×</m:t>
              </m:r>
              <m:r>
                <w:rPr>
                  <w:rFonts w:ascii="Cambria Math" w:hAnsi="Cambria Math"/>
                  <w:sz w:val="18"/>
                  <w:szCs w:val="18"/>
                </w:rPr>
                <m:t>TR</m:t>
              </m:r>
              <m:r>
                <m:rPr>
                  <m:lit/>
                  <m:sty m:val="p"/>
                </m:rPr>
                <w:rPr>
                  <w:rFonts w:ascii="Cambria Math" w:hAnsi="Cambria Math"/>
                  <w:sz w:val="18"/>
                  <w:szCs w:val="18"/>
                </w:rPr>
                <m:t>_</m:t>
              </m:r>
              <m:sSub>
                <m:sSubPr>
                  <m:ctrlPr>
                    <w:rPr>
                      <w:rFonts w:ascii="Cambria Math" w:hAnsi="Cambria Math"/>
                      <w:i/>
                      <w:sz w:val="18"/>
                      <w:szCs w:val="18"/>
                    </w:rPr>
                  </m:ctrlPr>
                </m:sSubPr>
                <m:e>
                  <m:r>
                    <w:rPr>
                      <w:rFonts w:ascii="Cambria Math" w:hAnsi="Cambria Math"/>
                      <w:sz w:val="18"/>
                      <w:szCs w:val="18"/>
                    </w:rPr>
                    <m:t>W</m:t>
                  </m:r>
                </m:e>
                <m:sub>
                  <m:r>
                    <w:rPr>
                      <w:rFonts w:ascii="Cambria Math" w:hAnsi="Cambria Math"/>
                      <w:sz w:val="18"/>
                      <w:szCs w:val="18"/>
                    </w:rPr>
                    <m:t>t,i</m:t>
                  </m:r>
                </m:sub>
              </m:sSub>
              <m:r>
                <m:rPr>
                  <m:sty m:val="p"/>
                </m:rPr>
                <w:rPr>
                  <w:rFonts w:ascii="Cambria Math" w:hAnsi="Cambria Math" w:hint="eastAsia"/>
                  <w:sz w:val="18"/>
                  <w:szCs w:val="18"/>
                </w:rPr>
                <m:t>×</m:t>
              </m:r>
              <m:sSup>
                <m:sSupPr>
                  <m:ctrlPr>
                    <w:rPr>
                      <w:rFonts w:ascii="Cambria Math" w:hAnsi="Cambria Math"/>
                      <w:i/>
                      <w:sz w:val="18"/>
                      <w:szCs w:val="18"/>
                    </w:rPr>
                  </m:ctrlPr>
                </m:sSupPr>
                <m:e>
                  <m:d>
                    <m:dPr>
                      <m:ctrlPr>
                        <w:rPr>
                          <w:rFonts w:ascii="Cambria Math" w:hAnsi="Cambria Math"/>
                          <w:i/>
                          <w:sz w:val="18"/>
                          <w:szCs w:val="18"/>
                        </w:rPr>
                      </m:ctrlPr>
                    </m:dPr>
                    <m:e>
                      <m:r>
                        <w:rPr>
                          <w:rFonts w:ascii="Cambria Math" w:hAnsi="Cambria Math"/>
                          <w:sz w:val="18"/>
                          <w:szCs w:val="18"/>
                        </w:rPr>
                        <m:t>R</m:t>
                      </m:r>
                      <m:sSub>
                        <m:sSubPr>
                          <m:ctrlPr>
                            <w:rPr>
                              <w:rFonts w:ascii="Cambria Math" w:hAnsi="Cambria Math"/>
                              <w:i/>
                              <w:sz w:val="18"/>
                              <w:szCs w:val="18"/>
                            </w:rPr>
                          </m:ctrlPr>
                        </m:sSubPr>
                        <m:e>
                          <m:r>
                            <w:rPr>
                              <w:rFonts w:ascii="Cambria Math" w:hAnsi="Cambria Math"/>
                              <w:sz w:val="18"/>
                              <w:szCs w:val="18"/>
                            </w:rPr>
                            <m:t>C</m:t>
                          </m:r>
                        </m:e>
                        <m:sub>
                          <m:r>
                            <w:rPr>
                              <w:rFonts w:ascii="Cambria Math" w:hAnsi="Cambria Math"/>
                              <w:sz w:val="18"/>
                              <w:szCs w:val="18"/>
                            </w:rPr>
                            <m:t>t,i</m:t>
                          </m:r>
                        </m:sub>
                      </m:sSub>
                      <m:r>
                        <w:rPr>
                          <w:rFonts w:ascii="Cambria Math" w:hAnsi="Cambria Math"/>
                          <w:sz w:val="18"/>
                          <w:szCs w:val="18"/>
                        </w:rPr>
                        <m:t>-AR</m:t>
                      </m:r>
                      <m:sSub>
                        <m:sSubPr>
                          <m:ctrlPr>
                            <w:rPr>
                              <w:rFonts w:ascii="Cambria Math" w:hAnsi="Cambria Math"/>
                              <w:i/>
                              <w:sz w:val="18"/>
                              <w:szCs w:val="18"/>
                            </w:rPr>
                          </m:ctrlPr>
                        </m:sSubPr>
                        <m:e>
                          <m:r>
                            <w:rPr>
                              <w:rFonts w:ascii="Cambria Math" w:hAnsi="Cambria Math"/>
                              <w:sz w:val="18"/>
                              <w:szCs w:val="18"/>
                            </w:rPr>
                            <m:t>C</m:t>
                          </m:r>
                        </m:e>
                        <m:sub>
                          <m:r>
                            <w:rPr>
                              <w:rFonts w:ascii="Cambria Math" w:hAnsi="Cambria Math"/>
                              <w:sz w:val="18"/>
                              <w:szCs w:val="18"/>
                            </w:rPr>
                            <m:t>t</m:t>
                          </m:r>
                        </m:sub>
                      </m:sSub>
                    </m:e>
                  </m:d>
                  <m:ctrlPr>
                    <w:rPr>
                      <w:rFonts w:ascii="Cambria Math" w:hAnsi="Cambria Math"/>
                      <w:sz w:val="18"/>
                      <w:szCs w:val="18"/>
                    </w:rPr>
                  </m:ctrlPr>
                </m:e>
                <m:sup>
                  <m:r>
                    <w:rPr>
                      <w:rFonts w:ascii="Cambria Math" w:hAnsi="Cambria Math"/>
                      <w:sz w:val="18"/>
                      <w:szCs w:val="18"/>
                    </w:rPr>
                    <m:t>2</m:t>
                  </m:r>
                </m:sup>
              </m:sSup>
              <m:ctrlPr>
                <w:rPr>
                  <w:rFonts w:ascii="Cambria Math" w:hAnsi="Cambria Math"/>
                  <w:i/>
                  <w:sz w:val="18"/>
                  <w:szCs w:val="18"/>
                </w:rPr>
              </m:ctrlPr>
            </m:num>
            <m:den>
              <m:r>
                <w:rPr>
                  <w:rFonts w:ascii="Cambria Math" w:hAnsi="Cambria Math"/>
                  <w:sz w:val="18"/>
                  <w:szCs w:val="18"/>
                </w:rPr>
                <m:t>N-1</m:t>
              </m:r>
              <m:ctrlPr>
                <w:rPr>
                  <w:rFonts w:ascii="Cambria Math" w:hAnsi="Cambria Math"/>
                  <w:i/>
                  <w:sz w:val="18"/>
                  <w:szCs w:val="18"/>
                </w:rPr>
              </m:ctrlPr>
            </m:den>
          </m:f>
        </m:oMath>
      </m:oMathPara>
    </w:p>
    <w:p w14:paraId="4BFEB8F2" w14:textId="77777777" w:rsidR="00524A23" w:rsidRDefault="00524A23" w:rsidP="00524A23">
      <w:pPr>
        <w:rPr>
          <w:rFonts w:ascii="Times New Roman" w:hAnsi="Times New Roman" w:cs="Times New Roman"/>
          <w:sz w:val="18"/>
          <w:szCs w:val="18"/>
        </w:rPr>
      </w:pPr>
      <w:r>
        <w:rPr>
          <w:rFonts w:ascii="Times New Roman" w:hAnsi="Times New Roman" w:cs="Times New Roman"/>
          <w:sz w:val="18"/>
          <w:szCs w:val="18"/>
        </w:rPr>
        <w:t>Variance of Relative Cost (VRC) measures the dispersion of the chip cost distribution. It corresponds to the second moment (variance).</w:t>
      </w:r>
      <w:r>
        <w:rPr>
          <w:rFonts w:ascii="Times New Roman" w:hAnsi="Times New Roman" w:cs="Times New Roman"/>
          <w:sz w:val="18"/>
          <w:szCs w:val="18"/>
          <w:vertAlign w:val="superscript"/>
        </w:rPr>
        <w:fldChar w:fldCharType="begin"/>
      </w:r>
      <w:r>
        <w:rPr>
          <w:rFonts w:ascii="Times New Roman" w:hAnsi="Times New Roman" w:cs="Times New Roman"/>
          <w:sz w:val="18"/>
          <w:szCs w:val="18"/>
          <w:vertAlign w:val="superscript"/>
        </w:rPr>
        <w:instrText xml:space="preserve"> REF _Ref218454397 \r \h  \* MERGEFORMAT </w:instrText>
      </w:r>
      <w:r>
        <w:rPr>
          <w:rFonts w:ascii="Times New Roman" w:hAnsi="Times New Roman" w:cs="Times New Roman"/>
          <w:sz w:val="18"/>
          <w:szCs w:val="18"/>
          <w:vertAlign w:val="superscript"/>
        </w:rPr>
      </w:r>
      <w:r>
        <w:rPr>
          <w:rFonts w:ascii="Times New Roman" w:hAnsi="Times New Roman" w:cs="Times New Roman"/>
          <w:sz w:val="18"/>
          <w:szCs w:val="18"/>
          <w:vertAlign w:val="superscript"/>
        </w:rPr>
        <w:fldChar w:fldCharType="separate"/>
      </w:r>
      <w:r>
        <w:rPr>
          <w:rFonts w:ascii="Times New Roman" w:hAnsi="Times New Roman" w:cs="Times New Roman"/>
          <w:sz w:val="18"/>
          <w:szCs w:val="18"/>
          <w:vertAlign w:val="superscript"/>
        </w:rPr>
        <w:t>1</w:t>
      </w:r>
      <w:r>
        <w:rPr>
          <w:rFonts w:ascii="Times New Roman" w:hAnsi="Times New Roman" w:cs="Times New Roman"/>
          <w:sz w:val="18"/>
          <w:szCs w:val="18"/>
          <w:vertAlign w:val="superscript"/>
        </w:rPr>
        <w:fldChar w:fldCharType="end"/>
      </w:r>
    </w:p>
    <w:p w14:paraId="0609EC64" w14:textId="77777777" w:rsidR="00524A23" w:rsidRDefault="00524A23" w:rsidP="00524A23">
      <w:pPr>
        <w:rPr>
          <w:rFonts w:ascii="Times New Roman" w:hAnsi="Times New Roman" w:cs="Times New Roman"/>
          <w:b/>
          <w:bCs/>
          <w:color w:val="EE0000"/>
          <w:sz w:val="18"/>
          <w:szCs w:val="18"/>
        </w:rPr>
      </w:pPr>
      <w:bookmarkStart w:id="5" w:name="OLE_LINK71"/>
      <w:r>
        <w:rPr>
          <w:rFonts w:ascii="Times New Roman" w:hAnsi="Times New Roman" w:cs="Times New Roman"/>
          <w:b/>
          <w:bCs/>
          <w:color w:val="EE0000"/>
          <w:sz w:val="18"/>
          <w:szCs w:val="18"/>
        </w:rPr>
        <w:t>Factor 6</w:t>
      </w:r>
      <w:r>
        <w:rPr>
          <w:rFonts w:ascii="Times New Roman" w:hAnsi="Times New Roman" w:cs="Times New Roman"/>
          <w:b/>
          <w:bCs/>
          <w:color w:val="EE0000"/>
          <w:sz w:val="18"/>
          <w:szCs w:val="18"/>
        </w:rPr>
        <w:t>：</w:t>
      </w:r>
      <w:r>
        <w:rPr>
          <w:rFonts w:ascii="Times New Roman" w:hAnsi="Times New Roman" w:cs="Times New Roman"/>
          <w:b/>
          <w:bCs/>
          <w:color w:val="EE0000"/>
          <w:sz w:val="18"/>
          <w:szCs w:val="18"/>
        </w:rPr>
        <w:t>SRC (Skewness of Relative Cost)</w:t>
      </w:r>
    </w:p>
    <w:bookmarkEnd w:id="5"/>
    <w:p w14:paraId="45BE6EF3" w14:textId="77777777" w:rsidR="00524A23" w:rsidRDefault="00524A23" w:rsidP="00524A23">
      <w:pPr>
        <w:rPr>
          <w:rFonts w:ascii="Times New Roman" w:hAnsi="Times New Roman" w:cs="Times New Roman"/>
          <w:sz w:val="18"/>
          <w:szCs w:val="18"/>
        </w:rPr>
      </w:pPr>
      <m:oMathPara>
        <m:oMath>
          <m:r>
            <w:rPr>
              <w:rFonts w:ascii="Cambria Math" w:hAnsi="Cambria Math"/>
              <w:sz w:val="18"/>
              <w:szCs w:val="18"/>
            </w:rPr>
            <m:t>SR</m:t>
          </m:r>
          <m:sSub>
            <m:sSubPr>
              <m:ctrlPr>
                <w:rPr>
                  <w:rFonts w:ascii="Cambria Math" w:hAnsi="Cambria Math"/>
                  <w:i/>
                  <w:sz w:val="18"/>
                  <w:szCs w:val="18"/>
                </w:rPr>
              </m:ctrlPr>
            </m:sSubPr>
            <m:e>
              <m:r>
                <w:rPr>
                  <w:rFonts w:ascii="Cambria Math" w:hAnsi="Cambria Math"/>
                  <w:sz w:val="18"/>
                  <w:szCs w:val="18"/>
                </w:rPr>
                <m:t>C</m:t>
              </m:r>
            </m:e>
            <m:sub>
              <m:r>
                <w:rPr>
                  <w:rFonts w:ascii="Cambria Math" w:hAnsi="Cambria Math"/>
                  <w:sz w:val="18"/>
                  <w:szCs w:val="18"/>
                </w:rPr>
                <m:t>t</m:t>
              </m:r>
            </m:sub>
          </m:sSub>
          <m:r>
            <w:rPr>
              <w:rFonts w:ascii="Cambria Math" w:hAnsi="Cambria Math"/>
              <w:sz w:val="18"/>
              <w:szCs w:val="18"/>
            </w:rPr>
            <m:t>=</m:t>
          </m:r>
          <m:f>
            <m:fPr>
              <m:ctrlPr>
                <w:rPr>
                  <w:rFonts w:ascii="Cambria Math" w:hAnsi="Cambria Math"/>
                  <w:sz w:val="18"/>
                  <w:szCs w:val="18"/>
                </w:rPr>
              </m:ctrlPr>
            </m:fPr>
            <m:num>
              <m:nary>
                <m:naryPr>
                  <m:chr m:val="∑"/>
                  <m:ctrlPr>
                    <w:rPr>
                      <w:rFonts w:ascii="Cambria Math" w:hAnsi="Cambria Math"/>
                      <w:sz w:val="18"/>
                      <w:szCs w:val="18"/>
                    </w:rPr>
                  </m:ctrlPr>
                </m:naryPr>
                <m:sub>
                  <m:r>
                    <w:rPr>
                      <w:rFonts w:ascii="Cambria Math" w:hAnsi="Cambria Math"/>
                      <w:sz w:val="18"/>
                      <w:szCs w:val="18"/>
                    </w:rPr>
                    <m:t>i=1</m:t>
                  </m:r>
                  <m:ctrlPr>
                    <w:rPr>
                      <w:rFonts w:ascii="Cambria Math" w:hAnsi="Cambria Math"/>
                      <w:i/>
                      <w:sz w:val="18"/>
                      <w:szCs w:val="18"/>
                    </w:rPr>
                  </m:ctrlPr>
                </m:sub>
                <m:sup>
                  <m:r>
                    <w:rPr>
                      <w:rFonts w:ascii="Cambria Math" w:hAnsi="Cambria Math"/>
                      <w:sz w:val="18"/>
                      <w:szCs w:val="18"/>
                    </w:rPr>
                    <m:t>N</m:t>
                  </m:r>
                  <m:ctrlPr>
                    <w:rPr>
                      <w:rFonts w:ascii="Cambria Math" w:hAnsi="Cambria Math"/>
                      <w:i/>
                      <w:sz w:val="18"/>
                      <w:szCs w:val="18"/>
                    </w:rPr>
                  </m:ctrlPr>
                </m:sup>
                <m:e>
                  <m:r>
                    <w:rPr>
                      <w:rFonts w:ascii="Cambria Math" w:hAnsi="Cambria Math"/>
                      <w:sz w:val="18"/>
                      <w:szCs w:val="18"/>
                    </w:rPr>
                    <m:t>i</m:t>
                  </m:r>
                  <m:ctrlPr>
                    <w:rPr>
                      <w:rFonts w:ascii="Cambria Math" w:hAnsi="Cambria Math"/>
                      <w:i/>
                      <w:sz w:val="18"/>
                      <w:szCs w:val="18"/>
                    </w:rPr>
                  </m:ctrlPr>
                </m:e>
              </m:nary>
              <m:r>
                <m:rPr>
                  <m:sty m:val="p"/>
                </m:rPr>
                <w:rPr>
                  <w:rFonts w:ascii="Cambria Math" w:hAnsi="Cambria Math" w:hint="eastAsia"/>
                  <w:sz w:val="18"/>
                  <w:szCs w:val="18"/>
                </w:rPr>
                <m:t>×</m:t>
              </m:r>
              <m:r>
                <w:rPr>
                  <w:rFonts w:ascii="Cambria Math" w:hAnsi="Cambria Math"/>
                  <w:sz w:val="18"/>
                  <w:szCs w:val="18"/>
                </w:rPr>
                <m:t>TR</m:t>
              </m:r>
              <m:r>
                <m:rPr>
                  <m:lit/>
                  <m:sty m:val="p"/>
                </m:rPr>
                <w:rPr>
                  <w:rFonts w:ascii="Cambria Math" w:hAnsi="Cambria Math"/>
                  <w:sz w:val="18"/>
                  <w:szCs w:val="18"/>
                </w:rPr>
                <m:t>_</m:t>
              </m:r>
              <m:sSub>
                <m:sSubPr>
                  <m:ctrlPr>
                    <w:rPr>
                      <w:rFonts w:ascii="Cambria Math" w:hAnsi="Cambria Math"/>
                      <w:i/>
                      <w:sz w:val="18"/>
                      <w:szCs w:val="18"/>
                    </w:rPr>
                  </m:ctrlPr>
                </m:sSubPr>
                <m:e>
                  <m:r>
                    <w:rPr>
                      <w:rFonts w:ascii="Cambria Math" w:hAnsi="Cambria Math"/>
                      <w:sz w:val="18"/>
                      <w:szCs w:val="18"/>
                    </w:rPr>
                    <m:t>W</m:t>
                  </m:r>
                </m:e>
                <m:sub>
                  <m:r>
                    <w:rPr>
                      <w:rFonts w:ascii="Cambria Math" w:hAnsi="Cambria Math"/>
                      <w:sz w:val="18"/>
                      <w:szCs w:val="18"/>
                    </w:rPr>
                    <m:t>t,i</m:t>
                  </m:r>
                </m:sub>
              </m:sSub>
              <m:r>
                <m:rPr>
                  <m:sty m:val="p"/>
                </m:rPr>
                <w:rPr>
                  <w:rFonts w:ascii="Cambria Math" w:hAnsi="Cambria Math" w:hint="eastAsia"/>
                  <w:sz w:val="18"/>
                  <w:szCs w:val="18"/>
                </w:rPr>
                <m:t>×</m:t>
              </m:r>
              <m:sSup>
                <m:sSupPr>
                  <m:ctrlPr>
                    <w:rPr>
                      <w:rFonts w:ascii="Cambria Math" w:hAnsi="Cambria Math"/>
                      <w:i/>
                      <w:sz w:val="18"/>
                      <w:szCs w:val="18"/>
                    </w:rPr>
                  </m:ctrlPr>
                </m:sSupPr>
                <m:e>
                  <m:d>
                    <m:dPr>
                      <m:ctrlPr>
                        <w:rPr>
                          <w:rFonts w:ascii="Cambria Math" w:hAnsi="Cambria Math"/>
                          <w:i/>
                          <w:sz w:val="18"/>
                          <w:szCs w:val="18"/>
                        </w:rPr>
                      </m:ctrlPr>
                    </m:dPr>
                    <m:e>
                      <m:r>
                        <w:rPr>
                          <w:rFonts w:ascii="Cambria Math" w:hAnsi="Cambria Math"/>
                          <w:sz w:val="18"/>
                          <w:szCs w:val="18"/>
                        </w:rPr>
                        <m:t>R</m:t>
                      </m:r>
                      <m:sSub>
                        <m:sSubPr>
                          <m:ctrlPr>
                            <w:rPr>
                              <w:rFonts w:ascii="Cambria Math" w:hAnsi="Cambria Math"/>
                              <w:i/>
                              <w:sz w:val="18"/>
                              <w:szCs w:val="18"/>
                            </w:rPr>
                          </m:ctrlPr>
                        </m:sSubPr>
                        <m:e>
                          <m:r>
                            <w:rPr>
                              <w:rFonts w:ascii="Cambria Math" w:hAnsi="Cambria Math"/>
                              <w:sz w:val="18"/>
                              <w:szCs w:val="18"/>
                            </w:rPr>
                            <m:t>C</m:t>
                          </m:r>
                        </m:e>
                        <m:sub>
                          <m:r>
                            <w:rPr>
                              <w:rFonts w:ascii="Cambria Math" w:hAnsi="Cambria Math"/>
                              <w:sz w:val="18"/>
                              <w:szCs w:val="18"/>
                            </w:rPr>
                            <m:t>t,i</m:t>
                          </m:r>
                        </m:sub>
                      </m:sSub>
                      <m:r>
                        <w:rPr>
                          <w:rFonts w:ascii="Cambria Math" w:hAnsi="Cambria Math"/>
                          <w:sz w:val="18"/>
                          <w:szCs w:val="18"/>
                        </w:rPr>
                        <m:t>-AR</m:t>
                      </m:r>
                      <m:sSub>
                        <m:sSubPr>
                          <m:ctrlPr>
                            <w:rPr>
                              <w:rFonts w:ascii="Cambria Math" w:hAnsi="Cambria Math"/>
                              <w:i/>
                              <w:sz w:val="18"/>
                              <w:szCs w:val="18"/>
                            </w:rPr>
                          </m:ctrlPr>
                        </m:sSubPr>
                        <m:e>
                          <m:r>
                            <w:rPr>
                              <w:rFonts w:ascii="Cambria Math" w:hAnsi="Cambria Math"/>
                              <w:sz w:val="18"/>
                              <w:szCs w:val="18"/>
                            </w:rPr>
                            <m:t>C</m:t>
                          </m:r>
                        </m:e>
                        <m:sub>
                          <m:r>
                            <w:rPr>
                              <w:rFonts w:ascii="Cambria Math" w:hAnsi="Cambria Math"/>
                              <w:sz w:val="18"/>
                              <w:szCs w:val="18"/>
                            </w:rPr>
                            <m:t>t</m:t>
                          </m:r>
                        </m:sub>
                      </m:sSub>
                    </m:e>
                  </m:d>
                  <m:ctrlPr>
                    <w:rPr>
                      <w:rFonts w:ascii="Cambria Math" w:hAnsi="Cambria Math"/>
                      <w:sz w:val="18"/>
                      <w:szCs w:val="18"/>
                    </w:rPr>
                  </m:ctrlPr>
                </m:e>
                <m:sup>
                  <m:r>
                    <w:rPr>
                      <w:rFonts w:ascii="Cambria Math" w:hAnsi="Cambria Math"/>
                      <w:sz w:val="18"/>
                      <w:szCs w:val="18"/>
                    </w:rPr>
                    <m:t>3</m:t>
                  </m:r>
                </m:sup>
              </m:sSup>
              <m:ctrlPr>
                <w:rPr>
                  <w:rFonts w:ascii="Cambria Math" w:hAnsi="Cambria Math"/>
                  <w:i/>
                  <w:sz w:val="18"/>
                  <w:szCs w:val="18"/>
                </w:rPr>
              </m:ctrlPr>
            </m:num>
            <m:den>
              <m:r>
                <w:rPr>
                  <w:rFonts w:ascii="Cambria Math" w:hAnsi="Cambria Math"/>
                  <w:sz w:val="18"/>
                  <w:szCs w:val="18"/>
                </w:rPr>
                <m:t>VR</m:t>
              </m:r>
              <m:sSubSup>
                <m:sSubSupPr>
                  <m:ctrlPr>
                    <w:rPr>
                      <w:rFonts w:ascii="Cambria Math" w:hAnsi="Cambria Math"/>
                      <w:i/>
                      <w:sz w:val="18"/>
                      <w:szCs w:val="18"/>
                    </w:rPr>
                  </m:ctrlPr>
                </m:sSubSupPr>
                <m:e>
                  <m:r>
                    <w:rPr>
                      <w:rFonts w:ascii="Cambria Math" w:hAnsi="Cambria Math"/>
                      <w:sz w:val="18"/>
                      <w:szCs w:val="18"/>
                    </w:rPr>
                    <m:t>C</m:t>
                  </m:r>
                </m:e>
                <m:sub>
                  <m:r>
                    <w:rPr>
                      <w:rFonts w:ascii="Cambria Math" w:hAnsi="Cambria Math"/>
                      <w:sz w:val="18"/>
                      <w:szCs w:val="18"/>
                    </w:rPr>
                    <m:t>t</m:t>
                  </m:r>
                </m:sub>
                <m:sup>
                  <m:r>
                    <w:rPr>
                      <w:rFonts w:ascii="Cambria Math" w:hAnsi="Cambria Math"/>
                      <w:sz w:val="18"/>
                      <w:szCs w:val="18"/>
                    </w:rPr>
                    <m:t>1.5</m:t>
                  </m:r>
                </m:sup>
              </m:sSubSup>
              <m:r>
                <m:rPr>
                  <m:sty m:val="p"/>
                </m:rPr>
                <w:rPr>
                  <w:rFonts w:ascii="Cambria Math" w:hAnsi="Cambria Math" w:hint="eastAsia"/>
                  <w:sz w:val="18"/>
                  <w:szCs w:val="18"/>
                </w:rPr>
                <m:t>×</m:t>
              </m:r>
              <m:d>
                <m:dPr>
                  <m:ctrlPr>
                    <w:rPr>
                      <w:rFonts w:ascii="Cambria Math" w:hAnsi="Cambria Math"/>
                      <w:i/>
                      <w:sz w:val="18"/>
                      <w:szCs w:val="18"/>
                    </w:rPr>
                  </m:ctrlPr>
                </m:dPr>
                <m:e>
                  <m:r>
                    <w:rPr>
                      <w:rFonts w:ascii="Cambria Math" w:hAnsi="Cambria Math"/>
                      <w:sz w:val="18"/>
                      <w:szCs w:val="18"/>
                    </w:rPr>
                    <m:t>N-1</m:t>
                  </m:r>
                </m:e>
              </m:d>
              <m:ctrlPr>
                <w:rPr>
                  <w:rFonts w:ascii="Cambria Math" w:hAnsi="Cambria Math"/>
                  <w:i/>
                  <w:sz w:val="18"/>
                  <w:szCs w:val="18"/>
                </w:rPr>
              </m:ctrlPr>
            </m:den>
          </m:f>
        </m:oMath>
      </m:oMathPara>
    </w:p>
    <w:p w14:paraId="35B34A14" w14:textId="77777777" w:rsidR="00524A23" w:rsidRDefault="00524A23" w:rsidP="00524A23">
      <w:pPr>
        <w:rPr>
          <w:rFonts w:ascii="Times New Roman" w:hAnsi="Times New Roman" w:cs="Times New Roman"/>
          <w:sz w:val="18"/>
          <w:szCs w:val="18"/>
        </w:rPr>
      </w:pPr>
      <w:r>
        <w:rPr>
          <w:rFonts w:ascii="Times New Roman" w:hAnsi="Times New Roman" w:cs="Times New Roman"/>
          <w:sz w:val="18"/>
          <w:szCs w:val="18"/>
        </w:rPr>
        <w:t>Skewness of Relative Cost (SRC) measures the asymmetry of the chip cost distribution. It corresponds to the third standardized moment.</w:t>
      </w:r>
      <w:r>
        <w:rPr>
          <w:rFonts w:ascii="Times New Roman" w:hAnsi="Times New Roman" w:cs="Times New Roman"/>
          <w:sz w:val="18"/>
          <w:szCs w:val="18"/>
          <w:vertAlign w:val="superscript"/>
        </w:rPr>
        <w:fldChar w:fldCharType="begin"/>
      </w:r>
      <w:r>
        <w:rPr>
          <w:rFonts w:ascii="Times New Roman" w:hAnsi="Times New Roman" w:cs="Times New Roman"/>
          <w:sz w:val="18"/>
          <w:szCs w:val="18"/>
          <w:vertAlign w:val="superscript"/>
        </w:rPr>
        <w:instrText xml:space="preserve"> REF _Ref218454397 \r \h  \* MERGEFORMAT </w:instrText>
      </w:r>
      <w:r>
        <w:rPr>
          <w:rFonts w:ascii="Times New Roman" w:hAnsi="Times New Roman" w:cs="Times New Roman"/>
          <w:sz w:val="18"/>
          <w:szCs w:val="18"/>
          <w:vertAlign w:val="superscript"/>
        </w:rPr>
      </w:r>
      <w:r>
        <w:rPr>
          <w:rFonts w:ascii="Times New Roman" w:hAnsi="Times New Roman" w:cs="Times New Roman"/>
          <w:sz w:val="18"/>
          <w:szCs w:val="18"/>
          <w:vertAlign w:val="superscript"/>
        </w:rPr>
        <w:fldChar w:fldCharType="separate"/>
      </w:r>
      <w:r>
        <w:rPr>
          <w:rFonts w:ascii="Times New Roman" w:hAnsi="Times New Roman" w:cs="Times New Roman"/>
          <w:sz w:val="18"/>
          <w:szCs w:val="18"/>
          <w:vertAlign w:val="superscript"/>
        </w:rPr>
        <w:t>1</w:t>
      </w:r>
      <w:r>
        <w:rPr>
          <w:rFonts w:ascii="Times New Roman" w:hAnsi="Times New Roman" w:cs="Times New Roman"/>
          <w:sz w:val="18"/>
          <w:szCs w:val="18"/>
          <w:vertAlign w:val="superscript"/>
        </w:rPr>
        <w:fldChar w:fldCharType="end"/>
      </w:r>
    </w:p>
    <w:p w14:paraId="3A2DA706" w14:textId="77777777" w:rsidR="00524A23" w:rsidRDefault="00524A23" w:rsidP="00524A23">
      <w:pPr>
        <w:rPr>
          <w:rFonts w:ascii="Times New Roman" w:hAnsi="Times New Roman" w:cs="Times New Roman"/>
          <w:b/>
          <w:bCs/>
          <w:color w:val="EE0000"/>
          <w:sz w:val="18"/>
          <w:szCs w:val="18"/>
        </w:rPr>
      </w:pPr>
      <w:bookmarkStart w:id="6" w:name="OLE_LINK72"/>
      <w:r>
        <w:rPr>
          <w:rFonts w:ascii="Times New Roman" w:hAnsi="Times New Roman" w:cs="Times New Roman"/>
          <w:b/>
          <w:bCs/>
          <w:color w:val="EE0000"/>
          <w:sz w:val="18"/>
          <w:szCs w:val="18"/>
        </w:rPr>
        <w:t>Factor 7</w:t>
      </w:r>
      <w:r>
        <w:rPr>
          <w:rFonts w:ascii="Times New Roman" w:hAnsi="Times New Roman" w:cs="Times New Roman"/>
          <w:b/>
          <w:bCs/>
          <w:color w:val="EE0000"/>
          <w:sz w:val="18"/>
          <w:szCs w:val="18"/>
        </w:rPr>
        <w:t>：</w:t>
      </w:r>
      <w:r>
        <w:rPr>
          <w:rFonts w:ascii="Times New Roman" w:hAnsi="Times New Roman" w:cs="Times New Roman"/>
          <w:b/>
          <w:bCs/>
          <w:color w:val="EE0000"/>
          <w:sz w:val="18"/>
          <w:szCs w:val="18"/>
        </w:rPr>
        <w:t>KRC (Kurtosis of Relative Cost)</w:t>
      </w:r>
    </w:p>
    <w:bookmarkEnd w:id="6"/>
    <w:p w14:paraId="046D6F25" w14:textId="77777777" w:rsidR="00524A23" w:rsidRDefault="00524A23" w:rsidP="00524A23">
      <w:pPr>
        <w:rPr>
          <w:rFonts w:ascii="Times New Roman" w:hAnsi="Times New Roman" w:cs="Times New Roman"/>
          <w:sz w:val="18"/>
          <w:szCs w:val="18"/>
        </w:rPr>
      </w:pPr>
      <m:oMathPara>
        <m:oMath>
          <m:r>
            <m:rPr>
              <m:sty m:val="p"/>
            </m:rPr>
            <w:rPr>
              <w:rFonts w:ascii="Cambria Math" w:hAnsi="Cambria Math"/>
              <w:sz w:val="18"/>
              <w:szCs w:val="18"/>
            </w:rPr>
            <m:t>KR</m:t>
          </m:r>
          <m:sSub>
            <m:sSubPr>
              <m:ctrlPr>
                <w:rPr>
                  <w:rFonts w:ascii="Cambria Math" w:hAnsi="Cambria Math"/>
                  <w:sz w:val="18"/>
                  <w:szCs w:val="18"/>
                </w:rPr>
              </m:ctrlPr>
            </m:sSubPr>
            <m:e>
              <m:r>
                <m:rPr>
                  <m:sty m:val="p"/>
                </m:rPr>
                <w:rPr>
                  <w:rFonts w:ascii="Cambria Math" w:hAnsi="Cambria Math"/>
                  <w:sz w:val="18"/>
                  <w:szCs w:val="18"/>
                </w:rPr>
                <m:t>C</m:t>
              </m:r>
            </m:e>
            <m:sub>
              <m:r>
                <m:rPr>
                  <m:sty m:val="p"/>
                </m:rPr>
                <w:rPr>
                  <w:rFonts w:ascii="Cambria Math" w:hAnsi="Cambria Math"/>
                  <w:sz w:val="18"/>
                  <w:szCs w:val="18"/>
                </w:rPr>
                <m:t>t</m:t>
              </m:r>
            </m:sub>
          </m:sSub>
          <m:r>
            <m:rPr>
              <m:sty m:val="p"/>
            </m:rPr>
            <w:rPr>
              <w:rFonts w:ascii="Cambria Math" w:hAnsi="Cambria Math"/>
              <w:sz w:val="18"/>
              <w:szCs w:val="18"/>
            </w:rPr>
            <m:t>=</m:t>
          </m:r>
          <m:f>
            <m:fPr>
              <m:ctrlPr>
                <w:rPr>
                  <w:rFonts w:ascii="Cambria Math" w:hAnsi="Cambria Math"/>
                  <w:sz w:val="18"/>
                  <w:szCs w:val="18"/>
                </w:rPr>
              </m:ctrlPr>
            </m:fPr>
            <m:num>
              <m:nary>
                <m:naryPr>
                  <m:chr m:val="∑"/>
                  <m:ctrlPr>
                    <w:rPr>
                      <w:rFonts w:ascii="Cambria Math" w:hAnsi="Cambria Math"/>
                      <w:sz w:val="18"/>
                      <w:szCs w:val="18"/>
                    </w:rPr>
                  </m:ctrlPr>
                </m:naryPr>
                <m:sub>
                  <m:r>
                    <m:rPr>
                      <m:sty m:val="p"/>
                    </m:rPr>
                    <w:rPr>
                      <w:rFonts w:ascii="Cambria Math" w:hAnsi="Cambria Math"/>
                      <w:sz w:val="18"/>
                      <w:szCs w:val="18"/>
                    </w:rPr>
                    <m:t>i=1</m:t>
                  </m:r>
                </m:sub>
                <m:sup>
                  <m:r>
                    <m:rPr>
                      <m:sty m:val="p"/>
                    </m:rPr>
                    <w:rPr>
                      <w:rFonts w:ascii="Cambria Math" w:hAnsi="Cambria Math"/>
                      <w:sz w:val="18"/>
                      <w:szCs w:val="18"/>
                    </w:rPr>
                    <m:t>N</m:t>
                  </m:r>
                </m:sup>
                <m:e>
                  <m:r>
                    <m:rPr>
                      <m:sty m:val="p"/>
                    </m:rPr>
                    <w:rPr>
                      <w:rFonts w:ascii="Cambria Math" w:hAnsi="Cambria Math"/>
                      <w:sz w:val="18"/>
                      <w:szCs w:val="18"/>
                    </w:rPr>
                    <m:t>i</m:t>
                  </m:r>
                </m:e>
              </m:nary>
              <m:r>
                <m:rPr>
                  <m:sty m:val="p"/>
                </m:rPr>
                <w:rPr>
                  <w:rFonts w:ascii="Cambria Math" w:hAnsi="Cambria Math" w:hint="eastAsia"/>
                  <w:sz w:val="18"/>
                  <w:szCs w:val="18"/>
                </w:rPr>
                <m:t>×</m:t>
              </m:r>
              <m:r>
                <m:rPr>
                  <m:sty m:val="p"/>
                </m:rPr>
                <w:rPr>
                  <w:rFonts w:ascii="Cambria Math" w:hAnsi="Cambria Math"/>
                  <w:sz w:val="18"/>
                  <w:szCs w:val="18"/>
                </w:rPr>
                <m:t>TR</m:t>
              </m:r>
              <m:r>
                <m:rPr>
                  <m:lit/>
                  <m:sty m:val="p"/>
                </m:rPr>
                <w:rPr>
                  <w:rFonts w:ascii="Cambria Math" w:hAnsi="Cambria Math"/>
                  <w:sz w:val="18"/>
                  <w:szCs w:val="18"/>
                </w:rPr>
                <m:t>_</m:t>
              </m:r>
              <m:sSub>
                <m:sSubPr>
                  <m:ctrlPr>
                    <w:rPr>
                      <w:rFonts w:ascii="Cambria Math" w:hAnsi="Cambria Math"/>
                      <w:sz w:val="18"/>
                      <w:szCs w:val="18"/>
                    </w:rPr>
                  </m:ctrlPr>
                </m:sSubPr>
                <m:e>
                  <m:r>
                    <m:rPr>
                      <m:sty m:val="p"/>
                    </m:rPr>
                    <w:rPr>
                      <w:rFonts w:ascii="Cambria Math" w:hAnsi="Cambria Math"/>
                      <w:sz w:val="18"/>
                      <w:szCs w:val="18"/>
                    </w:rPr>
                    <m:t>W</m:t>
                  </m:r>
                </m:e>
                <m:sub>
                  <m:r>
                    <m:rPr>
                      <m:sty m:val="p"/>
                    </m:rPr>
                    <w:rPr>
                      <w:rFonts w:ascii="Cambria Math" w:hAnsi="Cambria Math"/>
                      <w:sz w:val="18"/>
                      <w:szCs w:val="18"/>
                    </w:rPr>
                    <m:t>t,i</m:t>
                  </m:r>
                </m:sub>
              </m:sSub>
              <m:r>
                <m:rPr>
                  <m:sty m:val="p"/>
                </m:rPr>
                <w:rPr>
                  <w:rFonts w:ascii="Cambria Math" w:hAnsi="Cambria Math" w:hint="eastAsia"/>
                  <w:sz w:val="18"/>
                  <w:szCs w:val="18"/>
                </w:rPr>
                <m:t>×</m:t>
              </m:r>
              <m:sSup>
                <m:sSupPr>
                  <m:ctrlPr>
                    <w:rPr>
                      <w:rFonts w:ascii="Cambria Math" w:hAnsi="Cambria Math"/>
                      <w:sz w:val="18"/>
                      <w:szCs w:val="18"/>
                    </w:rPr>
                  </m:ctrlPr>
                </m:sSupPr>
                <m:e>
                  <m:d>
                    <m:dPr>
                      <m:ctrlPr>
                        <w:rPr>
                          <w:rFonts w:ascii="Cambria Math" w:hAnsi="Cambria Math"/>
                          <w:sz w:val="18"/>
                          <w:szCs w:val="18"/>
                        </w:rPr>
                      </m:ctrlPr>
                    </m:dPr>
                    <m:e>
                      <m:r>
                        <m:rPr>
                          <m:sty m:val="p"/>
                        </m:rPr>
                        <w:rPr>
                          <w:rFonts w:ascii="Cambria Math" w:hAnsi="Cambria Math"/>
                          <w:sz w:val="18"/>
                          <w:szCs w:val="18"/>
                        </w:rPr>
                        <m:t>R</m:t>
                      </m:r>
                      <m:sSub>
                        <m:sSubPr>
                          <m:ctrlPr>
                            <w:rPr>
                              <w:rFonts w:ascii="Cambria Math" w:hAnsi="Cambria Math"/>
                              <w:sz w:val="18"/>
                              <w:szCs w:val="18"/>
                            </w:rPr>
                          </m:ctrlPr>
                        </m:sSubPr>
                        <m:e>
                          <m:r>
                            <m:rPr>
                              <m:sty m:val="p"/>
                            </m:rPr>
                            <w:rPr>
                              <w:rFonts w:ascii="Cambria Math" w:hAnsi="Cambria Math"/>
                              <w:sz w:val="18"/>
                              <w:szCs w:val="18"/>
                            </w:rPr>
                            <m:t>C</m:t>
                          </m:r>
                        </m:e>
                        <m:sub>
                          <m:r>
                            <m:rPr>
                              <m:sty m:val="p"/>
                            </m:rPr>
                            <w:rPr>
                              <w:rFonts w:ascii="Cambria Math" w:hAnsi="Cambria Math"/>
                              <w:sz w:val="18"/>
                              <w:szCs w:val="18"/>
                            </w:rPr>
                            <m:t>t,i</m:t>
                          </m:r>
                        </m:sub>
                      </m:sSub>
                      <m:r>
                        <m:rPr>
                          <m:sty m:val="p"/>
                        </m:rPr>
                        <w:rPr>
                          <w:rFonts w:ascii="Cambria Math" w:hAnsi="Cambria Math"/>
                          <w:sz w:val="18"/>
                          <w:szCs w:val="18"/>
                        </w:rPr>
                        <m:t>-AR</m:t>
                      </m:r>
                      <m:sSub>
                        <m:sSubPr>
                          <m:ctrlPr>
                            <w:rPr>
                              <w:rFonts w:ascii="Cambria Math" w:hAnsi="Cambria Math"/>
                              <w:sz w:val="18"/>
                              <w:szCs w:val="18"/>
                            </w:rPr>
                          </m:ctrlPr>
                        </m:sSubPr>
                        <m:e>
                          <m:r>
                            <m:rPr>
                              <m:sty m:val="p"/>
                            </m:rPr>
                            <w:rPr>
                              <w:rFonts w:ascii="Cambria Math" w:hAnsi="Cambria Math"/>
                              <w:sz w:val="18"/>
                              <w:szCs w:val="18"/>
                            </w:rPr>
                            <m:t>C</m:t>
                          </m:r>
                        </m:e>
                        <m:sub>
                          <m:r>
                            <m:rPr>
                              <m:sty m:val="p"/>
                            </m:rPr>
                            <w:rPr>
                              <w:rFonts w:ascii="Cambria Math" w:hAnsi="Cambria Math"/>
                              <w:sz w:val="18"/>
                              <w:szCs w:val="18"/>
                            </w:rPr>
                            <m:t>t</m:t>
                          </m:r>
                        </m:sub>
                      </m:sSub>
                    </m:e>
                  </m:d>
                </m:e>
                <m:sup>
                  <m:r>
                    <m:rPr>
                      <m:sty m:val="p"/>
                    </m:rPr>
                    <w:rPr>
                      <w:rFonts w:ascii="Cambria Math" w:hAnsi="Cambria Math"/>
                      <w:sz w:val="18"/>
                      <w:szCs w:val="18"/>
                    </w:rPr>
                    <m:t>4</m:t>
                  </m:r>
                </m:sup>
              </m:sSup>
            </m:num>
            <m:den>
              <m:r>
                <m:rPr>
                  <m:sty m:val="p"/>
                </m:rPr>
                <w:rPr>
                  <w:rFonts w:ascii="Cambria Math" w:hAnsi="Cambria Math"/>
                  <w:sz w:val="18"/>
                  <w:szCs w:val="18"/>
                </w:rPr>
                <m:t>VR</m:t>
              </m:r>
              <m:sSubSup>
                <m:sSubSupPr>
                  <m:ctrlPr>
                    <w:rPr>
                      <w:rFonts w:ascii="Cambria Math" w:hAnsi="Cambria Math"/>
                      <w:sz w:val="18"/>
                      <w:szCs w:val="18"/>
                    </w:rPr>
                  </m:ctrlPr>
                </m:sSubSupPr>
                <m:e>
                  <m:r>
                    <m:rPr>
                      <m:sty m:val="p"/>
                    </m:rPr>
                    <w:rPr>
                      <w:rFonts w:ascii="Cambria Math" w:hAnsi="Cambria Math"/>
                      <w:sz w:val="18"/>
                      <w:szCs w:val="18"/>
                    </w:rPr>
                    <m:t>C</m:t>
                  </m:r>
                </m:e>
                <m:sub>
                  <m:r>
                    <m:rPr>
                      <m:sty m:val="p"/>
                    </m:rPr>
                    <w:rPr>
                      <w:rFonts w:ascii="Cambria Math" w:hAnsi="Cambria Math"/>
                      <w:sz w:val="18"/>
                      <w:szCs w:val="18"/>
                    </w:rPr>
                    <m:t>t</m:t>
                  </m:r>
                </m:sub>
                <m:sup>
                  <m:r>
                    <m:rPr>
                      <m:sty m:val="p"/>
                    </m:rPr>
                    <w:rPr>
                      <w:rFonts w:ascii="Cambria Math" w:hAnsi="Cambria Math"/>
                      <w:sz w:val="18"/>
                      <w:szCs w:val="18"/>
                    </w:rPr>
                    <m:t>2</m:t>
                  </m:r>
                </m:sup>
              </m:sSubSup>
              <m:r>
                <m:rPr>
                  <m:sty m:val="p"/>
                </m:rPr>
                <w:rPr>
                  <w:rFonts w:ascii="Cambria Math" w:hAnsi="Cambria Math" w:hint="eastAsia"/>
                  <w:sz w:val="18"/>
                  <w:szCs w:val="18"/>
                </w:rPr>
                <m:t>×</m:t>
              </m:r>
              <m:d>
                <m:dPr>
                  <m:ctrlPr>
                    <w:rPr>
                      <w:rFonts w:ascii="Cambria Math" w:hAnsi="Cambria Math"/>
                      <w:sz w:val="18"/>
                      <w:szCs w:val="18"/>
                    </w:rPr>
                  </m:ctrlPr>
                </m:dPr>
                <m:e>
                  <m:r>
                    <m:rPr>
                      <m:sty m:val="p"/>
                    </m:rPr>
                    <w:rPr>
                      <w:rFonts w:ascii="Cambria Math" w:hAnsi="Cambria Math"/>
                      <w:sz w:val="18"/>
                      <w:szCs w:val="18"/>
                    </w:rPr>
                    <m:t>N-1</m:t>
                  </m:r>
                </m:e>
              </m:d>
            </m:den>
          </m:f>
        </m:oMath>
      </m:oMathPara>
    </w:p>
    <w:p w14:paraId="754D895F" w14:textId="77777777" w:rsidR="00524A23" w:rsidRDefault="00524A23" w:rsidP="00524A23">
      <w:pPr>
        <w:rPr>
          <w:rFonts w:ascii="Times New Roman" w:hAnsi="Times New Roman" w:cs="Times New Roman"/>
          <w:sz w:val="18"/>
          <w:szCs w:val="18"/>
        </w:rPr>
      </w:pPr>
      <w:r>
        <w:rPr>
          <w:rFonts w:ascii="Times New Roman" w:hAnsi="Times New Roman" w:cs="Times New Roman"/>
          <w:sz w:val="18"/>
          <w:szCs w:val="18"/>
        </w:rPr>
        <w:t>Kurtosis of Relative Cost (KRC) measures the "tailedness" or polarization of the chip cost distribution. It corresponds to the fourth standardized moment.</w:t>
      </w:r>
      <w:r>
        <w:rPr>
          <w:rFonts w:ascii="Times New Roman" w:hAnsi="Times New Roman" w:cs="Times New Roman"/>
          <w:sz w:val="18"/>
          <w:szCs w:val="18"/>
          <w:vertAlign w:val="superscript"/>
        </w:rPr>
        <w:fldChar w:fldCharType="begin"/>
      </w:r>
      <w:r>
        <w:rPr>
          <w:rFonts w:ascii="Times New Roman" w:hAnsi="Times New Roman" w:cs="Times New Roman"/>
          <w:sz w:val="18"/>
          <w:szCs w:val="18"/>
          <w:vertAlign w:val="superscript"/>
        </w:rPr>
        <w:instrText xml:space="preserve"> REF _Ref218454397 \r \h  \* MERGEFORMAT </w:instrText>
      </w:r>
      <w:r>
        <w:rPr>
          <w:rFonts w:ascii="Times New Roman" w:hAnsi="Times New Roman" w:cs="Times New Roman"/>
          <w:sz w:val="18"/>
          <w:szCs w:val="18"/>
          <w:vertAlign w:val="superscript"/>
        </w:rPr>
      </w:r>
      <w:r>
        <w:rPr>
          <w:rFonts w:ascii="Times New Roman" w:hAnsi="Times New Roman" w:cs="Times New Roman"/>
          <w:sz w:val="18"/>
          <w:szCs w:val="18"/>
          <w:vertAlign w:val="superscript"/>
        </w:rPr>
        <w:fldChar w:fldCharType="separate"/>
      </w:r>
      <w:r>
        <w:rPr>
          <w:rFonts w:ascii="Times New Roman" w:hAnsi="Times New Roman" w:cs="Times New Roman"/>
          <w:sz w:val="18"/>
          <w:szCs w:val="18"/>
          <w:vertAlign w:val="superscript"/>
        </w:rPr>
        <w:t>1</w:t>
      </w:r>
      <w:r>
        <w:rPr>
          <w:rFonts w:ascii="Times New Roman" w:hAnsi="Times New Roman" w:cs="Times New Roman"/>
          <w:sz w:val="18"/>
          <w:szCs w:val="18"/>
          <w:vertAlign w:val="superscript"/>
        </w:rPr>
        <w:fldChar w:fldCharType="end"/>
      </w:r>
    </w:p>
    <w:p w14:paraId="3A9C04C9" w14:textId="77777777" w:rsidR="00524A23" w:rsidRDefault="00524A23" w:rsidP="00524A23">
      <w:pPr>
        <w:rPr>
          <w:rFonts w:ascii="Times New Roman" w:hAnsi="Times New Roman" w:cs="Times New Roman"/>
          <w:b/>
          <w:bCs/>
          <w:color w:val="EE0000"/>
          <w:sz w:val="18"/>
          <w:szCs w:val="18"/>
        </w:rPr>
      </w:pPr>
      <w:bookmarkStart w:id="7" w:name="OLE_LINK73"/>
      <w:r>
        <w:rPr>
          <w:rFonts w:ascii="Times New Roman" w:hAnsi="Times New Roman" w:cs="Times New Roman"/>
          <w:b/>
          <w:bCs/>
          <w:color w:val="EE0000"/>
          <w:sz w:val="18"/>
          <w:szCs w:val="18"/>
        </w:rPr>
        <w:t>Factor 8</w:t>
      </w:r>
      <w:r>
        <w:rPr>
          <w:rFonts w:ascii="Times New Roman" w:hAnsi="Times New Roman" w:cs="Times New Roman"/>
          <w:b/>
          <w:bCs/>
          <w:color w:val="EE0000"/>
          <w:sz w:val="18"/>
          <w:szCs w:val="18"/>
        </w:rPr>
        <w:t>：</w:t>
      </w:r>
      <w:r>
        <w:rPr>
          <w:rFonts w:ascii="Times New Roman" w:hAnsi="Times New Roman" w:cs="Times New Roman"/>
          <w:b/>
          <w:bCs/>
          <w:color w:val="EE0000"/>
          <w:sz w:val="18"/>
          <w:szCs w:val="18"/>
        </w:rPr>
        <w:t>20-day Price Bias (BIAS)</w:t>
      </w:r>
    </w:p>
    <w:bookmarkEnd w:id="7"/>
    <w:p w14:paraId="0E7075DA" w14:textId="77777777" w:rsidR="00524A23" w:rsidRDefault="00524A23" w:rsidP="00524A23">
      <w:pPr>
        <w:rPr>
          <w:rFonts w:ascii="Times New Roman" w:hAnsi="Times New Roman" w:cs="Times New Roman"/>
          <w:b/>
          <w:bCs/>
          <w:color w:val="EE0000"/>
          <w:sz w:val="18"/>
          <w:szCs w:val="18"/>
        </w:rPr>
      </w:pPr>
      <m:oMathPara>
        <m:oMath>
          <m:r>
            <w:rPr>
              <w:rFonts w:ascii="Cambria Math" w:hAnsi="Cambria Math"/>
              <w:sz w:val="18"/>
              <w:szCs w:val="18"/>
            </w:rPr>
            <m:t>BIA</m:t>
          </m:r>
          <m:sSub>
            <m:sSubPr>
              <m:ctrlPr>
                <w:rPr>
                  <w:rFonts w:ascii="Cambria Math" w:hAnsi="Cambria Math"/>
                  <w:i/>
                  <w:sz w:val="18"/>
                  <w:szCs w:val="18"/>
                </w:rPr>
              </m:ctrlPr>
            </m:sSubPr>
            <m:e>
              <m:r>
                <w:rPr>
                  <w:rFonts w:ascii="Cambria Math" w:hAnsi="Cambria Math"/>
                  <w:sz w:val="18"/>
                  <w:szCs w:val="18"/>
                </w:rPr>
                <m:t>S</m:t>
              </m:r>
            </m:e>
            <m:sub>
              <m:r>
                <w:rPr>
                  <w:rFonts w:ascii="Cambria Math" w:hAnsi="Cambria Math"/>
                  <w:sz w:val="18"/>
                  <w:szCs w:val="18"/>
                </w:rPr>
                <m:t>20</m:t>
              </m:r>
            </m:sub>
          </m:sSub>
          <m:r>
            <w:rPr>
              <w:rFonts w:ascii="Cambria Math" w:hAnsi="Cambria Math"/>
              <w:sz w:val="18"/>
              <w:szCs w:val="18"/>
            </w:rPr>
            <m:t>=</m:t>
          </m:r>
          <m:f>
            <m:fPr>
              <m:ctrlPr>
                <w:rPr>
                  <w:rFonts w:ascii="Cambria Math" w:hAnsi="Cambria Math"/>
                  <w:sz w:val="18"/>
                  <w:szCs w:val="18"/>
                </w:rPr>
              </m:ctrlPr>
            </m:fPr>
            <m:num>
              <m:sSub>
                <m:sSubPr>
                  <m:ctrlPr>
                    <w:rPr>
                      <w:rFonts w:ascii="Cambria Math" w:hAnsi="Cambria Math"/>
                      <w:i/>
                      <w:sz w:val="18"/>
                      <w:szCs w:val="18"/>
                    </w:rPr>
                  </m:ctrlPr>
                </m:sSubPr>
                <m:e>
                  <m:r>
                    <w:rPr>
                      <w:rFonts w:ascii="Cambria Math" w:hAnsi="Cambria Math"/>
                      <w:sz w:val="18"/>
                      <w:szCs w:val="18"/>
                    </w:rPr>
                    <m:t>P</m:t>
                  </m:r>
                </m:e>
                <m:sub>
                  <m:r>
                    <w:rPr>
                      <w:rFonts w:ascii="Cambria Math" w:hAnsi="Cambria Math"/>
                      <w:sz w:val="18"/>
                      <w:szCs w:val="18"/>
                    </w:rPr>
                    <m:t>t</m:t>
                  </m:r>
                </m:sub>
              </m:sSub>
              <m:r>
                <w:rPr>
                  <w:rFonts w:ascii="Cambria Math" w:hAnsi="Cambria Math"/>
                  <w:sz w:val="18"/>
                  <w:szCs w:val="18"/>
                </w:rPr>
                <m:t>-M</m:t>
              </m:r>
              <m:sSub>
                <m:sSubPr>
                  <m:ctrlPr>
                    <w:rPr>
                      <w:rFonts w:ascii="Cambria Math" w:hAnsi="Cambria Math"/>
                      <w:i/>
                      <w:sz w:val="18"/>
                      <w:szCs w:val="18"/>
                    </w:rPr>
                  </m:ctrlPr>
                </m:sSubPr>
                <m:e>
                  <m:r>
                    <w:rPr>
                      <w:rFonts w:ascii="Cambria Math" w:hAnsi="Cambria Math"/>
                      <w:sz w:val="18"/>
                      <w:szCs w:val="18"/>
                    </w:rPr>
                    <m:t>A</m:t>
                  </m:r>
                </m:e>
                <m:sub>
                  <m:r>
                    <w:rPr>
                      <w:rFonts w:ascii="Cambria Math" w:hAnsi="Cambria Math"/>
                      <w:sz w:val="18"/>
                      <w:szCs w:val="18"/>
                    </w:rPr>
                    <m:t>20</m:t>
                  </m:r>
                </m:sub>
              </m:sSub>
              <m:d>
                <m:dPr>
                  <m:ctrlPr>
                    <w:rPr>
                      <w:rFonts w:ascii="Cambria Math" w:hAnsi="Cambria Math"/>
                      <w:i/>
                      <w:sz w:val="18"/>
                      <w:szCs w:val="18"/>
                    </w:rPr>
                  </m:ctrlPr>
                </m:dPr>
                <m:e>
                  <m:sSub>
                    <m:sSubPr>
                      <m:ctrlPr>
                        <w:rPr>
                          <w:rFonts w:ascii="Cambria Math" w:hAnsi="Cambria Math"/>
                          <w:i/>
                          <w:sz w:val="18"/>
                          <w:szCs w:val="18"/>
                        </w:rPr>
                      </m:ctrlPr>
                    </m:sSubPr>
                    <m:e>
                      <m:r>
                        <w:rPr>
                          <w:rFonts w:ascii="Cambria Math" w:hAnsi="Cambria Math"/>
                          <w:sz w:val="18"/>
                          <w:szCs w:val="18"/>
                        </w:rPr>
                        <m:t>P</m:t>
                      </m:r>
                    </m:e>
                    <m:sub>
                      <m:r>
                        <w:rPr>
                          <w:rFonts w:ascii="Cambria Math" w:hAnsi="Cambria Math"/>
                          <w:sz w:val="18"/>
                          <w:szCs w:val="18"/>
                        </w:rPr>
                        <m:t>t</m:t>
                      </m:r>
                    </m:sub>
                  </m:sSub>
                </m:e>
              </m:d>
              <m:ctrlPr>
                <w:rPr>
                  <w:rFonts w:ascii="Cambria Math" w:hAnsi="Cambria Math"/>
                  <w:i/>
                  <w:sz w:val="18"/>
                  <w:szCs w:val="18"/>
                </w:rPr>
              </m:ctrlPr>
            </m:num>
            <m:den>
              <m:r>
                <w:rPr>
                  <w:rFonts w:ascii="Cambria Math" w:hAnsi="Cambria Math"/>
                  <w:sz w:val="18"/>
                  <w:szCs w:val="18"/>
                </w:rPr>
                <m:t>M</m:t>
              </m:r>
              <m:sSub>
                <m:sSubPr>
                  <m:ctrlPr>
                    <w:rPr>
                      <w:rFonts w:ascii="Cambria Math" w:hAnsi="Cambria Math"/>
                      <w:i/>
                      <w:sz w:val="18"/>
                      <w:szCs w:val="18"/>
                    </w:rPr>
                  </m:ctrlPr>
                </m:sSubPr>
                <m:e>
                  <m:r>
                    <w:rPr>
                      <w:rFonts w:ascii="Cambria Math" w:hAnsi="Cambria Math"/>
                      <w:sz w:val="18"/>
                      <w:szCs w:val="18"/>
                    </w:rPr>
                    <m:t>A</m:t>
                  </m:r>
                </m:e>
                <m:sub>
                  <m:r>
                    <w:rPr>
                      <w:rFonts w:ascii="Cambria Math" w:hAnsi="Cambria Math"/>
                      <w:sz w:val="18"/>
                      <w:szCs w:val="18"/>
                    </w:rPr>
                    <m:t>20</m:t>
                  </m:r>
                </m:sub>
              </m:sSub>
              <m:d>
                <m:dPr>
                  <m:ctrlPr>
                    <w:rPr>
                      <w:rFonts w:ascii="Cambria Math" w:hAnsi="Cambria Math"/>
                      <w:i/>
                      <w:sz w:val="18"/>
                      <w:szCs w:val="18"/>
                    </w:rPr>
                  </m:ctrlPr>
                </m:dPr>
                <m:e>
                  <m:sSub>
                    <m:sSubPr>
                      <m:ctrlPr>
                        <w:rPr>
                          <w:rFonts w:ascii="Cambria Math" w:hAnsi="Cambria Math"/>
                          <w:i/>
                          <w:sz w:val="18"/>
                          <w:szCs w:val="18"/>
                        </w:rPr>
                      </m:ctrlPr>
                    </m:sSubPr>
                    <m:e>
                      <m:r>
                        <w:rPr>
                          <w:rFonts w:ascii="Cambria Math" w:hAnsi="Cambria Math"/>
                          <w:sz w:val="18"/>
                          <w:szCs w:val="18"/>
                        </w:rPr>
                        <m:t>P</m:t>
                      </m:r>
                    </m:e>
                    <m:sub>
                      <m:r>
                        <w:rPr>
                          <w:rFonts w:ascii="Cambria Math" w:hAnsi="Cambria Math"/>
                          <w:sz w:val="18"/>
                          <w:szCs w:val="18"/>
                        </w:rPr>
                        <m:t>t</m:t>
                      </m:r>
                    </m:sub>
                  </m:sSub>
                </m:e>
              </m:d>
              <m:ctrlPr>
                <w:rPr>
                  <w:rFonts w:ascii="Cambria Math" w:hAnsi="Cambria Math"/>
                  <w:i/>
                  <w:sz w:val="18"/>
                  <w:szCs w:val="18"/>
                </w:rPr>
              </m:ctrlPr>
            </m:den>
          </m:f>
        </m:oMath>
      </m:oMathPara>
    </w:p>
    <w:p w14:paraId="0B65F614" w14:textId="77777777" w:rsidR="00524A23" w:rsidRDefault="00524A23" w:rsidP="00524A23">
      <w:pPr>
        <w:rPr>
          <w:rFonts w:ascii="Times New Roman" w:hAnsi="Times New Roman" w:cs="Times New Roman"/>
          <w:sz w:val="18"/>
          <w:szCs w:val="18"/>
        </w:rPr>
      </w:pPr>
      <w:r>
        <w:rPr>
          <w:rFonts w:ascii="Times New Roman" w:hAnsi="Times New Roman" w:cs="Times New Roman"/>
          <w:sz w:val="18"/>
          <w:szCs w:val="18"/>
        </w:rPr>
        <w:t xml:space="preserve">Where </w:t>
      </w:r>
      <m:oMath>
        <m:sSub>
          <m:sSubPr>
            <m:ctrlPr>
              <w:rPr>
                <w:rFonts w:ascii="Cambria Math" w:hAnsi="Cambria Math" w:cs="Times New Roman"/>
                <w:i/>
                <w:sz w:val="18"/>
                <w:szCs w:val="18"/>
              </w:rPr>
            </m:ctrlPr>
          </m:sSubPr>
          <m:e>
            <m:r>
              <w:rPr>
                <w:rFonts w:ascii="Cambria Math" w:hAnsi="Cambria Math" w:cs="Times New Roman"/>
                <w:sz w:val="18"/>
                <w:szCs w:val="18"/>
              </w:rPr>
              <m:t>P</m:t>
            </m:r>
          </m:e>
          <m:sub>
            <m:r>
              <w:rPr>
                <w:rFonts w:ascii="Cambria Math" w:hAnsi="Cambria Math" w:cs="Times New Roman"/>
                <w:sz w:val="18"/>
                <w:szCs w:val="18"/>
              </w:rPr>
              <m:t>t</m:t>
            </m:r>
          </m:sub>
        </m:sSub>
      </m:oMath>
      <w:r>
        <w:rPr>
          <w:rFonts w:ascii="Times New Roman" w:hAnsi="Times New Roman" w:cs="Times New Roman"/>
          <w:sz w:val="18"/>
          <w:szCs w:val="18"/>
        </w:rPr>
        <w:t xml:space="preserve"> is the closing price on day </w:t>
      </w:r>
      <m:oMath>
        <m:r>
          <w:rPr>
            <w:rFonts w:ascii="Cambria Math" w:hAnsi="Cambria Math" w:cs="Times New Roman"/>
            <w:sz w:val="18"/>
            <w:szCs w:val="18"/>
          </w:rPr>
          <m:t>t</m:t>
        </m:r>
      </m:oMath>
      <w:r>
        <w:rPr>
          <w:rFonts w:ascii="Times New Roman" w:hAnsi="Times New Roman" w:cs="Times New Roman"/>
          <w:sz w:val="18"/>
          <w:szCs w:val="18"/>
        </w:rPr>
        <w:t xml:space="preserve">, and </w:t>
      </w:r>
      <m:oMath>
        <m:r>
          <w:rPr>
            <w:rFonts w:ascii="Cambria Math" w:hAnsi="Cambria Math" w:cs="Times New Roman"/>
            <w:sz w:val="18"/>
            <w:szCs w:val="18"/>
          </w:rPr>
          <m:t>M</m:t>
        </m:r>
        <m:sSub>
          <m:sSubPr>
            <m:ctrlPr>
              <w:rPr>
                <w:rFonts w:ascii="Cambria Math" w:hAnsi="Cambria Math" w:cs="Times New Roman"/>
                <w:i/>
                <w:sz w:val="18"/>
                <w:szCs w:val="18"/>
              </w:rPr>
            </m:ctrlPr>
          </m:sSubPr>
          <m:e>
            <m:r>
              <w:rPr>
                <w:rFonts w:ascii="Cambria Math" w:hAnsi="Cambria Math" w:cs="Times New Roman"/>
                <w:sz w:val="18"/>
                <w:szCs w:val="18"/>
              </w:rPr>
              <m:t>A</m:t>
            </m:r>
          </m:e>
          <m:sub>
            <m:r>
              <w:rPr>
                <w:rFonts w:ascii="Cambria Math" w:hAnsi="Cambria Math" w:cs="Times New Roman"/>
                <w:sz w:val="18"/>
                <w:szCs w:val="18"/>
              </w:rPr>
              <m:t>20</m:t>
            </m:r>
          </m:sub>
        </m:sSub>
        <m:d>
          <m:dPr>
            <m:ctrlPr>
              <w:rPr>
                <w:rFonts w:ascii="Cambria Math" w:hAnsi="Cambria Math" w:cs="Times New Roman"/>
                <w:i/>
                <w:sz w:val="18"/>
                <w:szCs w:val="18"/>
              </w:rPr>
            </m:ctrlPr>
          </m:dPr>
          <m:e>
            <m:sSub>
              <m:sSubPr>
                <m:ctrlPr>
                  <w:rPr>
                    <w:rFonts w:ascii="Cambria Math" w:hAnsi="Cambria Math" w:cs="Times New Roman"/>
                    <w:i/>
                    <w:sz w:val="18"/>
                    <w:szCs w:val="18"/>
                  </w:rPr>
                </m:ctrlPr>
              </m:sSubPr>
              <m:e>
                <m:r>
                  <w:rPr>
                    <w:rFonts w:ascii="Cambria Math" w:hAnsi="Cambria Math" w:cs="Times New Roman"/>
                    <w:sz w:val="18"/>
                    <w:szCs w:val="18"/>
                  </w:rPr>
                  <m:t>P</m:t>
                </m:r>
              </m:e>
              <m:sub>
                <m:r>
                  <w:rPr>
                    <w:rFonts w:ascii="Cambria Math" w:hAnsi="Cambria Math" w:cs="Times New Roman"/>
                    <w:sz w:val="18"/>
                    <w:szCs w:val="18"/>
                  </w:rPr>
                  <m:t>t</m:t>
                </m:r>
              </m:sub>
            </m:sSub>
          </m:e>
        </m:d>
      </m:oMath>
      <w:r>
        <w:rPr>
          <w:rFonts w:ascii="Times New Roman" w:hAnsi="Times New Roman" w:cs="Times New Roman"/>
          <w:sz w:val="18"/>
          <w:szCs w:val="18"/>
        </w:rPr>
        <w:t xml:space="preserve"> is the 20-day moving average of the closing price.</w:t>
      </w:r>
    </w:p>
    <w:p w14:paraId="619E147C" w14:textId="77777777" w:rsidR="00524A23" w:rsidRDefault="00524A23" w:rsidP="00524A23">
      <w:pPr>
        <w:rPr>
          <w:rFonts w:ascii="Times New Roman" w:hAnsi="Times New Roman" w:cs="Times New Roman"/>
          <w:sz w:val="18"/>
          <w:szCs w:val="18"/>
        </w:rPr>
      </w:pPr>
      <w:r>
        <w:rPr>
          <w:rFonts w:ascii="Times New Roman" w:hAnsi="Times New Roman" w:cs="Times New Roman"/>
          <w:sz w:val="18"/>
          <w:szCs w:val="18"/>
        </w:rPr>
        <w:t>20-day Price Bias measures the deviation of the current price from its 20-day moving average. It serves as a momentum indicator in this system.</w:t>
      </w:r>
      <w:r>
        <w:rPr>
          <w:rFonts w:ascii="Times New Roman" w:hAnsi="Times New Roman" w:cs="Times New Roman"/>
          <w:sz w:val="18"/>
          <w:szCs w:val="18"/>
          <w:vertAlign w:val="superscript"/>
        </w:rPr>
        <w:fldChar w:fldCharType="begin"/>
      </w:r>
      <w:r>
        <w:rPr>
          <w:rFonts w:ascii="Times New Roman" w:hAnsi="Times New Roman" w:cs="Times New Roman"/>
          <w:sz w:val="18"/>
          <w:szCs w:val="18"/>
          <w:vertAlign w:val="superscript"/>
        </w:rPr>
        <w:instrText xml:space="preserve"> REF _Ref218454447 \r \h  \* MERGEFORMAT </w:instrText>
      </w:r>
      <w:r>
        <w:rPr>
          <w:rFonts w:ascii="Times New Roman" w:hAnsi="Times New Roman" w:cs="Times New Roman"/>
          <w:sz w:val="18"/>
          <w:szCs w:val="18"/>
          <w:vertAlign w:val="superscript"/>
        </w:rPr>
      </w:r>
      <w:r>
        <w:rPr>
          <w:rFonts w:ascii="Times New Roman" w:hAnsi="Times New Roman" w:cs="Times New Roman"/>
          <w:sz w:val="18"/>
          <w:szCs w:val="18"/>
          <w:vertAlign w:val="superscript"/>
        </w:rPr>
        <w:fldChar w:fldCharType="separate"/>
      </w:r>
      <w:r>
        <w:rPr>
          <w:rFonts w:ascii="Times New Roman" w:hAnsi="Times New Roman" w:cs="Times New Roman"/>
          <w:sz w:val="18"/>
          <w:szCs w:val="18"/>
          <w:vertAlign w:val="superscript"/>
        </w:rPr>
        <w:t>2</w:t>
      </w:r>
      <w:r>
        <w:rPr>
          <w:rFonts w:ascii="Times New Roman" w:hAnsi="Times New Roman" w:cs="Times New Roman"/>
          <w:sz w:val="18"/>
          <w:szCs w:val="18"/>
          <w:vertAlign w:val="superscript"/>
        </w:rPr>
        <w:fldChar w:fldCharType="end"/>
      </w:r>
    </w:p>
    <w:p w14:paraId="0884D43C" w14:textId="77777777" w:rsidR="00524A23" w:rsidRDefault="00524A23" w:rsidP="00524A23">
      <w:pPr>
        <w:rPr>
          <w:rFonts w:ascii="Times New Roman" w:hAnsi="Times New Roman" w:cs="Times New Roman"/>
          <w:b/>
          <w:bCs/>
          <w:color w:val="EE0000"/>
          <w:sz w:val="18"/>
          <w:szCs w:val="18"/>
        </w:rPr>
      </w:pPr>
      <w:bookmarkStart w:id="8" w:name="OLE_LINK74"/>
      <w:r>
        <w:rPr>
          <w:rFonts w:ascii="Times New Roman" w:hAnsi="Times New Roman" w:cs="Times New Roman"/>
          <w:b/>
          <w:bCs/>
          <w:color w:val="EE0000"/>
          <w:sz w:val="18"/>
          <w:szCs w:val="18"/>
        </w:rPr>
        <w:t>Factor 9</w:t>
      </w:r>
      <w:r>
        <w:rPr>
          <w:rFonts w:ascii="Times New Roman" w:hAnsi="Times New Roman" w:cs="Times New Roman"/>
          <w:b/>
          <w:bCs/>
          <w:color w:val="EE0000"/>
          <w:sz w:val="18"/>
          <w:szCs w:val="18"/>
        </w:rPr>
        <w:t>：</w:t>
      </w:r>
      <w:r>
        <w:rPr>
          <w:rFonts w:ascii="Times New Roman" w:hAnsi="Times New Roman" w:cs="Times New Roman"/>
          <w:b/>
          <w:bCs/>
          <w:color w:val="EE0000"/>
          <w:sz w:val="18"/>
          <w:szCs w:val="18"/>
        </w:rPr>
        <w:t>20-day Turnover Bias</w:t>
      </w:r>
    </w:p>
    <w:bookmarkEnd w:id="8"/>
    <w:p w14:paraId="6ACEA696" w14:textId="77777777" w:rsidR="00524A23" w:rsidRDefault="00524A23" w:rsidP="00524A23">
      <w:pPr>
        <w:rPr>
          <w:rFonts w:ascii="Times New Roman" w:hAnsi="Times New Roman" w:cs="Times New Roman"/>
          <w:sz w:val="18"/>
          <w:szCs w:val="18"/>
        </w:rPr>
      </w:pPr>
      <m:oMathPara>
        <m:oMath>
          <m:r>
            <w:rPr>
              <w:rFonts w:ascii="Cambria Math" w:hAnsi="Cambria Math"/>
              <w:sz w:val="18"/>
              <w:szCs w:val="18"/>
            </w:rPr>
            <m:t>Bias</m:t>
          </m:r>
          <m:sSub>
            <m:sSubPr>
              <m:ctrlPr>
                <w:rPr>
                  <w:rFonts w:ascii="Cambria Math" w:hAnsi="Cambria Math"/>
                  <w:i/>
                  <w:sz w:val="18"/>
                  <w:szCs w:val="18"/>
                </w:rPr>
              </m:ctrlPr>
            </m:sSubPr>
            <m:e>
              <m:d>
                <m:dPr>
                  <m:ctrlPr>
                    <w:rPr>
                      <w:rFonts w:ascii="Cambria Math" w:hAnsi="Cambria Math"/>
                      <w:i/>
                      <w:sz w:val="18"/>
                      <w:szCs w:val="18"/>
                    </w:rPr>
                  </m:ctrlPr>
                </m:dPr>
                <m:e>
                  <m:r>
                    <w:rPr>
                      <w:rFonts w:ascii="Cambria Math" w:hAnsi="Cambria Math"/>
                      <w:sz w:val="18"/>
                      <w:szCs w:val="18"/>
                    </w:rPr>
                    <m:t>TO</m:t>
                  </m:r>
                </m:e>
              </m:d>
            </m:e>
            <m:sub>
              <m:r>
                <w:rPr>
                  <w:rFonts w:ascii="Cambria Math" w:hAnsi="Cambria Math"/>
                  <w:sz w:val="18"/>
                  <w:szCs w:val="18"/>
                </w:rPr>
                <m:t>20</m:t>
              </m:r>
            </m:sub>
          </m:sSub>
          <m:r>
            <w:rPr>
              <w:rFonts w:ascii="Cambria Math" w:hAnsi="Cambria Math"/>
              <w:sz w:val="18"/>
              <w:szCs w:val="18"/>
            </w:rPr>
            <m:t>=</m:t>
          </m:r>
          <m:f>
            <m:fPr>
              <m:ctrlPr>
                <w:rPr>
                  <w:rFonts w:ascii="Cambria Math" w:hAnsi="Cambria Math"/>
                  <w:sz w:val="18"/>
                  <w:szCs w:val="18"/>
                </w:rPr>
              </m:ctrlPr>
            </m:fPr>
            <m:num>
              <m:r>
                <w:rPr>
                  <w:rFonts w:ascii="Cambria Math" w:hAnsi="Cambria Math"/>
                  <w:sz w:val="18"/>
                  <w:szCs w:val="18"/>
                </w:rPr>
                <m:t>T</m:t>
              </m:r>
              <m:sSub>
                <m:sSubPr>
                  <m:ctrlPr>
                    <w:rPr>
                      <w:rFonts w:ascii="Cambria Math" w:hAnsi="Cambria Math"/>
                      <w:i/>
                      <w:sz w:val="18"/>
                      <w:szCs w:val="18"/>
                    </w:rPr>
                  </m:ctrlPr>
                </m:sSubPr>
                <m:e>
                  <m:r>
                    <w:rPr>
                      <w:rFonts w:ascii="Cambria Math" w:hAnsi="Cambria Math"/>
                      <w:sz w:val="18"/>
                      <w:szCs w:val="18"/>
                    </w:rPr>
                    <m:t>O</m:t>
                  </m:r>
                </m:e>
                <m:sub>
                  <m:r>
                    <w:rPr>
                      <w:rFonts w:ascii="Cambria Math" w:hAnsi="Cambria Math"/>
                      <w:sz w:val="18"/>
                      <w:szCs w:val="18"/>
                    </w:rPr>
                    <m:t>t</m:t>
                  </m:r>
                </m:sub>
              </m:sSub>
              <m:r>
                <w:rPr>
                  <w:rFonts w:ascii="Cambria Math" w:hAnsi="Cambria Math"/>
                  <w:sz w:val="18"/>
                  <w:szCs w:val="18"/>
                </w:rPr>
                <m:t>-M</m:t>
              </m:r>
              <m:sSub>
                <m:sSubPr>
                  <m:ctrlPr>
                    <w:rPr>
                      <w:rFonts w:ascii="Cambria Math" w:hAnsi="Cambria Math"/>
                      <w:i/>
                      <w:sz w:val="18"/>
                      <w:szCs w:val="18"/>
                    </w:rPr>
                  </m:ctrlPr>
                </m:sSubPr>
                <m:e>
                  <m:r>
                    <w:rPr>
                      <w:rFonts w:ascii="Cambria Math" w:hAnsi="Cambria Math"/>
                      <w:sz w:val="18"/>
                      <w:szCs w:val="18"/>
                    </w:rPr>
                    <m:t>A</m:t>
                  </m:r>
                </m:e>
                <m:sub>
                  <m:r>
                    <w:rPr>
                      <w:rFonts w:ascii="Cambria Math" w:hAnsi="Cambria Math"/>
                      <w:sz w:val="18"/>
                      <w:szCs w:val="18"/>
                    </w:rPr>
                    <m:t>20</m:t>
                  </m:r>
                </m:sub>
              </m:sSub>
              <m:d>
                <m:dPr>
                  <m:ctrlPr>
                    <w:rPr>
                      <w:rFonts w:ascii="Cambria Math" w:hAnsi="Cambria Math"/>
                      <w:i/>
                      <w:sz w:val="18"/>
                      <w:szCs w:val="18"/>
                    </w:rPr>
                  </m:ctrlPr>
                </m:dPr>
                <m:e>
                  <m:r>
                    <w:rPr>
                      <w:rFonts w:ascii="Cambria Math" w:hAnsi="Cambria Math"/>
                      <w:sz w:val="18"/>
                      <w:szCs w:val="18"/>
                    </w:rPr>
                    <m:t>T</m:t>
                  </m:r>
                  <m:sSub>
                    <m:sSubPr>
                      <m:ctrlPr>
                        <w:rPr>
                          <w:rFonts w:ascii="Cambria Math" w:hAnsi="Cambria Math"/>
                          <w:i/>
                          <w:sz w:val="18"/>
                          <w:szCs w:val="18"/>
                        </w:rPr>
                      </m:ctrlPr>
                    </m:sSubPr>
                    <m:e>
                      <m:r>
                        <w:rPr>
                          <w:rFonts w:ascii="Cambria Math" w:hAnsi="Cambria Math"/>
                          <w:sz w:val="18"/>
                          <w:szCs w:val="18"/>
                        </w:rPr>
                        <m:t>O</m:t>
                      </m:r>
                    </m:e>
                    <m:sub>
                      <m:r>
                        <w:rPr>
                          <w:rFonts w:ascii="Cambria Math" w:hAnsi="Cambria Math"/>
                          <w:sz w:val="18"/>
                          <w:szCs w:val="18"/>
                        </w:rPr>
                        <m:t>t</m:t>
                      </m:r>
                    </m:sub>
                  </m:sSub>
                </m:e>
              </m:d>
              <m:ctrlPr>
                <w:rPr>
                  <w:rFonts w:ascii="Cambria Math" w:hAnsi="Cambria Math"/>
                  <w:i/>
                  <w:sz w:val="18"/>
                  <w:szCs w:val="18"/>
                </w:rPr>
              </m:ctrlPr>
            </m:num>
            <m:den>
              <m:r>
                <w:rPr>
                  <w:rFonts w:ascii="Cambria Math" w:hAnsi="Cambria Math"/>
                  <w:sz w:val="18"/>
                  <w:szCs w:val="18"/>
                </w:rPr>
                <m:t>M</m:t>
              </m:r>
              <m:sSub>
                <m:sSubPr>
                  <m:ctrlPr>
                    <w:rPr>
                      <w:rFonts w:ascii="Cambria Math" w:hAnsi="Cambria Math"/>
                      <w:i/>
                      <w:sz w:val="18"/>
                      <w:szCs w:val="18"/>
                    </w:rPr>
                  </m:ctrlPr>
                </m:sSubPr>
                <m:e>
                  <m:r>
                    <w:rPr>
                      <w:rFonts w:ascii="Cambria Math" w:hAnsi="Cambria Math"/>
                      <w:sz w:val="18"/>
                      <w:szCs w:val="18"/>
                    </w:rPr>
                    <m:t>A</m:t>
                  </m:r>
                </m:e>
                <m:sub>
                  <m:r>
                    <w:rPr>
                      <w:rFonts w:ascii="Cambria Math" w:hAnsi="Cambria Math"/>
                      <w:sz w:val="18"/>
                      <w:szCs w:val="18"/>
                    </w:rPr>
                    <m:t>20</m:t>
                  </m:r>
                </m:sub>
              </m:sSub>
              <m:d>
                <m:dPr>
                  <m:ctrlPr>
                    <w:rPr>
                      <w:rFonts w:ascii="Cambria Math" w:hAnsi="Cambria Math"/>
                      <w:i/>
                      <w:sz w:val="18"/>
                      <w:szCs w:val="18"/>
                    </w:rPr>
                  </m:ctrlPr>
                </m:dPr>
                <m:e>
                  <m:r>
                    <w:rPr>
                      <w:rFonts w:ascii="Cambria Math" w:hAnsi="Cambria Math"/>
                      <w:sz w:val="18"/>
                      <w:szCs w:val="18"/>
                    </w:rPr>
                    <m:t>T</m:t>
                  </m:r>
                  <m:sSub>
                    <m:sSubPr>
                      <m:ctrlPr>
                        <w:rPr>
                          <w:rFonts w:ascii="Cambria Math" w:hAnsi="Cambria Math"/>
                          <w:i/>
                          <w:sz w:val="18"/>
                          <w:szCs w:val="18"/>
                        </w:rPr>
                      </m:ctrlPr>
                    </m:sSubPr>
                    <m:e>
                      <m:r>
                        <w:rPr>
                          <w:rFonts w:ascii="Cambria Math" w:hAnsi="Cambria Math"/>
                          <w:sz w:val="18"/>
                          <w:szCs w:val="18"/>
                        </w:rPr>
                        <m:t>O</m:t>
                      </m:r>
                    </m:e>
                    <m:sub>
                      <m:r>
                        <w:rPr>
                          <w:rFonts w:ascii="Cambria Math" w:hAnsi="Cambria Math"/>
                          <w:sz w:val="18"/>
                          <w:szCs w:val="18"/>
                        </w:rPr>
                        <m:t>t</m:t>
                      </m:r>
                    </m:sub>
                  </m:sSub>
                </m:e>
              </m:d>
              <m:ctrlPr>
                <w:rPr>
                  <w:rFonts w:ascii="Cambria Math" w:hAnsi="Cambria Math"/>
                  <w:i/>
                  <w:sz w:val="18"/>
                  <w:szCs w:val="18"/>
                </w:rPr>
              </m:ctrlPr>
            </m:den>
          </m:f>
        </m:oMath>
      </m:oMathPara>
    </w:p>
    <w:p w14:paraId="14D9A974" w14:textId="77777777" w:rsidR="00524A23" w:rsidRDefault="00524A23" w:rsidP="00524A23">
      <w:pPr>
        <w:rPr>
          <w:rFonts w:ascii="Times New Roman" w:hAnsi="Times New Roman" w:cs="Times New Roman"/>
          <w:sz w:val="18"/>
          <w:szCs w:val="18"/>
        </w:rPr>
      </w:pPr>
      <w:r>
        <w:rPr>
          <w:rFonts w:ascii="Times New Roman" w:hAnsi="Times New Roman" w:cs="Times New Roman"/>
          <w:sz w:val="18"/>
          <w:szCs w:val="18"/>
        </w:rPr>
        <w:t xml:space="preserve">Where </w:t>
      </w:r>
      <m:oMath>
        <m:r>
          <w:rPr>
            <w:rFonts w:ascii="Cambria Math" w:hAnsi="Cambria Math" w:cs="Times New Roman"/>
            <w:sz w:val="18"/>
            <w:szCs w:val="18"/>
          </w:rPr>
          <m:t>T</m:t>
        </m:r>
        <m:sSub>
          <m:sSubPr>
            <m:ctrlPr>
              <w:rPr>
                <w:rFonts w:ascii="Cambria Math" w:hAnsi="Cambria Math" w:cs="Times New Roman"/>
                <w:i/>
                <w:sz w:val="18"/>
                <w:szCs w:val="18"/>
              </w:rPr>
            </m:ctrlPr>
          </m:sSubPr>
          <m:e>
            <m:r>
              <w:rPr>
                <w:rFonts w:ascii="Cambria Math" w:hAnsi="Cambria Math" w:cs="Times New Roman"/>
                <w:sz w:val="18"/>
                <w:szCs w:val="18"/>
              </w:rPr>
              <m:t>O</m:t>
            </m:r>
          </m:e>
          <m:sub>
            <m:r>
              <w:rPr>
                <w:rFonts w:ascii="Cambria Math" w:hAnsi="Cambria Math" w:cs="Times New Roman"/>
                <w:sz w:val="18"/>
                <w:szCs w:val="18"/>
              </w:rPr>
              <m:t>t</m:t>
            </m:r>
          </m:sub>
        </m:sSub>
      </m:oMath>
      <w:r>
        <w:rPr>
          <w:rFonts w:ascii="Times New Roman" w:hAnsi="Times New Roman" w:cs="Times New Roman"/>
          <w:sz w:val="18"/>
          <w:szCs w:val="18"/>
        </w:rPr>
        <w:t xml:space="preserve"> is the turnover rate on day </w:t>
      </w:r>
      <m:oMath>
        <m:r>
          <w:rPr>
            <w:rFonts w:ascii="Cambria Math" w:hAnsi="Cambria Math" w:cs="Times New Roman"/>
            <w:sz w:val="18"/>
            <w:szCs w:val="18"/>
          </w:rPr>
          <m:t>t</m:t>
        </m:r>
      </m:oMath>
      <w:r>
        <w:rPr>
          <w:rFonts w:ascii="Times New Roman" w:hAnsi="Times New Roman" w:cs="Times New Roman"/>
          <w:sz w:val="18"/>
          <w:szCs w:val="18"/>
        </w:rPr>
        <w:t>.</w:t>
      </w:r>
    </w:p>
    <w:p w14:paraId="7D467C69" w14:textId="77777777" w:rsidR="00524A23" w:rsidRDefault="00524A23" w:rsidP="00524A23">
      <w:pPr>
        <w:rPr>
          <w:rFonts w:ascii="Times New Roman" w:hAnsi="Times New Roman" w:cs="Times New Roman"/>
          <w:sz w:val="18"/>
          <w:szCs w:val="18"/>
        </w:rPr>
      </w:pPr>
      <w:r>
        <w:rPr>
          <w:rFonts w:ascii="Times New Roman" w:hAnsi="Times New Roman" w:cs="Times New Roman"/>
          <w:sz w:val="18"/>
          <w:szCs w:val="18"/>
        </w:rPr>
        <w:t>20-day Turnover Bias measures the deviation of the current turnover rate from its 20-day moving average.</w:t>
      </w:r>
      <w:r>
        <w:rPr>
          <w:rFonts w:ascii="Times New Roman" w:hAnsi="Times New Roman" w:cs="Times New Roman"/>
          <w:sz w:val="18"/>
          <w:szCs w:val="18"/>
          <w:vertAlign w:val="superscript"/>
        </w:rPr>
        <w:fldChar w:fldCharType="begin"/>
      </w:r>
      <w:r>
        <w:rPr>
          <w:rFonts w:ascii="Times New Roman" w:hAnsi="Times New Roman" w:cs="Times New Roman"/>
          <w:sz w:val="18"/>
          <w:szCs w:val="18"/>
          <w:vertAlign w:val="superscript"/>
        </w:rPr>
        <w:instrText xml:space="preserve"> REF _Ref218454447 \r \h  \* MERGEFORMAT </w:instrText>
      </w:r>
      <w:r>
        <w:rPr>
          <w:rFonts w:ascii="Times New Roman" w:hAnsi="Times New Roman" w:cs="Times New Roman"/>
          <w:sz w:val="18"/>
          <w:szCs w:val="18"/>
          <w:vertAlign w:val="superscript"/>
        </w:rPr>
      </w:r>
      <w:r>
        <w:rPr>
          <w:rFonts w:ascii="Times New Roman" w:hAnsi="Times New Roman" w:cs="Times New Roman"/>
          <w:sz w:val="18"/>
          <w:szCs w:val="18"/>
          <w:vertAlign w:val="superscript"/>
        </w:rPr>
        <w:fldChar w:fldCharType="separate"/>
      </w:r>
      <w:r>
        <w:rPr>
          <w:rFonts w:ascii="Times New Roman" w:hAnsi="Times New Roman" w:cs="Times New Roman"/>
          <w:sz w:val="18"/>
          <w:szCs w:val="18"/>
          <w:vertAlign w:val="superscript"/>
        </w:rPr>
        <w:t>2</w:t>
      </w:r>
      <w:r>
        <w:rPr>
          <w:rFonts w:ascii="Times New Roman" w:hAnsi="Times New Roman" w:cs="Times New Roman"/>
          <w:sz w:val="18"/>
          <w:szCs w:val="18"/>
          <w:vertAlign w:val="superscript"/>
        </w:rPr>
        <w:fldChar w:fldCharType="end"/>
      </w:r>
    </w:p>
    <w:p w14:paraId="141FCDF8" w14:textId="77777777" w:rsidR="00524A23" w:rsidRDefault="00524A23" w:rsidP="00524A23">
      <w:pPr>
        <w:rPr>
          <w:rFonts w:ascii="Times New Roman" w:hAnsi="Times New Roman" w:cs="Times New Roman"/>
          <w:b/>
          <w:bCs/>
          <w:color w:val="EE0000"/>
          <w:sz w:val="18"/>
          <w:szCs w:val="18"/>
        </w:rPr>
      </w:pPr>
      <w:r>
        <w:rPr>
          <w:rFonts w:ascii="Times New Roman" w:hAnsi="Times New Roman" w:cs="Times New Roman"/>
          <w:b/>
          <w:bCs/>
          <w:color w:val="EE0000"/>
          <w:sz w:val="18"/>
          <w:szCs w:val="18"/>
        </w:rPr>
        <w:t>Factor 10</w:t>
      </w:r>
      <w:r>
        <w:rPr>
          <w:rFonts w:ascii="Times New Roman" w:hAnsi="Times New Roman" w:cs="Times New Roman"/>
          <w:b/>
          <w:bCs/>
          <w:color w:val="EE0000"/>
          <w:sz w:val="18"/>
          <w:szCs w:val="18"/>
        </w:rPr>
        <w:t>：</w:t>
      </w:r>
      <w:r>
        <w:rPr>
          <w:rFonts w:ascii="Times New Roman" w:hAnsi="Times New Roman" w:cs="Times New Roman"/>
          <w:b/>
          <w:bCs/>
          <w:color w:val="EE0000"/>
          <w:sz w:val="18"/>
          <w:szCs w:val="18"/>
        </w:rPr>
        <w:t>Ratio of New High Days (20-day)</w:t>
      </w:r>
    </w:p>
    <w:p w14:paraId="232D6675" w14:textId="77777777" w:rsidR="00524A23" w:rsidRDefault="00524A23" w:rsidP="00524A23">
      <w:pPr>
        <w:rPr>
          <w:rFonts w:ascii="Times New Roman" w:hAnsi="Times New Roman" w:cs="Times New Roman"/>
          <w:sz w:val="18"/>
          <w:szCs w:val="18"/>
        </w:rPr>
      </w:pPr>
      <m:oMathPara>
        <m:oMath>
          <m:r>
            <w:rPr>
              <w:rFonts w:ascii="Cambria Math" w:hAnsi="Cambria Math"/>
              <w:sz w:val="18"/>
              <w:szCs w:val="18"/>
            </w:rPr>
            <m:t>Rati</m:t>
          </m:r>
          <m:sSub>
            <m:sSubPr>
              <m:ctrlPr>
                <w:rPr>
                  <w:rFonts w:ascii="Cambria Math" w:hAnsi="Cambria Math"/>
                  <w:i/>
                  <w:sz w:val="18"/>
                  <w:szCs w:val="18"/>
                </w:rPr>
              </m:ctrlPr>
            </m:sSubPr>
            <m:e>
              <m:r>
                <w:rPr>
                  <w:rFonts w:ascii="Cambria Math" w:hAnsi="Cambria Math"/>
                  <w:sz w:val="18"/>
                  <w:szCs w:val="18"/>
                </w:rPr>
                <m:t>o</m:t>
              </m:r>
            </m:e>
            <m:sub>
              <m:r>
                <w:rPr>
                  <w:rFonts w:ascii="Cambria Math" w:hAnsi="Cambria Math"/>
                  <w:sz w:val="18"/>
                  <w:szCs w:val="18"/>
                </w:rPr>
                <m:t>High</m:t>
              </m:r>
            </m:sub>
          </m:sSub>
          <m:r>
            <w:rPr>
              <w:rFonts w:ascii="Cambria Math" w:hAnsi="Cambria Math"/>
              <w:sz w:val="18"/>
              <w:szCs w:val="18"/>
            </w:rPr>
            <m:t>=</m:t>
          </m:r>
          <m:f>
            <m:fPr>
              <m:ctrlPr>
                <w:rPr>
                  <w:rFonts w:ascii="Cambria Math" w:hAnsi="Cambria Math"/>
                  <w:sz w:val="18"/>
                  <w:szCs w:val="18"/>
                </w:rPr>
              </m:ctrlPr>
            </m:fPr>
            <m:num>
              <m:r>
                <w:rPr>
                  <w:rFonts w:ascii="Cambria Math" w:hAnsi="Cambria Math"/>
                  <w:sz w:val="18"/>
                  <w:szCs w:val="18"/>
                </w:rPr>
                <m:t>1</m:t>
              </m:r>
              <m:ctrlPr>
                <w:rPr>
                  <w:rFonts w:ascii="Cambria Math" w:hAnsi="Cambria Math"/>
                  <w:i/>
                  <w:sz w:val="18"/>
                  <w:szCs w:val="18"/>
                </w:rPr>
              </m:ctrlPr>
            </m:num>
            <m:den>
              <m:r>
                <w:rPr>
                  <w:rFonts w:ascii="Cambria Math" w:hAnsi="Cambria Math"/>
                  <w:sz w:val="18"/>
                  <w:szCs w:val="18"/>
                </w:rPr>
                <m:t>20</m:t>
              </m:r>
              <m:ctrlPr>
                <w:rPr>
                  <w:rFonts w:ascii="Cambria Math" w:hAnsi="Cambria Math"/>
                  <w:i/>
                  <w:sz w:val="18"/>
                  <w:szCs w:val="18"/>
                </w:rPr>
              </m:ctrlPr>
            </m:den>
          </m:f>
          <m:nary>
            <m:naryPr>
              <m:chr m:val="∑"/>
              <m:ctrlPr>
                <w:rPr>
                  <w:rFonts w:ascii="Cambria Math" w:hAnsi="Cambria Math"/>
                  <w:sz w:val="18"/>
                  <w:szCs w:val="18"/>
                </w:rPr>
              </m:ctrlPr>
            </m:naryPr>
            <m:sub>
              <m:r>
                <w:rPr>
                  <w:rFonts w:ascii="Cambria Math" w:hAnsi="Cambria Math"/>
                  <w:sz w:val="18"/>
                  <w:szCs w:val="18"/>
                </w:rPr>
                <m:t>i=0</m:t>
              </m:r>
              <m:ctrlPr>
                <w:rPr>
                  <w:rFonts w:ascii="Cambria Math" w:hAnsi="Cambria Math"/>
                  <w:i/>
                  <w:sz w:val="18"/>
                  <w:szCs w:val="18"/>
                </w:rPr>
              </m:ctrlPr>
            </m:sub>
            <m:sup>
              <m:r>
                <w:rPr>
                  <w:rFonts w:ascii="Cambria Math" w:hAnsi="Cambria Math"/>
                  <w:sz w:val="18"/>
                  <w:szCs w:val="18"/>
                </w:rPr>
                <m:t>19</m:t>
              </m:r>
              <m:ctrlPr>
                <w:rPr>
                  <w:rFonts w:ascii="Cambria Math" w:hAnsi="Cambria Math"/>
                  <w:i/>
                  <w:sz w:val="18"/>
                  <w:szCs w:val="18"/>
                </w:rPr>
              </m:ctrlPr>
            </m:sup>
            <m:e>
              <m:r>
                <w:rPr>
                  <w:rFonts w:ascii="Cambria Math" w:hAnsi="Cambria Math"/>
                  <w:sz w:val="18"/>
                  <w:szCs w:val="18"/>
                </w:rPr>
                <m:t>I</m:t>
              </m:r>
              <m:d>
                <m:dPr>
                  <m:ctrlPr>
                    <w:rPr>
                      <w:rFonts w:ascii="Cambria Math" w:hAnsi="Cambria Math"/>
                      <w:i/>
                      <w:sz w:val="18"/>
                      <w:szCs w:val="18"/>
                    </w:rPr>
                  </m:ctrlPr>
                </m:dPr>
                <m:e>
                  <m:sSub>
                    <m:sSubPr>
                      <m:ctrlPr>
                        <w:rPr>
                          <w:rFonts w:ascii="Cambria Math" w:hAnsi="Cambria Math"/>
                          <w:i/>
                          <w:sz w:val="18"/>
                          <w:szCs w:val="18"/>
                        </w:rPr>
                      </m:ctrlPr>
                    </m:sSubPr>
                    <m:e>
                      <m:r>
                        <w:rPr>
                          <w:rFonts w:ascii="Cambria Math" w:hAnsi="Cambria Math"/>
                          <w:sz w:val="18"/>
                          <w:szCs w:val="18"/>
                        </w:rPr>
                        <m:t>P</m:t>
                      </m:r>
                    </m:e>
                    <m:sub>
                      <m:r>
                        <w:rPr>
                          <w:rFonts w:ascii="Cambria Math" w:hAnsi="Cambria Math"/>
                          <w:sz w:val="18"/>
                          <w:szCs w:val="18"/>
                        </w:rPr>
                        <m:t>t-i</m:t>
                      </m:r>
                    </m:sub>
                  </m:sSub>
                  <m:r>
                    <w:rPr>
                      <w:rFonts w:ascii="Cambria Math" w:hAnsi="Cambria Math"/>
                      <w:sz w:val="18"/>
                      <w:szCs w:val="18"/>
                    </w:rPr>
                    <m:t>=</m:t>
                  </m:r>
                  <m:func>
                    <m:funcPr>
                      <m:ctrlPr>
                        <w:rPr>
                          <w:rFonts w:ascii="Cambria Math" w:hAnsi="Cambria Math"/>
                          <w:sz w:val="18"/>
                          <w:szCs w:val="18"/>
                        </w:rPr>
                      </m:ctrlPr>
                    </m:funcPr>
                    <m:fName>
                      <m:r>
                        <m:rPr>
                          <m:sty m:val="p"/>
                        </m:rPr>
                        <w:rPr>
                          <w:rFonts w:ascii="Cambria Math" w:hAnsi="Cambria Math"/>
                          <w:sz w:val="18"/>
                          <w:szCs w:val="18"/>
                        </w:rPr>
                        <m:t>max</m:t>
                      </m:r>
                      <m:ctrlPr>
                        <w:rPr>
                          <w:rFonts w:ascii="Cambria Math" w:hAnsi="Cambria Math"/>
                          <w:i/>
                          <w:sz w:val="18"/>
                          <w:szCs w:val="18"/>
                        </w:rPr>
                      </m:ctrlPr>
                    </m:fName>
                    <m:e>
                      <m:d>
                        <m:dPr>
                          <m:ctrlPr>
                            <w:rPr>
                              <w:rFonts w:ascii="Cambria Math" w:hAnsi="Cambria Math"/>
                              <w:i/>
                              <w:sz w:val="18"/>
                              <w:szCs w:val="18"/>
                            </w:rPr>
                          </m:ctrlPr>
                        </m:dPr>
                        <m:e>
                          <m:sSub>
                            <m:sSubPr>
                              <m:ctrlPr>
                                <w:rPr>
                                  <w:rFonts w:ascii="Cambria Math" w:hAnsi="Cambria Math"/>
                                  <w:i/>
                                  <w:sz w:val="18"/>
                                  <w:szCs w:val="18"/>
                                </w:rPr>
                              </m:ctrlPr>
                            </m:sSubPr>
                            <m:e>
                              <m:r>
                                <w:rPr>
                                  <w:rFonts w:ascii="Cambria Math" w:hAnsi="Cambria Math"/>
                                  <w:sz w:val="18"/>
                                  <w:szCs w:val="18"/>
                                </w:rPr>
                                <m:t>P</m:t>
                              </m:r>
                            </m:e>
                            <m:sub>
                              <m:r>
                                <w:rPr>
                                  <w:rFonts w:ascii="Cambria Math" w:hAnsi="Cambria Math"/>
                                  <w:sz w:val="18"/>
                                  <w:szCs w:val="18"/>
                                </w:rPr>
                                <m:t>t-i-19</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P</m:t>
                              </m:r>
                            </m:e>
                            <m:sub>
                              <m:r>
                                <w:rPr>
                                  <w:rFonts w:ascii="Cambria Math" w:hAnsi="Cambria Math"/>
                                  <w:sz w:val="18"/>
                                  <w:szCs w:val="18"/>
                                </w:rPr>
                                <m:t>t-i</m:t>
                              </m:r>
                            </m:sub>
                          </m:sSub>
                        </m:e>
                      </m:d>
                    </m:e>
                  </m:func>
                </m:e>
              </m:d>
              <m:ctrlPr>
                <w:rPr>
                  <w:rFonts w:ascii="Cambria Math" w:hAnsi="Cambria Math"/>
                  <w:i/>
                  <w:sz w:val="18"/>
                  <w:szCs w:val="18"/>
                </w:rPr>
              </m:ctrlPr>
            </m:e>
          </m:nary>
        </m:oMath>
      </m:oMathPara>
    </w:p>
    <w:p w14:paraId="1FC0554C" w14:textId="77777777" w:rsidR="00524A23" w:rsidRDefault="00524A23" w:rsidP="00524A23">
      <w:pPr>
        <w:rPr>
          <w:rFonts w:ascii="Times New Roman" w:hAnsi="Times New Roman" w:cs="Times New Roman"/>
          <w:sz w:val="18"/>
          <w:szCs w:val="18"/>
        </w:rPr>
      </w:pPr>
      <w:r>
        <w:rPr>
          <w:rFonts w:ascii="Times New Roman" w:hAnsi="Times New Roman" w:cs="Times New Roman"/>
          <w:sz w:val="18"/>
          <w:szCs w:val="18"/>
        </w:rPr>
        <w:t xml:space="preserve">Where </w:t>
      </w:r>
      <m:oMath>
        <m:r>
          <w:rPr>
            <w:rFonts w:ascii="Cambria Math" w:hAnsi="Cambria Math" w:cs="Times New Roman"/>
            <w:sz w:val="18"/>
            <w:szCs w:val="18"/>
          </w:rPr>
          <m:t>I</m:t>
        </m:r>
        <m:d>
          <m:dPr>
            <m:ctrlPr>
              <w:rPr>
                <w:rFonts w:ascii="Cambria Math" w:hAnsi="Cambria Math" w:cs="Times New Roman"/>
                <w:i/>
                <w:sz w:val="18"/>
                <w:szCs w:val="18"/>
              </w:rPr>
            </m:ctrlPr>
          </m:dPr>
          <m:e>
            <m:r>
              <m:rPr>
                <m:sty m:val="p"/>
              </m:rPr>
              <w:rPr>
                <w:rFonts w:ascii="Cambria Math" w:hAnsi="Cambria Math" w:cs="Cambria Math"/>
                <w:sz w:val="18"/>
                <w:szCs w:val="18"/>
              </w:rPr>
              <m:t>⋅</m:t>
            </m:r>
          </m:e>
        </m:d>
      </m:oMath>
      <w:r>
        <w:rPr>
          <w:rFonts w:ascii="Times New Roman" w:hAnsi="Times New Roman" w:cs="Times New Roman"/>
          <w:sz w:val="18"/>
          <w:szCs w:val="18"/>
        </w:rPr>
        <w:t xml:space="preserve"> is the indicator function that equals 1 if the condition is true. It counts how many days in the past month set a rolling 20-day high.</w:t>
      </w:r>
    </w:p>
    <w:p w14:paraId="30950054" w14:textId="77777777" w:rsidR="00524A23" w:rsidRDefault="00524A23" w:rsidP="00524A23">
      <w:pPr>
        <w:rPr>
          <w:rFonts w:ascii="Times New Roman" w:hAnsi="Times New Roman" w:cs="Times New Roman"/>
          <w:sz w:val="18"/>
          <w:szCs w:val="18"/>
          <w:vertAlign w:val="superscript"/>
        </w:rPr>
      </w:pPr>
      <w:r>
        <w:rPr>
          <w:rFonts w:ascii="Times New Roman" w:hAnsi="Times New Roman" w:cs="Times New Roman"/>
          <w:sz w:val="18"/>
          <w:szCs w:val="18"/>
        </w:rPr>
        <w:t>Ratio of New High Days measures the persistency of upward momentum.</w:t>
      </w:r>
      <w:r>
        <w:rPr>
          <w:rFonts w:ascii="Times New Roman" w:hAnsi="Times New Roman" w:cs="Times New Roman"/>
          <w:sz w:val="18"/>
          <w:szCs w:val="18"/>
          <w:vertAlign w:val="superscript"/>
        </w:rPr>
        <w:fldChar w:fldCharType="begin"/>
      </w:r>
      <w:r>
        <w:rPr>
          <w:rFonts w:ascii="Times New Roman" w:hAnsi="Times New Roman" w:cs="Times New Roman"/>
          <w:sz w:val="18"/>
          <w:szCs w:val="18"/>
          <w:vertAlign w:val="superscript"/>
        </w:rPr>
        <w:instrText xml:space="preserve"> REF _Ref218454447 \r \h  \* MERGEFORMAT </w:instrText>
      </w:r>
      <w:r>
        <w:rPr>
          <w:rFonts w:ascii="Times New Roman" w:hAnsi="Times New Roman" w:cs="Times New Roman"/>
          <w:sz w:val="18"/>
          <w:szCs w:val="18"/>
          <w:vertAlign w:val="superscript"/>
        </w:rPr>
      </w:r>
      <w:r>
        <w:rPr>
          <w:rFonts w:ascii="Times New Roman" w:hAnsi="Times New Roman" w:cs="Times New Roman"/>
          <w:sz w:val="18"/>
          <w:szCs w:val="18"/>
          <w:vertAlign w:val="superscript"/>
        </w:rPr>
        <w:fldChar w:fldCharType="separate"/>
      </w:r>
      <w:r>
        <w:rPr>
          <w:rFonts w:ascii="Times New Roman" w:hAnsi="Times New Roman" w:cs="Times New Roman"/>
          <w:sz w:val="18"/>
          <w:szCs w:val="18"/>
          <w:vertAlign w:val="superscript"/>
        </w:rPr>
        <w:t>2</w:t>
      </w:r>
      <w:r>
        <w:rPr>
          <w:rFonts w:ascii="Times New Roman" w:hAnsi="Times New Roman" w:cs="Times New Roman"/>
          <w:sz w:val="18"/>
          <w:szCs w:val="18"/>
          <w:vertAlign w:val="superscript"/>
        </w:rPr>
        <w:fldChar w:fldCharType="end"/>
      </w:r>
    </w:p>
    <w:p w14:paraId="5F3A6770" w14:textId="77777777" w:rsidR="00524A23" w:rsidRDefault="00524A23" w:rsidP="00524A23">
      <w:pPr>
        <w:rPr>
          <w:rFonts w:ascii="Times New Roman" w:hAnsi="Times New Roman" w:cs="Times New Roman"/>
          <w:b/>
          <w:bCs/>
          <w:color w:val="EE0000"/>
          <w:sz w:val="18"/>
          <w:szCs w:val="18"/>
        </w:rPr>
      </w:pPr>
      <w:r>
        <w:rPr>
          <w:rFonts w:ascii="Times New Roman" w:hAnsi="Times New Roman" w:cs="Times New Roman"/>
          <w:b/>
          <w:bCs/>
          <w:color w:val="EE0000"/>
          <w:sz w:val="18"/>
          <w:szCs w:val="18"/>
        </w:rPr>
        <w:t>Factor 11</w:t>
      </w:r>
      <w:r>
        <w:rPr>
          <w:rFonts w:ascii="Times New Roman" w:hAnsi="Times New Roman" w:cs="Times New Roman" w:hint="eastAsia"/>
          <w:b/>
          <w:bCs/>
          <w:color w:val="EE0000"/>
          <w:sz w:val="18"/>
          <w:szCs w:val="18"/>
        </w:rPr>
        <w:t>：</w:t>
      </w:r>
      <w:r>
        <w:rPr>
          <w:rFonts w:ascii="Times New Roman" w:hAnsi="Times New Roman" w:cs="Times New Roman"/>
          <w:b/>
          <w:bCs/>
          <w:color w:val="EE0000"/>
          <w:sz w:val="18"/>
          <w:szCs w:val="18"/>
        </w:rPr>
        <w:t>Volatility factor</w:t>
      </w:r>
    </w:p>
    <w:p w14:paraId="5E9F141E" w14:textId="77777777" w:rsidR="00524A23" w:rsidRDefault="00524A23" w:rsidP="00524A23">
      <w:pPr>
        <w:rPr>
          <w:sz w:val="18"/>
          <w:szCs w:val="18"/>
        </w:rPr>
      </w:pPr>
      <m:oMathPara>
        <m:oMath>
          <m:sSub>
            <m:sSubPr>
              <m:ctrlPr>
                <w:rPr>
                  <w:rFonts w:ascii="Cambria Math" w:hAnsi="Cambria Math"/>
                  <w:i/>
                  <w:sz w:val="18"/>
                  <w:szCs w:val="18"/>
                </w:rPr>
              </m:ctrlPr>
            </m:sSubPr>
            <m:e>
              <m:r>
                <w:rPr>
                  <w:rFonts w:ascii="Cambria Math" w:hAnsi="Cambria Math"/>
                  <w:sz w:val="18"/>
                  <w:szCs w:val="18"/>
                </w:rPr>
                <m:t>r</m:t>
              </m:r>
            </m:e>
            <m:sub>
              <m:r>
                <w:rPr>
                  <w:rFonts w:ascii="Cambria Math" w:hAnsi="Cambria Math"/>
                  <w:sz w:val="18"/>
                  <w:szCs w:val="18"/>
                </w:rPr>
                <m:t>i,t</m:t>
              </m:r>
            </m:sub>
          </m:sSub>
          <m:r>
            <w:rPr>
              <w:rFonts w:ascii="Cambria Math" w:hAnsi="Cambria Math"/>
              <w:sz w:val="18"/>
              <w:szCs w:val="18"/>
            </w:rPr>
            <m:t>=</m:t>
          </m:r>
          <m:sSub>
            <m:sSubPr>
              <m:ctrlPr>
                <w:rPr>
                  <w:rFonts w:ascii="Cambria Math" w:hAnsi="Cambria Math"/>
                  <w:i/>
                  <w:sz w:val="18"/>
                  <w:szCs w:val="18"/>
                </w:rPr>
              </m:ctrlPr>
            </m:sSubPr>
            <m:e>
              <m:r>
                <m:rPr>
                  <m:sty m:val="p"/>
                </m:rPr>
                <w:rPr>
                  <w:rFonts w:ascii="Cambria Math" w:hAnsi="Cambria Math"/>
                  <w:sz w:val="18"/>
                  <w:szCs w:val="18"/>
                </w:rPr>
                <m:t>α</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i/>
                  <w:sz w:val="18"/>
                  <w:szCs w:val="18"/>
                </w:rPr>
              </m:ctrlPr>
            </m:sSubPr>
            <m:e>
              <m:r>
                <m:rPr>
                  <m:sty m:val="p"/>
                </m:rPr>
                <w:rPr>
                  <w:rFonts w:ascii="Cambria Math" w:hAnsi="Cambria Math"/>
                  <w:sz w:val="18"/>
                  <w:szCs w:val="18"/>
                </w:rPr>
                <m:t>β</m:t>
              </m:r>
            </m:e>
            <m:sub>
              <m:r>
                <w:rPr>
                  <w:rFonts w:ascii="Cambria Math" w:hAnsi="Cambria Math"/>
                  <w:sz w:val="18"/>
                  <w:szCs w:val="18"/>
                </w:rPr>
                <m:t>i</m:t>
              </m:r>
            </m:sub>
          </m:sSub>
          <m:r>
            <w:rPr>
              <w:rFonts w:ascii="Cambria Math" w:hAnsi="Cambria Math"/>
              <w:sz w:val="18"/>
              <w:szCs w:val="18"/>
            </w:rPr>
            <m:t> MK</m:t>
          </m:r>
          <m:sSub>
            <m:sSubPr>
              <m:ctrlPr>
                <w:rPr>
                  <w:rFonts w:ascii="Cambria Math" w:hAnsi="Cambria Math"/>
                  <w:i/>
                  <w:sz w:val="18"/>
                  <w:szCs w:val="18"/>
                </w:rPr>
              </m:ctrlPr>
            </m:sSubPr>
            <m:e>
              <m:r>
                <w:rPr>
                  <w:rFonts w:ascii="Cambria Math" w:hAnsi="Cambria Math"/>
                  <w:sz w:val="18"/>
                  <w:szCs w:val="18"/>
                </w:rPr>
                <m:t>T</m:t>
              </m:r>
            </m:e>
            <m:sub>
              <m:r>
                <w:rPr>
                  <w:rFonts w:ascii="Cambria Math" w:hAnsi="Cambria Math"/>
                  <w:sz w:val="18"/>
                  <w:szCs w:val="18"/>
                </w:rPr>
                <m:t>t</m:t>
              </m:r>
            </m:sub>
          </m:sSub>
          <m:r>
            <w:rPr>
              <w:rFonts w:ascii="Cambria Math" w:hAnsi="Cambria Math"/>
              <w:sz w:val="18"/>
              <w:szCs w:val="18"/>
            </w:rPr>
            <m:t>+</m:t>
          </m:r>
          <m:sSub>
            <m:sSubPr>
              <m:ctrlPr>
                <w:rPr>
                  <w:rFonts w:ascii="Cambria Math" w:hAnsi="Cambria Math"/>
                  <w:i/>
                  <w:sz w:val="18"/>
                  <w:szCs w:val="18"/>
                </w:rPr>
              </m:ctrlPr>
            </m:sSubPr>
            <m:e>
              <m:r>
                <m:rPr>
                  <m:sty m:val="p"/>
                </m:rPr>
                <w:rPr>
                  <w:rFonts w:ascii="Cambria Math" w:hAnsi="Cambria Math"/>
                  <w:sz w:val="18"/>
                  <w:szCs w:val="18"/>
                </w:rPr>
                <m:t>η</m:t>
              </m:r>
            </m:e>
            <m:sub>
              <m:r>
                <w:rPr>
                  <w:rFonts w:ascii="Cambria Math" w:hAnsi="Cambria Math"/>
                  <w:sz w:val="18"/>
                  <w:szCs w:val="18"/>
                </w:rPr>
                <m:t>i</m:t>
              </m:r>
            </m:sub>
          </m:sSub>
          <m:r>
            <w:rPr>
              <w:rFonts w:ascii="Cambria Math" w:hAnsi="Cambria Math"/>
              <w:sz w:val="18"/>
              <w:szCs w:val="18"/>
            </w:rPr>
            <m:t> SM</m:t>
          </m:r>
          <m:sSub>
            <m:sSubPr>
              <m:ctrlPr>
                <w:rPr>
                  <w:rFonts w:ascii="Cambria Math" w:hAnsi="Cambria Math"/>
                  <w:i/>
                  <w:sz w:val="18"/>
                  <w:szCs w:val="18"/>
                </w:rPr>
              </m:ctrlPr>
            </m:sSubPr>
            <m:e>
              <m:r>
                <w:rPr>
                  <w:rFonts w:ascii="Cambria Math" w:hAnsi="Cambria Math"/>
                  <w:sz w:val="18"/>
                  <w:szCs w:val="18"/>
                </w:rPr>
                <m:t>B</m:t>
              </m:r>
            </m:e>
            <m:sub>
              <m:r>
                <w:rPr>
                  <w:rFonts w:ascii="Cambria Math" w:hAnsi="Cambria Math"/>
                  <w:sz w:val="18"/>
                  <w:szCs w:val="18"/>
                </w:rPr>
                <m:t>t</m:t>
              </m:r>
            </m:sub>
          </m:sSub>
          <m:r>
            <w:rPr>
              <w:rFonts w:ascii="Cambria Math" w:hAnsi="Cambria Math"/>
              <w:sz w:val="18"/>
              <w:szCs w:val="18"/>
            </w:rPr>
            <m:t>+</m:t>
          </m:r>
          <m:sSub>
            <m:sSubPr>
              <m:ctrlPr>
                <w:rPr>
                  <w:rFonts w:ascii="Cambria Math" w:hAnsi="Cambria Math"/>
                  <w:i/>
                  <w:sz w:val="18"/>
                  <w:szCs w:val="18"/>
                </w:rPr>
              </m:ctrlPr>
            </m:sSubPr>
            <m:e>
              <m:r>
                <m:rPr>
                  <m:sty m:val="p"/>
                </m:rPr>
                <w:rPr>
                  <w:rFonts w:ascii="Cambria Math" w:hAnsi="Cambria Math"/>
                  <w:sz w:val="18"/>
                  <w:szCs w:val="18"/>
                </w:rPr>
                <m:t>λ</m:t>
              </m:r>
            </m:e>
            <m:sub>
              <m:r>
                <w:rPr>
                  <w:rFonts w:ascii="Cambria Math" w:hAnsi="Cambria Math"/>
                  <w:sz w:val="18"/>
                  <w:szCs w:val="18"/>
                </w:rPr>
                <m:t>i</m:t>
              </m:r>
            </m:sub>
          </m:sSub>
          <m:r>
            <w:rPr>
              <w:rFonts w:ascii="Cambria Math" w:hAnsi="Cambria Math"/>
              <w:sz w:val="18"/>
              <w:szCs w:val="18"/>
            </w:rPr>
            <m:t> HM</m:t>
          </m:r>
          <m:sSub>
            <m:sSubPr>
              <m:ctrlPr>
                <w:rPr>
                  <w:rFonts w:ascii="Cambria Math" w:hAnsi="Cambria Math"/>
                  <w:i/>
                  <w:sz w:val="18"/>
                  <w:szCs w:val="18"/>
                </w:rPr>
              </m:ctrlPr>
            </m:sSubPr>
            <m:e>
              <m:r>
                <w:rPr>
                  <w:rFonts w:ascii="Cambria Math" w:hAnsi="Cambria Math"/>
                  <w:sz w:val="18"/>
                  <w:szCs w:val="18"/>
                </w:rPr>
                <m:t>L</m:t>
              </m:r>
            </m:e>
            <m:sub>
              <m:r>
                <w:rPr>
                  <w:rFonts w:ascii="Cambria Math" w:hAnsi="Cambria Math"/>
                  <w:sz w:val="18"/>
                  <w:szCs w:val="18"/>
                </w:rPr>
                <m:t>t</m:t>
              </m:r>
            </m:sub>
          </m:sSub>
          <m:r>
            <w:rPr>
              <w:rFonts w:ascii="Cambria Math" w:hAnsi="Cambria Math"/>
              <w:sz w:val="18"/>
              <w:szCs w:val="18"/>
            </w:rPr>
            <m:t>+</m:t>
          </m:r>
          <m:sSub>
            <m:sSubPr>
              <m:ctrlPr>
                <w:rPr>
                  <w:rFonts w:ascii="Cambria Math" w:hAnsi="Cambria Math"/>
                  <w:i/>
                  <w:sz w:val="18"/>
                  <w:szCs w:val="18"/>
                </w:rPr>
              </m:ctrlPr>
            </m:sSubPr>
            <m:e>
              <m:r>
                <m:rPr>
                  <m:sty m:val="p"/>
                </m:rPr>
                <w:rPr>
                  <w:rFonts w:ascii="Cambria Math" w:hAnsi="Cambria Math"/>
                  <w:sz w:val="18"/>
                  <w:szCs w:val="18"/>
                </w:rPr>
                <m:t>ε</m:t>
              </m:r>
            </m:e>
            <m:sub>
              <m:r>
                <w:rPr>
                  <w:rFonts w:ascii="Cambria Math" w:hAnsi="Cambria Math"/>
                  <w:sz w:val="18"/>
                  <w:szCs w:val="18"/>
                </w:rPr>
                <m:t>i,t</m:t>
              </m:r>
            </m:sub>
          </m:sSub>
        </m:oMath>
      </m:oMathPara>
    </w:p>
    <w:p w14:paraId="17D3BA56" w14:textId="77777777" w:rsidR="00524A23" w:rsidRDefault="00524A23" w:rsidP="00524A23">
      <w:pPr>
        <w:rPr>
          <w:sz w:val="18"/>
          <w:szCs w:val="18"/>
        </w:rPr>
      </w:pPr>
      <m:oMathPara>
        <m:oMath>
          <m:r>
            <w:rPr>
              <w:rFonts w:ascii="Cambria Math" w:hAnsi="Cambria Math"/>
              <w:sz w:val="18"/>
              <w:szCs w:val="18"/>
            </w:rPr>
            <m:t>ID</m:t>
          </m:r>
          <m:r>
            <m:rPr>
              <m:lit/>
              <m:sty m:val="p"/>
            </m:rPr>
            <w:rPr>
              <w:rFonts w:ascii="Cambria Math" w:hAnsi="Cambria Math"/>
              <w:sz w:val="18"/>
              <w:szCs w:val="18"/>
            </w:rPr>
            <m:t>_</m:t>
          </m:r>
          <m:r>
            <m:rPr>
              <m:sty m:val="p"/>
            </m:rPr>
            <w:rPr>
              <w:rFonts w:ascii="Cambria Math" w:hAnsi="Cambria Math"/>
              <w:sz w:val="18"/>
              <w:szCs w:val="18"/>
            </w:rPr>
            <m:t>Vo</m:t>
          </m:r>
          <m:sSub>
            <m:sSubPr>
              <m:ctrlPr>
                <w:rPr>
                  <w:rFonts w:ascii="Cambria Math" w:hAnsi="Cambria Math"/>
                  <w:i/>
                  <w:sz w:val="18"/>
                  <w:szCs w:val="18"/>
                </w:rPr>
              </m:ctrlPr>
            </m:sSubPr>
            <m:e>
              <m:r>
                <w:rPr>
                  <w:rFonts w:ascii="Cambria Math" w:hAnsi="Cambria Math"/>
                  <w:sz w:val="18"/>
                  <w:szCs w:val="18"/>
                </w:rPr>
                <m:t>l</m:t>
              </m:r>
            </m:e>
            <m:sub>
              <m:r>
                <w:rPr>
                  <w:rFonts w:ascii="Cambria Math" w:hAnsi="Cambria Math"/>
                  <w:sz w:val="18"/>
                  <w:szCs w:val="18"/>
                </w:rPr>
                <m:t>i</m:t>
              </m:r>
            </m:sub>
          </m:sSub>
          <m:r>
            <w:rPr>
              <w:rFonts w:ascii="Cambria Math" w:hAnsi="Cambria Math"/>
              <w:sz w:val="18"/>
              <w:szCs w:val="18"/>
            </w:rPr>
            <m:t>=</m:t>
          </m:r>
          <m:rad>
            <m:radPr>
              <m:degHide m:val="1"/>
              <m:ctrlPr>
                <w:rPr>
                  <w:rFonts w:ascii="Cambria Math" w:hAnsi="Cambria Math"/>
                  <w:sz w:val="18"/>
                  <w:szCs w:val="18"/>
                </w:rPr>
              </m:ctrlPr>
            </m:radPr>
            <m:deg>
              <m:ctrlPr>
                <w:rPr>
                  <w:rFonts w:ascii="Cambria Math" w:hAnsi="Cambria Math"/>
                  <w:i/>
                  <w:sz w:val="18"/>
                  <w:szCs w:val="18"/>
                </w:rPr>
              </m:ctrlPr>
            </m:deg>
            <m:e>
              <m:f>
                <m:fPr>
                  <m:ctrlPr>
                    <w:rPr>
                      <w:rFonts w:ascii="Cambria Math" w:hAnsi="Cambria Math"/>
                      <w:sz w:val="18"/>
                      <w:szCs w:val="18"/>
                    </w:rPr>
                  </m:ctrlPr>
                </m:fPr>
                <m:num>
                  <m:r>
                    <w:rPr>
                      <w:rFonts w:ascii="Cambria Math" w:hAnsi="Cambria Math"/>
                      <w:sz w:val="18"/>
                      <w:szCs w:val="18"/>
                    </w:rPr>
                    <m:t>1</m:t>
                  </m:r>
                  <m:ctrlPr>
                    <w:rPr>
                      <w:rFonts w:ascii="Cambria Math" w:hAnsi="Cambria Math"/>
                      <w:i/>
                      <w:sz w:val="18"/>
                      <w:szCs w:val="18"/>
                    </w:rPr>
                  </m:ctrlPr>
                </m:num>
                <m:den>
                  <m:r>
                    <w:rPr>
                      <w:rFonts w:ascii="Cambria Math" w:hAnsi="Cambria Math"/>
                      <w:sz w:val="18"/>
                      <w:szCs w:val="18"/>
                    </w:rPr>
                    <m:t>T-1</m:t>
                  </m:r>
                  <m:ctrlPr>
                    <w:rPr>
                      <w:rFonts w:ascii="Cambria Math" w:hAnsi="Cambria Math"/>
                      <w:i/>
                      <w:sz w:val="18"/>
                      <w:szCs w:val="18"/>
                    </w:rPr>
                  </m:ctrlPr>
                </m:den>
              </m:f>
              <m:nary>
                <m:naryPr>
                  <m:chr m:val="∑"/>
                  <m:ctrlPr>
                    <w:rPr>
                      <w:rFonts w:ascii="Cambria Math" w:hAnsi="Cambria Math"/>
                      <w:sz w:val="18"/>
                      <w:szCs w:val="18"/>
                    </w:rPr>
                  </m:ctrlPr>
                </m:naryPr>
                <m:sub>
                  <m:r>
                    <w:rPr>
                      <w:rFonts w:ascii="Cambria Math" w:hAnsi="Cambria Math"/>
                      <w:sz w:val="18"/>
                      <w:szCs w:val="18"/>
                    </w:rPr>
                    <m:t>t=1</m:t>
                  </m:r>
                  <m:ctrlPr>
                    <w:rPr>
                      <w:rFonts w:ascii="Cambria Math" w:hAnsi="Cambria Math"/>
                      <w:i/>
                      <w:sz w:val="18"/>
                      <w:szCs w:val="18"/>
                    </w:rPr>
                  </m:ctrlPr>
                </m:sub>
                <m:sup>
                  <m:r>
                    <w:rPr>
                      <w:rFonts w:ascii="Cambria Math" w:hAnsi="Cambria Math"/>
                      <w:sz w:val="18"/>
                      <w:szCs w:val="18"/>
                    </w:rPr>
                    <m:t>T</m:t>
                  </m:r>
                  <m:ctrlPr>
                    <w:rPr>
                      <w:rFonts w:ascii="Cambria Math" w:hAnsi="Cambria Math"/>
                      <w:i/>
                      <w:sz w:val="18"/>
                      <w:szCs w:val="18"/>
                    </w:rPr>
                  </m:ctrlPr>
                </m:sup>
                <m:e>
                  <m:sSup>
                    <m:sSupPr>
                      <m:ctrlPr>
                        <w:rPr>
                          <w:rFonts w:ascii="Cambria Math" w:hAnsi="Cambria Math"/>
                          <w:i/>
                          <w:sz w:val="18"/>
                          <w:szCs w:val="18"/>
                        </w:rPr>
                      </m:ctrlPr>
                    </m:sSupPr>
                    <m:e>
                      <m:d>
                        <m:dPr>
                          <m:ctrlPr>
                            <w:rPr>
                              <w:rFonts w:ascii="Cambria Math" w:hAnsi="Cambria Math"/>
                              <w:sz w:val="18"/>
                              <w:szCs w:val="18"/>
                            </w:rPr>
                          </m:ctrlPr>
                        </m:dPr>
                        <m:e>
                          <m:sSub>
                            <m:sSubPr>
                              <m:ctrlPr>
                                <w:rPr>
                                  <w:rFonts w:ascii="Cambria Math" w:hAnsi="Cambria Math"/>
                                  <w:i/>
                                  <w:sz w:val="18"/>
                                  <w:szCs w:val="18"/>
                                </w:rPr>
                              </m:ctrlPr>
                            </m:sSubPr>
                            <m:e>
                              <m:r>
                                <m:rPr>
                                  <m:sty m:val="p"/>
                                </m:rPr>
                                <w:rPr>
                                  <w:rFonts w:ascii="Cambria Math" w:hAnsi="Cambria Math"/>
                                  <w:sz w:val="18"/>
                                  <w:szCs w:val="18"/>
                                </w:rPr>
                                <m:t>ε</m:t>
                              </m:r>
                            </m:e>
                            <m:sub>
                              <m:r>
                                <w:rPr>
                                  <w:rFonts w:ascii="Cambria Math" w:hAnsi="Cambria Math"/>
                                  <w:sz w:val="18"/>
                                  <w:szCs w:val="18"/>
                                </w:rPr>
                                <m:t>i,t</m:t>
                              </m:r>
                            </m:sub>
                          </m:sSub>
                          <m:r>
                            <w:rPr>
                              <w:rFonts w:ascii="Cambria Math" w:hAnsi="Cambria Math"/>
                              <w:sz w:val="18"/>
                              <w:szCs w:val="18"/>
                            </w:rPr>
                            <m:t>-</m:t>
                          </m:r>
                          <m:acc>
                            <m:accPr>
                              <m:chr m:val="̅"/>
                              <m:ctrlPr>
                                <w:rPr>
                                  <w:rFonts w:ascii="Cambria Math" w:hAnsi="Cambria Math"/>
                                  <w:sz w:val="18"/>
                                  <w:szCs w:val="18"/>
                                </w:rPr>
                              </m:ctrlPr>
                            </m:accPr>
                            <m:e>
                              <m:sSub>
                                <m:sSubPr>
                                  <m:ctrlPr>
                                    <w:rPr>
                                      <w:rFonts w:ascii="Cambria Math" w:hAnsi="Cambria Math"/>
                                      <w:i/>
                                      <w:sz w:val="18"/>
                                      <w:szCs w:val="18"/>
                                    </w:rPr>
                                  </m:ctrlPr>
                                </m:sSubPr>
                                <m:e>
                                  <m:r>
                                    <m:rPr>
                                      <m:sty m:val="p"/>
                                    </m:rPr>
                                    <w:rPr>
                                      <w:rFonts w:ascii="Cambria Math" w:hAnsi="Cambria Math"/>
                                      <w:sz w:val="18"/>
                                      <w:szCs w:val="18"/>
                                    </w:rPr>
                                    <m:t>ε</m:t>
                                  </m:r>
                                  <m:ctrlPr>
                                    <w:rPr>
                                      <w:rFonts w:ascii="Cambria Math" w:hAnsi="Cambria Math"/>
                                      <w:sz w:val="18"/>
                                      <w:szCs w:val="18"/>
                                    </w:rPr>
                                  </m:ctrlPr>
                                </m:e>
                                <m:sub>
                                  <m:r>
                                    <w:rPr>
                                      <w:rFonts w:ascii="Cambria Math" w:hAnsi="Cambria Math"/>
                                      <w:sz w:val="18"/>
                                      <w:szCs w:val="18"/>
                                    </w:rPr>
                                    <m:t>i</m:t>
                                  </m:r>
                                </m:sub>
                              </m:sSub>
                            </m:e>
                          </m:acc>
                          <m:ctrlPr>
                            <w:rPr>
                              <w:rFonts w:ascii="Cambria Math" w:hAnsi="Cambria Math"/>
                              <w:i/>
                              <w:sz w:val="18"/>
                              <w:szCs w:val="18"/>
                            </w:rPr>
                          </m:ctrlPr>
                        </m:e>
                      </m:d>
                    </m:e>
                    <m:sup>
                      <m:r>
                        <w:rPr>
                          <w:rFonts w:ascii="Cambria Math" w:hAnsi="Cambria Math"/>
                          <w:sz w:val="18"/>
                          <w:szCs w:val="18"/>
                        </w:rPr>
                        <m:t>2</m:t>
                      </m:r>
                    </m:sup>
                  </m:sSup>
                  <m:ctrlPr>
                    <w:rPr>
                      <w:rFonts w:ascii="Cambria Math" w:hAnsi="Cambria Math"/>
                      <w:i/>
                      <w:sz w:val="18"/>
                      <w:szCs w:val="18"/>
                    </w:rPr>
                  </m:ctrlPr>
                </m:e>
              </m:nary>
            </m:e>
          </m:rad>
          <m:r>
            <w:rPr>
              <w:rFonts w:ascii="Cambria Math" w:hAnsi="Cambria Math"/>
              <w:sz w:val="18"/>
              <w:szCs w:val="18"/>
            </w:rPr>
            <m:t>,</m:t>
          </m:r>
          <m:r>
            <m:rPr>
              <m:sty m:val="p"/>
            </m:rPr>
            <w:rPr>
              <w:rFonts w:ascii="Cambria Math" w:hAnsi="Cambria Math"/>
              <w:sz w:val="18"/>
              <w:szCs w:val="18"/>
            </w:rPr>
            <m:t> </m:t>
          </m:r>
          <m:r>
            <w:rPr>
              <w:rFonts w:ascii="Cambria Math" w:hAnsi="Cambria Math"/>
              <w:sz w:val="18"/>
              <w:szCs w:val="18"/>
            </w:rPr>
            <m:t>T=20</m:t>
          </m:r>
        </m:oMath>
      </m:oMathPara>
    </w:p>
    <w:p w14:paraId="30A03D40" w14:textId="77777777" w:rsidR="00524A23" w:rsidRDefault="00524A23" w:rsidP="00524A23">
      <w:pPr>
        <w:rPr>
          <w:sz w:val="18"/>
          <w:szCs w:val="18"/>
        </w:rPr>
      </w:pPr>
      <m:oMathPara>
        <m:oMath>
          <m:r>
            <w:rPr>
              <w:rFonts w:ascii="Cambria Math" w:hAnsi="Cambria Math"/>
              <w:sz w:val="18"/>
              <w:szCs w:val="18"/>
            </w:rPr>
            <m:t>ID</m:t>
          </m:r>
          <m:r>
            <m:rPr>
              <m:lit/>
              <m:sty m:val="p"/>
            </m:rPr>
            <w:rPr>
              <w:rFonts w:ascii="Cambria Math" w:hAnsi="Cambria Math"/>
              <w:sz w:val="18"/>
              <w:szCs w:val="18"/>
            </w:rPr>
            <m:t>_</m:t>
          </m:r>
          <m:r>
            <m:rPr>
              <m:sty m:val="p"/>
            </m:rPr>
            <w:rPr>
              <w:rFonts w:ascii="Cambria Math" w:hAnsi="Cambria Math"/>
              <w:sz w:val="18"/>
              <w:szCs w:val="18"/>
            </w:rPr>
            <m:t>Vo</m:t>
          </m:r>
          <m:sSub>
            <m:sSubPr>
              <m:ctrlPr>
                <w:rPr>
                  <w:rFonts w:ascii="Cambria Math" w:hAnsi="Cambria Math"/>
                  <w:i/>
                  <w:sz w:val="18"/>
                  <w:szCs w:val="18"/>
                </w:rPr>
              </m:ctrlPr>
            </m:sSubPr>
            <m:e>
              <m:r>
                <w:rPr>
                  <w:rFonts w:ascii="Cambria Math" w:hAnsi="Cambria Math"/>
                  <w:sz w:val="18"/>
                  <w:szCs w:val="18"/>
                </w:rPr>
                <m:t>l</m:t>
              </m:r>
            </m:e>
            <m:sub>
              <m:r>
                <w:rPr>
                  <w:rFonts w:ascii="Cambria Math" w:hAnsi="Cambria Math"/>
                  <w:sz w:val="18"/>
                  <w:szCs w:val="18"/>
                </w:rPr>
                <m:t>i,t</m:t>
              </m:r>
            </m:sub>
          </m:sSub>
          <m:r>
            <w:rPr>
              <w:rFonts w:ascii="Cambria Math" w:hAnsi="Cambria Math"/>
              <w:sz w:val="18"/>
              <w:szCs w:val="18"/>
            </w:rPr>
            <m:t>=</m:t>
          </m:r>
          <m:r>
            <m:rPr>
              <m:sty m:val="p"/>
            </m:rPr>
            <w:rPr>
              <w:rFonts w:ascii="Cambria Math" w:hAnsi="Cambria Math"/>
              <w:sz w:val="18"/>
              <w:szCs w:val="18"/>
            </w:rPr>
            <m:t>ν</m:t>
          </m:r>
          <m:r>
            <w:rPr>
              <w:rFonts w:ascii="Cambria Math" w:hAnsi="Cambria Math"/>
              <w:sz w:val="18"/>
              <w:szCs w:val="18"/>
            </w:rPr>
            <m:t>+</m:t>
          </m:r>
          <m:nary>
            <m:naryPr>
              <m:chr m:val="∑"/>
              <m:ctrlPr>
                <w:rPr>
                  <w:rFonts w:ascii="Cambria Math" w:hAnsi="Cambria Math"/>
                  <w:sz w:val="18"/>
                  <w:szCs w:val="18"/>
                </w:rPr>
              </m:ctrlPr>
            </m:naryPr>
            <m:sub>
              <m:r>
                <w:rPr>
                  <w:rFonts w:ascii="Cambria Math" w:hAnsi="Cambria Math"/>
                  <w:sz w:val="18"/>
                  <w:szCs w:val="18"/>
                </w:rPr>
                <m:t>k=1</m:t>
              </m:r>
              <m:ctrlPr>
                <w:rPr>
                  <w:rFonts w:ascii="Cambria Math" w:hAnsi="Cambria Math"/>
                  <w:i/>
                  <w:sz w:val="18"/>
                  <w:szCs w:val="18"/>
                </w:rPr>
              </m:ctrlPr>
            </m:sub>
            <m:sup>
              <m:r>
                <w:rPr>
                  <w:rFonts w:ascii="Cambria Math" w:hAnsi="Cambria Math"/>
                  <w:sz w:val="18"/>
                  <w:szCs w:val="18"/>
                </w:rPr>
                <m:t>N</m:t>
              </m:r>
              <m:ctrlPr>
                <w:rPr>
                  <w:rFonts w:ascii="Cambria Math" w:hAnsi="Cambria Math"/>
                  <w:i/>
                  <w:sz w:val="18"/>
                  <w:szCs w:val="18"/>
                </w:rPr>
              </m:ctrlPr>
            </m:sup>
            <m:e>
              <m:sSub>
                <m:sSubPr>
                  <m:ctrlPr>
                    <w:rPr>
                      <w:rFonts w:ascii="Cambria Math" w:hAnsi="Cambria Math"/>
                      <w:i/>
                      <w:sz w:val="18"/>
                      <w:szCs w:val="18"/>
                    </w:rPr>
                  </m:ctrlPr>
                </m:sSubPr>
                <m:e>
                  <m:r>
                    <m:rPr>
                      <m:sty m:val="p"/>
                    </m:rPr>
                    <w:rPr>
                      <w:rFonts w:ascii="Cambria Math" w:hAnsi="Cambria Math"/>
                      <w:sz w:val="18"/>
                      <w:szCs w:val="18"/>
                    </w:rPr>
                    <m:t>θ</m:t>
                  </m:r>
                </m:e>
                <m:sub>
                  <m:r>
                    <w:rPr>
                      <w:rFonts w:ascii="Cambria Math" w:hAnsi="Cambria Math"/>
                      <w:sz w:val="18"/>
                      <w:szCs w:val="18"/>
                    </w:rPr>
                    <m:t>k</m:t>
                  </m:r>
                </m:sub>
              </m:sSub>
              <m:ctrlPr>
                <w:rPr>
                  <w:rFonts w:ascii="Cambria Math" w:hAnsi="Cambria Math"/>
                  <w:i/>
                  <w:sz w:val="18"/>
                  <w:szCs w:val="18"/>
                </w:rPr>
              </m:ctrlPr>
            </m:e>
          </m:nary>
          <m:r>
            <w:rPr>
              <w:rFonts w:ascii="Cambria Math" w:hAnsi="Cambria Math"/>
              <w:sz w:val="18"/>
              <w:szCs w:val="18"/>
            </w:rPr>
            <m:t> ID</m:t>
          </m:r>
          <m:r>
            <m:rPr>
              <m:lit/>
              <m:sty m:val="p"/>
            </m:rPr>
            <w:rPr>
              <w:rFonts w:ascii="Cambria Math" w:hAnsi="Cambria Math"/>
              <w:sz w:val="18"/>
              <w:szCs w:val="18"/>
            </w:rPr>
            <m:t>_</m:t>
          </m:r>
          <m:r>
            <m:rPr>
              <m:sty m:val="p"/>
            </m:rPr>
            <w:rPr>
              <w:rFonts w:ascii="Cambria Math" w:hAnsi="Cambria Math"/>
              <w:sz w:val="18"/>
              <w:szCs w:val="18"/>
            </w:rPr>
            <m:t>Vo</m:t>
          </m:r>
          <m:sSub>
            <m:sSubPr>
              <m:ctrlPr>
                <w:rPr>
                  <w:rFonts w:ascii="Cambria Math" w:hAnsi="Cambria Math"/>
                  <w:i/>
                  <w:sz w:val="18"/>
                  <w:szCs w:val="18"/>
                </w:rPr>
              </m:ctrlPr>
            </m:sSubPr>
            <m:e>
              <m:r>
                <w:rPr>
                  <w:rFonts w:ascii="Cambria Math" w:hAnsi="Cambria Math"/>
                  <w:sz w:val="18"/>
                  <w:szCs w:val="18"/>
                </w:rPr>
                <m:t>l</m:t>
              </m:r>
            </m:e>
            <m:sub>
              <m:r>
                <w:rPr>
                  <w:rFonts w:ascii="Cambria Math" w:hAnsi="Cambria Math"/>
                  <w:sz w:val="18"/>
                  <w:szCs w:val="18"/>
                </w:rPr>
                <m:t>i,t-k</m:t>
              </m:r>
            </m:sub>
          </m:sSub>
          <m:r>
            <w:rPr>
              <w:rFonts w:ascii="Cambria Math" w:hAnsi="Cambria Math"/>
              <w:sz w:val="18"/>
              <w:szCs w:val="18"/>
            </w:rPr>
            <m:t>+</m:t>
          </m:r>
          <m:sSub>
            <m:sSubPr>
              <m:ctrlPr>
                <w:rPr>
                  <w:rFonts w:ascii="Cambria Math" w:hAnsi="Cambria Math"/>
                  <w:i/>
                  <w:sz w:val="18"/>
                  <w:szCs w:val="18"/>
                </w:rPr>
              </m:ctrlPr>
            </m:sSubPr>
            <m:e>
              <m:r>
                <m:rPr>
                  <m:sty m:val="p"/>
                </m:rPr>
                <w:rPr>
                  <w:rFonts w:ascii="Cambria Math" w:hAnsi="Cambria Math"/>
                  <w:sz w:val="18"/>
                  <w:szCs w:val="18"/>
                </w:rPr>
                <m:t>μ</m:t>
              </m:r>
            </m:e>
            <m:sub>
              <m:r>
                <w:rPr>
                  <w:rFonts w:ascii="Cambria Math" w:hAnsi="Cambria Math"/>
                  <w:sz w:val="18"/>
                  <w:szCs w:val="18"/>
                </w:rPr>
                <m:t>i,t</m:t>
              </m:r>
            </m:sub>
          </m:sSub>
          <m:r>
            <w:rPr>
              <w:rFonts w:ascii="Cambria Math" w:hAnsi="Cambria Math"/>
              <w:sz w:val="18"/>
              <w:szCs w:val="18"/>
            </w:rPr>
            <m:t>,</m:t>
          </m:r>
          <m:r>
            <m:rPr>
              <m:sty m:val="p"/>
            </m:rPr>
            <w:rPr>
              <w:rFonts w:ascii="Cambria Math" w:hAnsi="Cambria Math"/>
              <w:sz w:val="18"/>
              <w:szCs w:val="18"/>
            </w:rPr>
            <m:t> </m:t>
          </m:r>
          <m:r>
            <w:rPr>
              <w:rFonts w:ascii="Cambria Math" w:hAnsi="Cambria Math"/>
              <w:sz w:val="18"/>
              <w:szCs w:val="18"/>
            </w:rPr>
            <m:t>N=6</m:t>
          </m:r>
        </m:oMath>
      </m:oMathPara>
    </w:p>
    <w:p w14:paraId="0E5A8915" w14:textId="77777777" w:rsidR="00524A23" w:rsidRDefault="00524A23" w:rsidP="00524A23">
      <w:pPr>
        <w:rPr>
          <w:sz w:val="18"/>
          <w:szCs w:val="18"/>
        </w:rPr>
      </w:pPr>
      <m:oMathPara>
        <m:oMath>
          <m:r>
            <w:rPr>
              <w:rFonts w:ascii="Cambria Math" w:hAnsi="Cambria Math"/>
              <w:sz w:val="18"/>
              <w:szCs w:val="18"/>
            </w:rPr>
            <m:t>ID</m:t>
          </m:r>
          <m:r>
            <m:rPr>
              <m:lit/>
              <m:sty m:val="p"/>
            </m:rPr>
            <w:rPr>
              <w:rFonts w:ascii="Cambria Math" w:hAnsi="Cambria Math"/>
              <w:sz w:val="18"/>
              <w:szCs w:val="18"/>
            </w:rPr>
            <m:t>_</m:t>
          </m:r>
          <m:r>
            <m:rPr>
              <m:sty m:val="p"/>
            </m:rPr>
            <w:rPr>
              <w:rFonts w:ascii="Cambria Math" w:hAnsi="Cambria Math"/>
              <w:sz w:val="18"/>
              <w:szCs w:val="18"/>
            </w:rPr>
            <m:t>Vol</m:t>
          </m:r>
          <m:r>
            <m:rPr>
              <m:lit/>
              <m:sty m:val="p"/>
            </m:rPr>
            <w:rPr>
              <w:rFonts w:ascii="Cambria Math" w:hAnsi="Cambria Math"/>
              <w:sz w:val="18"/>
              <w:szCs w:val="18"/>
            </w:rPr>
            <m:t>_</m:t>
          </m:r>
          <m:r>
            <m:rPr>
              <m:sty m:val="p"/>
            </m:rPr>
            <w:rPr>
              <w:rFonts w:ascii="Cambria Math" w:hAnsi="Cambria Math"/>
              <w:sz w:val="18"/>
              <w:szCs w:val="18"/>
            </w:rPr>
            <m:t>deCor</m:t>
          </m:r>
          <m:sSub>
            <m:sSubPr>
              <m:ctrlPr>
                <w:rPr>
                  <w:rFonts w:ascii="Cambria Math" w:hAnsi="Cambria Math"/>
                  <w:i/>
                  <w:sz w:val="18"/>
                  <w:szCs w:val="18"/>
                </w:rPr>
              </m:ctrlPr>
            </m:sSubPr>
            <m:e>
              <m:r>
                <w:rPr>
                  <w:rFonts w:ascii="Cambria Math" w:hAnsi="Cambria Math"/>
                  <w:sz w:val="18"/>
                  <w:szCs w:val="18"/>
                </w:rPr>
                <m:t>r</m:t>
              </m:r>
            </m:e>
            <m:sub>
              <m:r>
                <w:rPr>
                  <w:rFonts w:ascii="Cambria Math" w:hAnsi="Cambria Math"/>
                  <w:sz w:val="18"/>
                  <w:szCs w:val="18"/>
                </w:rPr>
                <m:t>i,t</m:t>
              </m:r>
            </m:sub>
          </m:sSub>
          <m:r>
            <w:rPr>
              <w:rFonts w:ascii="Cambria Math" w:hAnsi="Cambria Math"/>
              <w:sz w:val="18"/>
              <w:szCs w:val="18"/>
            </w:rPr>
            <m:t>=</m:t>
          </m:r>
          <m:sSub>
            <m:sSubPr>
              <m:ctrlPr>
                <w:rPr>
                  <w:rFonts w:ascii="Cambria Math" w:hAnsi="Cambria Math"/>
                  <w:i/>
                  <w:sz w:val="18"/>
                  <w:szCs w:val="18"/>
                </w:rPr>
              </m:ctrlPr>
            </m:sSubPr>
            <m:e>
              <m:r>
                <m:rPr>
                  <m:sty m:val="p"/>
                </m:rPr>
                <w:rPr>
                  <w:rFonts w:ascii="Cambria Math" w:hAnsi="Cambria Math"/>
                  <w:sz w:val="18"/>
                  <w:szCs w:val="18"/>
                </w:rPr>
                <m:t>μ</m:t>
              </m:r>
            </m:e>
            <m:sub>
              <m:r>
                <w:rPr>
                  <w:rFonts w:ascii="Cambria Math" w:hAnsi="Cambria Math"/>
                  <w:sz w:val="18"/>
                  <w:szCs w:val="18"/>
                </w:rPr>
                <m:t>i,t</m:t>
              </m:r>
            </m:sub>
          </m:sSub>
        </m:oMath>
      </m:oMathPara>
    </w:p>
    <w:p w14:paraId="4249B362" w14:textId="77777777" w:rsidR="00524A23" w:rsidRDefault="00524A23" w:rsidP="00524A23">
      <w:pPr>
        <w:rPr>
          <w:rFonts w:ascii="Times New Roman" w:hAnsi="Times New Roman" w:cs="Times New Roman"/>
          <w:sz w:val="18"/>
          <w:szCs w:val="18"/>
        </w:rPr>
      </w:pPr>
      <w:r>
        <w:rPr>
          <w:rFonts w:ascii="Times New Roman" w:hAnsi="Times New Roman" w:cs="Times New Roman"/>
          <w:sz w:val="18"/>
          <w:szCs w:val="18"/>
        </w:rPr>
        <w:lastRenderedPageBreak/>
        <w:t xml:space="preserve">First, at the end of each month, the data of the past 20 trading days of the stocks are reviewed. Using the Fama-French three-factor model regression, the daily trait returns are obtained and their standard deviation is calculated as the traditional trait volatility factor (ID_Vol). Considering that volatility has significant cross-period cross-sectional correlation, the research report further conducts a multiple regression on the current trait volatility against the trait volatility of the past 6 periods on the monthly cross-section. The regression residuals are taken as the new factor values, thereby effectively eliminating the repeatedly used historical information and obtaining a </w:t>
      </w:r>
      <w:proofErr w:type="gramStart"/>
      <w:r>
        <w:rPr>
          <w:rFonts w:ascii="Times New Roman" w:hAnsi="Times New Roman" w:cs="Times New Roman"/>
          <w:sz w:val="18"/>
          <w:szCs w:val="18"/>
        </w:rPr>
        <w:t>more "pure"</w:t>
      </w:r>
      <w:proofErr w:type="gramEnd"/>
      <w:r>
        <w:rPr>
          <w:rFonts w:ascii="Times New Roman" w:hAnsi="Times New Roman" w:cs="Times New Roman"/>
          <w:sz w:val="18"/>
          <w:szCs w:val="18"/>
        </w:rPr>
        <w:t xml:space="preserve"> pure volatility factor (ID_Vol_deCorr) with better stock selection information.</w:t>
      </w:r>
      <w:r>
        <w:rPr>
          <w:rFonts w:ascii="Times New Roman" w:hAnsi="Times New Roman" w:cs="Times New Roman"/>
          <w:sz w:val="18"/>
          <w:szCs w:val="18"/>
          <w:vertAlign w:val="superscript"/>
        </w:rPr>
        <w:fldChar w:fldCharType="begin"/>
      </w:r>
      <w:r>
        <w:rPr>
          <w:rFonts w:ascii="Times New Roman" w:hAnsi="Times New Roman" w:cs="Times New Roman"/>
          <w:sz w:val="18"/>
          <w:szCs w:val="18"/>
          <w:vertAlign w:val="superscript"/>
        </w:rPr>
        <w:instrText xml:space="preserve"> REF _Ref218455762 \r \h  \* MERGEFORMAT </w:instrText>
      </w:r>
      <w:r>
        <w:rPr>
          <w:rFonts w:ascii="Times New Roman" w:hAnsi="Times New Roman" w:cs="Times New Roman"/>
          <w:sz w:val="18"/>
          <w:szCs w:val="18"/>
          <w:vertAlign w:val="superscript"/>
        </w:rPr>
      </w:r>
      <w:r>
        <w:rPr>
          <w:rFonts w:ascii="Times New Roman" w:hAnsi="Times New Roman" w:cs="Times New Roman"/>
          <w:sz w:val="18"/>
          <w:szCs w:val="18"/>
          <w:vertAlign w:val="superscript"/>
        </w:rPr>
        <w:fldChar w:fldCharType="separate"/>
      </w:r>
      <w:r>
        <w:rPr>
          <w:rFonts w:ascii="Times New Roman" w:hAnsi="Times New Roman" w:cs="Times New Roman"/>
          <w:sz w:val="18"/>
          <w:szCs w:val="18"/>
          <w:vertAlign w:val="superscript"/>
        </w:rPr>
        <w:t>5</w:t>
      </w:r>
      <w:r>
        <w:rPr>
          <w:rFonts w:ascii="Times New Roman" w:hAnsi="Times New Roman" w:cs="Times New Roman"/>
          <w:sz w:val="18"/>
          <w:szCs w:val="18"/>
          <w:vertAlign w:val="superscript"/>
        </w:rPr>
        <w:fldChar w:fldCharType="end"/>
      </w:r>
      <w:r>
        <w:rPr>
          <w:rFonts w:ascii="Times New Roman" w:hAnsi="Times New Roman" w:cs="Times New Roman"/>
          <w:sz w:val="18"/>
          <w:szCs w:val="18"/>
        </w:rPr>
        <w:t xml:space="preserve"> </w:t>
      </w:r>
    </w:p>
    <w:p w14:paraId="20739EC1" w14:textId="77777777" w:rsidR="00524A23" w:rsidRDefault="00524A23" w:rsidP="00524A23">
      <w:pPr>
        <w:rPr>
          <w:rFonts w:ascii="Times New Roman" w:hAnsi="Times New Roman" w:cs="Times New Roman"/>
          <w:b/>
          <w:bCs/>
          <w:color w:val="EE0000"/>
          <w:sz w:val="18"/>
          <w:szCs w:val="18"/>
        </w:rPr>
      </w:pPr>
      <w:r>
        <w:rPr>
          <w:rFonts w:ascii="Times New Roman" w:hAnsi="Times New Roman" w:cs="Times New Roman" w:hint="eastAsia"/>
          <w:b/>
          <w:bCs/>
          <w:color w:val="EE0000"/>
          <w:sz w:val="18"/>
          <w:szCs w:val="18"/>
        </w:rPr>
        <w:t xml:space="preserve">Factor </w:t>
      </w:r>
      <w:r>
        <w:rPr>
          <w:rFonts w:ascii="Times New Roman" w:hAnsi="Times New Roman" w:cs="Times New Roman"/>
          <w:b/>
          <w:bCs/>
          <w:color w:val="EE0000"/>
          <w:sz w:val="18"/>
          <w:szCs w:val="18"/>
        </w:rPr>
        <w:t>1</w:t>
      </w:r>
      <w:r>
        <w:rPr>
          <w:rFonts w:ascii="Times New Roman" w:hAnsi="Times New Roman" w:cs="Times New Roman" w:hint="eastAsia"/>
          <w:b/>
          <w:bCs/>
          <w:color w:val="EE0000"/>
          <w:sz w:val="18"/>
          <w:szCs w:val="18"/>
        </w:rPr>
        <w:t>2</w:t>
      </w:r>
      <w:r>
        <w:rPr>
          <w:rFonts w:ascii="Times New Roman" w:hAnsi="Times New Roman" w:cs="Times New Roman" w:hint="eastAsia"/>
          <w:b/>
          <w:bCs/>
          <w:color w:val="EE0000"/>
          <w:sz w:val="18"/>
          <w:szCs w:val="18"/>
        </w:rPr>
        <w:t>：</w:t>
      </w:r>
      <w:r>
        <w:rPr>
          <w:rFonts w:ascii="Times New Roman" w:hAnsi="Times New Roman" w:cs="Times New Roman"/>
          <w:b/>
          <w:bCs/>
          <w:color w:val="EE0000"/>
          <w:sz w:val="18"/>
          <w:szCs w:val="18"/>
        </w:rPr>
        <w:t>Turnover rate factor</w:t>
      </w:r>
    </w:p>
    <w:p w14:paraId="0E9E1806" w14:textId="77777777" w:rsidR="00524A23" w:rsidRDefault="00524A23" w:rsidP="00524A23">
      <w:pPr>
        <w:ind w:firstLine="420"/>
        <w:rPr>
          <w:rFonts w:ascii="Times New Roman" w:hAnsi="Times New Roman" w:cs="Times New Roman"/>
          <w:sz w:val="18"/>
          <w:szCs w:val="18"/>
        </w:rPr>
      </w:pPr>
      <m:oMathPara>
        <m:oMath>
          <m:r>
            <w:rPr>
              <w:rFonts w:ascii="Cambria Math" w:hAnsi="Cambria Math" w:cs="Times New Roman"/>
              <w:sz w:val="18"/>
              <w:szCs w:val="18"/>
            </w:rPr>
            <m:t>Turn</m:t>
          </m:r>
          <m:sSub>
            <m:sSubPr>
              <m:ctrlPr>
                <w:rPr>
                  <w:rFonts w:ascii="Cambria Math" w:hAnsi="Cambria Math" w:cs="Times New Roman"/>
                  <w:i/>
                  <w:sz w:val="18"/>
                  <w:szCs w:val="18"/>
                </w:rPr>
              </m:ctrlPr>
            </m:sSubPr>
            <m:e>
              <m:r>
                <w:rPr>
                  <w:rFonts w:ascii="Cambria Math" w:hAnsi="Cambria Math" w:cs="Times New Roman"/>
                  <w:sz w:val="18"/>
                  <w:szCs w:val="18"/>
                </w:rPr>
                <m:t>20</m:t>
              </m:r>
            </m:e>
            <m:sub>
              <m:r>
                <w:rPr>
                  <w:rFonts w:ascii="Cambria Math" w:hAnsi="Cambria Math" w:cs="Times New Roman"/>
                  <w:sz w:val="18"/>
                  <w:szCs w:val="18"/>
                </w:rPr>
                <m:t>i</m:t>
              </m:r>
            </m:sub>
          </m:sSub>
          <m:r>
            <w:rPr>
              <w:rFonts w:ascii="Cambria Math" w:hAnsi="Cambria Math" w:cs="Times New Roman"/>
              <w:sz w:val="18"/>
              <w:szCs w:val="18"/>
            </w:rPr>
            <m:t>=</m:t>
          </m:r>
          <m:f>
            <m:fPr>
              <m:ctrlPr>
                <w:rPr>
                  <w:rFonts w:ascii="Cambria Math" w:hAnsi="Cambria Math" w:cs="Times New Roman"/>
                  <w:sz w:val="18"/>
                  <w:szCs w:val="18"/>
                </w:rPr>
              </m:ctrlPr>
            </m:fPr>
            <m:num>
              <m:r>
                <w:rPr>
                  <w:rFonts w:ascii="Cambria Math" w:hAnsi="Cambria Math" w:cs="Times New Roman"/>
                  <w:sz w:val="18"/>
                  <w:szCs w:val="18"/>
                </w:rPr>
                <m:t>1</m:t>
              </m:r>
              <m:ctrlPr>
                <w:rPr>
                  <w:rFonts w:ascii="Cambria Math" w:hAnsi="Cambria Math" w:cs="Times New Roman"/>
                  <w:i/>
                  <w:sz w:val="18"/>
                  <w:szCs w:val="18"/>
                </w:rPr>
              </m:ctrlPr>
            </m:num>
            <m:den>
              <m:r>
                <w:rPr>
                  <w:rFonts w:ascii="Cambria Math" w:hAnsi="Cambria Math" w:cs="Times New Roman"/>
                  <w:sz w:val="18"/>
                  <w:szCs w:val="18"/>
                </w:rPr>
                <m:t>20</m:t>
              </m:r>
              <m:ctrlPr>
                <w:rPr>
                  <w:rFonts w:ascii="Cambria Math" w:hAnsi="Cambria Math" w:cs="Times New Roman"/>
                  <w:i/>
                  <w:sz w:val="18"/>
                  <w:szCs w:val="18"/>
                </w:rPr>
              </m:ctrlPr>
            </m:den>
          </m:f>
          <m:nary>
            <m:naryPr>
              <m:chr m:val="∑"/>
              <m:ctrlPr>
                <w:rPr>
                  <w:rFonts w:ascii="Cambria Math" w:hAnsi="Cambria Math" w:cs="Times New Roman"/>
                  <w:sz w:val="18"/>
                  <w:szCs w:val="18"/>
                </w:rPr>
              </m:ctrlPr>
            </m:naryPr>
            <m:sub>
              <m:r>
                <w:rPr>
                  <w:rFonts w:ascii="Cambria Math" w:hAnsi="Cambria Math" w:cs="Times New Roman"/>
                  <w:sz w:val="18"/>
                  <w:szCs w:val="18"/>
                </w:rPr>
                <m:t>t=1</m:t>
              </m:r>
              <m:ctrlPr>
                <w:rPr>
                  <w:rFonts w:ascii="Cambria Math" w:hAnsi="Cambria Math" w:cs="Times New Roman"/>
                  <w:i/>
                  <w:sz w:val="18"/>
                  <w:szCs w:val="18"/>
                </w:rPr>
              </m:ctrlPr>
            </m:sub>
            <m:sup>
              <m:r>
                <w:rPr>
                  <w:rFonts w:ascii="Cambria Math" w:hAnsi="Cambria Math" w:cs="Times New Roman"/>
                  <w:sz w:val="18"/>
                  <w:szCs w:val="18"/>
                </w:rPr>
                <m:t>20</m:t>
              </m:r>
              <m:ctrlPr>
                <w:rPr>
                  <w:rFonts w:ascii="Cambria Math" w:hAnsi="Cambria Math" w:cs="Times New Roman"/>
                  <w:i/>
                  <w:sz w:val="18"/>
                  <w:szCs w:val="18"/>
                </w:rPr>
              </m:ctrlPr>
            </m:sup>
            <m:e>
              <m:r>
                <w:rPr>
                  <w:rFonts w:ascii="Cambria Math" w:hAnsi="Cambria Math" w:cs="Times New Roman"/>
                  <w:sz w:val="18"/>
                  <w:szCs w:val="18"/>
                </w:rPr>
                <m:t>Turnove</m:t>
              </m:r>
              <m:sSub>
                <m:sSubPr>
                  <m:ctrlPr>
                    <w:rPr>
                      <w:rFonts w:ascii="Cambria Math" w:hAnsi="Cambria Math" w:cs="Times New Roman"/>
                      <w:i/>
                      <w:sz w:val="18"/>
                      <w:szCs w:val="18"/>
                    </w:rPr>
                  </m:ctrlPr>
                </m:sSubPr>
                <m:e>
                  <m:r>
                    <w:rPr>
                      <w:rFonts w:ascii="Cambria Math" w:hAnsi="Cambria Math" w:cs="Times New Roman"/>
                      <w:sz w:val="18"/>
                      <w:szCs w:val="18"/>
                    </w:rPr>
                    <m:t>r</m:t>
                  </m:r>
                </m:e>
                <m:sub>
                  <m:r>
                    <w:rPr>
                      <w:rFonts w:ascii="Cambria Math" w:hAnsi="Cambria Math" w:cs="Times New Roman"/>
                      <w:sz w:val="18"/>
                      <w:szCs w:val="18"/>
                    </w:rPr>
                    <m:t>i,t</m:t>
                  </m:r>
                </m:sub>
              </m:sSub>
              <m:ctrlPr>
                <w:rPr>
                  <w:rFonts w:ascii="Cambria Math" w:hAnsi="Cambria Math" w:cs="Times New Roman"/>
                  <w:i/>
                  <w:sz w:val="18"/>
                  <w:szCs w:val="18"/>
                </w:rPr>
              </m:ctrlPr>
            </m:e>
          </m:nary>
        </m:oMath>
      </m:oMathPara>
    </w:p>
    <w:p w14:paraId="620C63B6" w14:textId="77777777" w:rsidR="00524A23" w:rsidRDefault="00524A23" w:rsidP="00524A23">
      <w:pPr>
        <w:ind w:firstLine="420"/>
        <w:rPr>
          <w:rFonts w:ascii="Times New Roman" w:hAnsi="Times New Roman" w:cs="Times New Roman"/>
          <w:sz w:val="18"/>
          <w:szCs w:val="18"/>
        </w:rPr>
      </w:pPr>
      <m:oMathPara>
        <m:oMath>
          <m:r>
            <w:rPr>
              <w:rFonts w:ascii="Cambria Math" w:hAnsi="Cambria Math" w:cs="Times New Roman"/>
              <w:sz w:val="18"/>
              <w:szCs w:val="18"/>
            </w:rPr>
            <m:t>Turn</m:t>
          </m:r>
          <m:sSub>
            <m:sSubPr>
              <m:ctrlPr>
                <w:rPr>
                  <w:rFonts w:ascii="Cambria Math" w:hAnsi="Cambria Math" w:cs="Times New Roman"/>
                  <w:i/>
                  <w:sz w:val="18"/>
                  <w:szCs w:val="18"/>
                </w:rPr>
              </m:ctrlPr>
            </m:sSubPr>
            <m:e>
              <m:r>
                <w:rPr>
                  <w:rFonts w:ascii="Cambria Math" w:hAnsi="Cambria Math" w:cs="Times New Roman"/>
                  <w:sz w:val="18"/>
                  <w:szCs w:val="18"/>
                </w:rPr>
                <m:t>20</m:t>
              </m:r>
            </m:e>
            <m:sub>
              <m:r>
                <w:rPr>
                  <w:rFonts w:ascii="Cambria Math" w:hAnsi="Cambria Math" w:cs="Times New Roman"/>
                  <w:sz w:val="18"/>
                  <w:szCs w:val="18"/>
                </w:rPr>
                <m:t>i</m:t>
              </m:r>
            </m:sub>
          </m:sSub>
          <m:r>
            <w:rPr>
              <w:rFonts w:ascii="Cambria Math" w:hAnsi="Cambria Math" w:cs="Times New Roman"/>
              <w:sz w:val="18"/>
              <w:szCs w:val="18"/>
            </w:rPr>
            <m:t>=</m:t>
          </m:r>
          <m:sSub>
            <m:sSubPr>
              <m:ctrlPr>
                <w:rPr>
                  <w:rFonts w:ascii="Cambria Math" w:hAnsi="Cambria Math" w:cs="Times New Roman"/>
                  <w:i/>
                  <w:sz w:val="18"/>
                  <w:szCs w:val="18"/>
                </w:rPr>
              </m:ctrlPr>
            </m:sSubPr>
            <m:e>
              <m:r>
                <m:rPr>
                  <m:sty m:val="p"/>
                </m:rPr>
                <w:rPr>
                  <w:rFonts w:ascii="Cambria Math" w:hAnsi="Cambria Math" w:cs="Times New Roman"/>
                  <w:sz w:val="18"/>
                  <w:szCs w:val="18"/>
                </w:rPr>
                <m:t>ξ</m:t>
              </m:r>
            </m:e>
            <m:sub>
              <m:r>
                <w:rPr>
                  <w:rFonts w:ascii="Cambria Math" w:hAnsi="Cambria Math" w:cs="Times New Roman"/>
                  <w:sz w:val="18"/>
                  <w:szCs w:val="18"/>
                </w:rPr>
                <m:t>i</m:t>
              </m:r>
            </m:sub>
          </m:sSub>
          <m:r>
            <m:rPr>
              <m:sty m:val="p"/>
            </m:rPr>
            <w:rPr>
              <w:rFonts w:ascii="Cambria Math" w:hAnsi="Cambria Math" w:cs="Times New Roman"/>
              <w:sz w:val="18"/>
              <w:szCs w:val="18"/>
            </w:rPr>
            <m:t> </m:t>
          </m:r>
          <m:r>
            <m:rPr>
              <m:nor/>
            </m:rPr>
            <w:rPr>
              <w:rFonts w:ascii="Cambria Math" w:hAnsi="Cambria Math" w:cs="Times New Roman"/>
              <w:sz w:val="18"/>
              <w:szCs w:val="18"/>
            </w:rPr>
            <m:t>where</m:t>
          </m:r>
          <m:r>
            <m:rPr>
              <m:sty m:val="p"/>
            </m:rPr>
            <w:rPr>
              <w:rFonts w:ascii="Cambria Math" w:hAnsi="Cambria Math" w:cs="Times New Roman"/>
              <w:sz w:val="18"/>
              <w:szCs w:val="18"/>
            </w:rPr>
            <m:t> </m:t>
          </m:r>
          <m:sSubSup>
            <m:sSubSupPr>
              <m:ctrlPr>
                <w:rPr>
                  <w:rFonts w:ascii="Cambria Math" w:hAnsi="Cambria Math" w:cs="Times New Roman"/>
                  <w:i/>
                  <w:sz w:val="18"/>
                  <w:szCs w:val="18"/>
                </w:rPr>
              </m:ctrlPr>
            </m:sSubSupPr>
            <m:e>
              <m:r>
                <w:rPr>
                  <w:rFonts w:ascii="Cambria Math" w:hAnsi="Cambria Math" w:cs="Times New Roman"/>
                  <w:sz w:val="18"/>
                  <w:szCs w:val="18"/>
                </w:rPr>
                <m:t>Turn20</m:t>
              </m:r>
              <m:ctrlPr>
                <w:rPr>
                  <w:rFonts w:ascii="Cambria Math" w:hAnsi="Cambria Math" w:cs="Times New Roman"/>
                  <w:sz w:val="18"/>
                  <w:szCs w:val="18"/>
                </w:rPr>
              </m:ctrlPr>
            </m:e>
            <m:sub>
              <m:r>
                <w:rPr>
                  <w:rFonts w:ascii="Cambria Math" w:hAnsi="Cambria Math" w:cs="Times New Roman"/>
                  <w:sz w:val="18"/>
                  <w:szCs w:val="18"/>
                </w:rPr>
                <m:t>i</m:t>
              </m:r>
            </m:sub>
            <m:sup>
              <m:r>
                <w:rPr>
                  <w:rFonts w:ascii="Cambria Math" w:hAnsi="Cambria Math" w:cs="Times New Roman"/>
                  <w:sz w:val="18"/>
                  <w:szCs w:val="18"/>
                </w:rPr>
                <m:t>raw</m:t>
              </m:r>
            </m:sup>
          </m:sSubSup>
          <m:r>
            <w:rPr>
              <w:rFonts w:ascii="Cambria Math" w:hAnsi="Cambria Math" w:cs="Times New Roman"/>
              <w:sz w:val="18"/>
              <w:szCs w:val="18"/>
            </w:rPr>
            <m:t>=a+b</m:t>
          </m:r>
          <m:func>
            <m:funcPr>
              <m:ctrlPr>
                <w:rPr>
                  <w:rFonts w:ascii="Cambria Math" w:hAnsi="Cambria Math" w:cs="Times New Roman"/>
                  <w:sz w:val="18"/>
                  <w:szCs w:val="18"/>
                </w:rPr>
              </m:ctrlPr>
            </m:funcPr>
            <m:fName>
              <m:r>
                <m:rPr>
                  <m:sty m:val="p"/>
                </m:rPr>
                <w:rPr>
                  <w:rFonts w:ascii="Cambria Math" w:hAnsi="Cambria Math" w:cs="Times New Roman"/>
                  <w:sz w:val="18"/>
                  <w:szCs w:val="18"/>
                </w:rPr>
                <m:t>ln</m:t>
              </m:r>
              <m:ctrlPr>
                <w:rPr>
                  <w:rFonts w:ascii="Cambria Math" w:hAnsi="Cambria Math" w:cs="Times New Roman"/>
                  <w:i/>
                  <w:sz w:val="18"/>
                  <w:szCs w:val="18"/>
                </w:rPr>
              </m:ctrlPr>
            </m:fName>
            <m:e>
              <m:d>
                <m:dPr>
                  <m:ctrlPr>
                    <w:rPr>
                      <w:rFonts w:ascii="Cambria Math" w:hAnsi="Cambria Math" w:cs="Times New Roman"/>
                      <w:i/>
                      <w:sz w:val="18"/>
                      <w:szCs w:val="18"/>
                    </w:rPr>
                  </m:ctrlPr>
                </m:dPr>
                <m:e>
                  <m:r>
                    <w:rPr>
                      <w:rFonts w:ascii="Cambria Math" w:hAnsi="Cambria Math" w:cs="Times New Roman"/>
                      <w:sz w:val="18"/>
                      <w:szCs w:val="18"/>
                    </w:rPr>
                    <m:t>M</m:t>
                  </m:r>
                  <m:sSub>
                    <m:sSubPr>
                      <m:ctrlPr>
                        <w:rPr>
                          <w:rFonts w:ascii="Cambria Math" w:hAnsi="Cambria Math" w:cs="Times New Roman"/>
                          <w:i/>
                          <w:sz w:val="18"/>
                          <w:szCs w:val="18"/>
                        </w:rPr>
                      </m:ctrlPr>
                    </m:sSubPr>
                    <m:e>
                      <m:r>
                        <w:rPr>
                          <w:rFonts w:ascii="Cambria Math" w:hAnsi="Cambria Math" w:cs="Times New Roman"/>
                          <w:sz w:val="18"/>
                          <w:szCs w:val="18"/>
                        </w:rPr>
                        <m:t>V</m:t>
                      </m:r>
                    </m:e>
                    <m:sub>
                      <m:r>
                        <w:rPr>
                          <w:rFonts w:ascii="Cambria Math" w:hAnsi="Cambria Math" w:cs="Times New Roman"/>
                          <w:sz w:val="18"/>
                          <w:szCs w:val="18"/>
                        </w:rPr>
                        <m:t>i</m:t>
                      </m:r>
                    </m:sub>
                  </m:sSub>
                </m:e>
              </m:d>
            </m:e>
          </m:func>
          <m:r>
            <w:rPr>
              <w:rFonts w:ascii="Cambria Math" w:hAnsi="Cambria Math" w:cs="Times New Roman"/>
              <w:sz w:val="18"/>
              <w:szCs w:val="18"/>
            </w:rPr>
            <m:t>+</m:t>
          </m:r>
          <m:sSub>
            <m:sSubPr>
              <m:ctrlPr>
                <w:rPr>
                  <w:rFonts w:ascii="Cambria Math" w:hAnsi="Cambria Math" w:cs="Times New Roman"/>
                  <w:i/>
                  <w:sz w:val="18"/>
                  <w:szCs w:val="18"/>
                </w:rPr>
              </m:ctrlPr>
            </m:sSubPr>
            <m:e>
              <m:r>
                <m:rPr>
                  <m:sty m:val="p"/>
                </m:rPr>
                <w:rPr>
                  <w:rFonts w:ascii="Cambria Math" w:hAnsi="Cambria Math" w:cs="Times New Roman"/>
                  <w:sz w:val="18"/>
                  <w:szCs w:val="18"/>
                </w:rPr>
                <m:t>ξ</m:t>
              </m:r>
            </m:e>
            <m:sub>
              <m:r>
                <w:rPr>
                  <w:rFonts w:ascii="Cambria Math" w:hAnsi="Cambria Math" w:cs="Times New Roman"/>
                  <w:sz w:val="18"/>
                  <w:szCs w:val="18"/>
                </w:rPr>
                <m:t>i</m:t>
              </m:r>
            </m:sub>
          </m:sSub>
        </m:oMath>
      </m:oMathPara>
    </w:p>
    <w:p w14:paraId="105A2C8A" w14:textId="77777777" w:rsidR="00524A23" w:rsidRDefault="00524A23" w:rsidP="00524A23">
      <w:pPr>
        <w:rPr>
          <w:rFonts w:ascii="Times New Roman" w:hAnsi="Times New Roman" w:cs="Times New Roman"/>
          <w:sz w:val="18"/>
          <w:szCs w:val="18"/>
        </w:rPr>
      </w:pPr>
      <w:r>
        <w:rPr>
          <w:rFonts w:ascii="Times New Roman" w:hAnsi="Times New Roman" w:cs="Times New Roman"/>
          <w:sz w:val="18"/>
          <w:szCs w:val="18"/>
        </w:rPr>
        <w:t>At the end of each month, the average daily trading volume of the stocks over the past 20 trading days is calculated and adjusted for market value to eliminate the systematic correlation between trading volume and size factors. This results in the construction of the trading volume factor Turn20. This factor represents the trading activity level of the stocks. Empirical results show that it is highly correlated with the traditional characteristic volatility factor and has strong stock selection capabilities on its own. Therefore, it becomes an important reference factor for analyzing the overlap of volatility factor information and improving the effect.</w:t>
      </w:r>
      <w:r>
        <w:rPr>
          <w:rFonts w:ascii="Times New Roman" w:hAnsi="Times New Roman" w:cs="Times New Roman"/>
          <w:sz w:val="18"/>
          <w:szCs w:val="18"/>
          <w:vertAlign w:val="superscript"/>
        </w:rPr>
        <w:fldChar w:fldCharType="begin"/>
      </w:r>
      <w:r>
        <w:rPr>
          <w:rFonts w:ascii="Times New Roman" w:hAnsi="Times New Roman" w:cs="Times New Roman"/>
          <w:sz w:val="18"/>
          <w:szCs w:val="18"/>
          <w:vertAlign w:val="superscript"/>
        </w:rPr>
        <w:instrText xml:space="preserve"> REF _Ref218455762 \r \h  \* MERGEFORMAT </w:instrText>
      </w:r>
      <w:r>
        <w:rPr>
          <w:rFonts w:ascii="Times New Roman" w:hAnsi="Times New Roman" w:cs="Times New Roman"/>
          <w:sz w:val="18"/>
          <w:szCs w:val="18"/>
          <w:vertAlign w:val="superscript"/>
        </w:rPr>
      </w:r>
      <w:r>
        <w:rPr>
          <w:rFonts w:ascii="Times New Roman" w:hAnsi="Times New Roman" w:cs="Times New Roman"/>
          <w:sz w:val="18"/>
          <w:szCs w:val="18"/>
          <w:vertAlign w:val="superscript"/>
        </w:rPr>
        <w:fldChar w:fldCharType="separate"/>
      </w:r>
      <w:r>
        <w:rPr>
          <w:rFonts w:ascii="Times New Roman" w:hAnsi="Times New Roman" w:cs="Times New Roman"/>
          <w:sz w:val="18"/>
          <w:szCs w:val="18"/>
          <w:vertAlign w:val="superscript"/>
        </w:rPr>
        <w:t>5</w:t>
      </w:r>
      <w:r>
        <w:rPr>
          <w:rFonts w:ascii="Times New Roman" w:hAnsi="Times New Roman" w:cs="Times New Roman"/>
          <w:sz w:val="18"/>
          <w:szCs w:val="18"/>
          <w:vertAlign w:val="superscript"/>
        </w:rPr>
        <w:fldChar w:fldCharType="end"/>
      </w:r>
    </w:p>
    <w:p w14:paraId="6E6B616D" w14:textId="77777777" w:rsidR="00524A23" w:rsidRDefault="00524A23" w:rsidP="00524A23">
      <w:pPr>
        <w:rPr>
          <w:rFonts w:ascii="Times New Roman" w:hAnsi="Times New Roman" w:cs="Times New Roman"/>
          <w:b/>
          <w:bCs/>
          <w:color w:val="EE0000"/>
          <w:sz w:val="18"/>
          <w:szCs w:val="18"/>
        </w:rPr>
      </w:pPr>
      <w:r>
        <w:rPr>
          <w:rFonts w:ascii="Times New Roman" w:hAnsi="Times New Roman" w:cs="Times New Roman" w:hint="eastAsia"/>
          <w:b/>
          <w:bCs/>
          <w:color w:val="EE0000"/>
          <w:sz w:val="18"/>
          <w:szCs w:val="18"/>
        </w:rPr>
        <w:t xml:space="preserve">Factor </w:t>
      </w:r>
      <w:r>
        <w:rPr>
          <w:rFonts w:ascii="Times New Roman" w:hAnsi="Times New Roman" w:cs="Times New Roman"/>
          <w:b/>
          <w:bCs/>
          <w:color w:val="EE0000"/>
          <w:sz w:val="18"/>
          <w:szCs w:val="18"/>
        </w:rPr>
        <w:t>1</w:t>
      </w:r>
      <w:r>
        <w:rPr>
          <w:rFonts w:ascii="Times New Roman" w:hAnsi="Times New Roman" w:cs="Times New Roman" w:hint="eastAsia"/>
          <w:b/>
          <w:bCs/>
          <w:color w:val="EE0000"/>
          <w:sz w:val="18"/>
          <w:szCs w:val="18"/>
        </w:rPr>
        <w:t>3</w:t>
      </w:r>
      <w:r>
        <w:rPr>
          <w:rFonts w:ascii="Times New Roman" w:hAnsi="Times New Roman" w:cs="Times New Roman" w:hint="eastAsia"/>
          <w:b/>
          <w:bCs/>
          <w:color w:val="EE0000"/>
          <w:sz w:val="18"/>
          <w:szCs w:val="18"/>
        </w:rPr>
        <w:t>：</w:t>
      </w:r>
      <w:r>
        <w:rPr>
          <w:rFonts w:ascii="Times New Roman" w:hAnsi="Times New Roman" w:cs="Times New Roman"/>
          <w:b/>
          <w:bCs/>
          <w:color w:val="EE0000"/>
          <w:sz w:val="18"/>
          <w:szCs w:val="18"/>
        </w:rPr>
        <w:t>Capital Gain Overhang factor</w:t>
      </w:r>
    </w:p>
    <w:p w14:paraId="288594C0" w14:textId="77777777" w:rsidR="00524A23" w:rsidRDefault="00524A23" w:rsidP="00524A23">
      <w:pPr>
        <w:ind w:firstLine="420"/>
        <w:rPr>
          <w:rFonts w:ascii="Times New Roman" w:hAnsi="Times New Roman" w:cs="Times New Roman"/>
          <w:sz w:val="18"/>
          <w:szCs w:val="18"/>
        </w:rPr>
      </w:pPr>
      <m:oMathPara>
        <m:oMath>
          <m:sSub>
            <m:sSubPr>
              <m:ctrlPr>
                <w:rPr>
                  <w:rFonts w:ascii="Cambria Math" w:hAnsi="Cambria Math" w:cs="Times New Roman"/>
                  <w:i/>
                  <w:sz w:val="18"/>
                  <w:szCs w:val="18"/>
                </w:rPr>
              </m:ctrlPr>
            </m:sSubPr>
            <m:e>
              <m:r>
                <w:rPr>
                  <w:rFonts w:ascii="Cambria Math" w:hAnsi="Cambria Math" w:cs="Times New Roman"/>
                  <w:sz w:val="18"/>
                  <w:szCs w:val="18"/>
                </w:rPr>
                <m:t>C</m:t>
              </m:r>
            </m:e>
            <m:sub>
              <m:r>
                <w:rPr>
                  <w:rFonts w:ascii="Cambria Math" w:hAnsi="Cambria Math" w:cs="Times New Roman"/>
                  <w:sz w:val="18"/>
                  <w:szCs w:val="18"/>
                </w:rPr>
                <m:t>t</m:t>
              </m:r>
            </m:sub>
          </m:sSub>
          <m:r>
            <w:rPr>
              <w:rFonts w:ascii="Cambria Math" w:hAnsi="Cambria Math" w:cs="Times New Roman"/>
              <w:sz w:val="18"/>
              <w:szCs w:val="18"/>
            </w:rPr>
            <m:t>=</m:t>
          </m:r>
          <m:nary>
            <m:naryPr>
              <m:chr m:val="∑"/>
              <m:ctrlPr>
                <w:rPr>
                  <w:rFonts w:ascii="Cambria Math" w:hAnsi="Cambria Math" w:cs="Times New Roman"/>
                  <w:sz w:val="18"/>
                  <w:szCs w:val="18"/>
                </w:rPr>
              </m:ctrlPr>
            </m:naryPr>
            <m:sub>
              <m:r>
                <w:rPr>
                  <w:rFonts w:ascii="Cambria Math" w:hAnsi="Cambria Math" w:cs="Times New Roman"/>
                  <w:sz w:val="18"/>
                  <w:szCs w:val="18"/>
                </w:rPr>
                <m:t>n=1</m:t>
              </m:r>
              <m:ctrlPr>
                <w:rPr>
                  <w:rFonts w:ascii="Cambria Math" w:hAnsi="Cambria Math" w:cs="Times New Roman"/>
                  <w:i/>
                  <w:sz w:val="18"/>
                  <w:szCs w:val="18"/>
                </w:rPr>
              </m:ctrlPr>
            </m:sub>
            <m:sup>
              <m:r>
                <m:rPr>
                  <m:sty m:val="p"/>
                </m:rPr>
                <w:rPr>
                  <w:rFonts w:ascii="Cambria Math" w:hAnsi="Cambria Math" w:cs="Times New Roman" w:hint="eastAsia"/>
                  <w:sz w:val="18"/>
                  <w:szCs w:val="18"/>
                </w:rPr>
                <m:t>∞</m:t>
              </m:r>
              <m:ctrlPr>
                <w:rPr>
                  <w:rFonts w:ascii="Cambria Math" w:hAnsi="Cambria Math" w:cs="Times New Roman"/>
                  <w:i/>
                  <w:sz w:val="18"/>
                  <w:szCs w:val="18"/>
                </w:rPr>
              </m:ctrlPr>
            </m:sup>
            <m:e>
              <m:d>
                <m:dPr>
                  <m:ctrlPr>
                    <w:rPr>
                      <w:rFonts w:ascii="Cambria Math" w:hAnsi="Cambria Math" w:cs="Times New Roman"/>
                      <w:sz w:val="18"/>
                      <w:szCs w:val="18"/>
                    </w:rPr>
                  </m:ctrlPr>
                </m:dPr>
                <m:e>
                  <m:sSub>
                    <m:sSubPr>
                      <m:ctrlPr>
                        <w:rPr>
                          <w:rFonts w:ascii="Cambria Math" w:hAnsi="Cambria Math" w:cs="Times New Roman"/>
                          <w:i/>
                          <w:sz w:val="18"/>
                          <w:szCs w:val="18"/>
                        </w:rPr>
                      </m:ctrlPr>
                    </m:sSubPr>
                    <m:e>
                      <m:r>
                        <w:rPr>
                          <w:rFonts w:ascii="Cambria Math" w:hAnsi="Cambria Math" w:cs="Times New Roman"/>
                          <w:sz w:val="18"/>
                          <w:szCs w:val="18"/>
                        </w:rPr>
                        <m:t>V</m:t>
                      </m:r>
                    </m:e>
                    <m:sub>
                      <m:r>
                        <w:rPr>
                          <w:rFonts w:ascii="Cambria Math" w:hAnsi="Cambria Math" w:cs="Times New Roman"/>
                          <w:sz w:val="18"/>
                          <w:szCs w:val="18"/>
                        </w:rPr>
                        <m:t>t</m:t>
                      </m:r>
                    </m:sub>
                  </m:sSub>
                  <m:r>
                    <w:rPr>
                      <w:rFonts w:ascii="Cambria Math" w:hAnsi="Cambria Math" w:cs="Times New Roman"/>
                      <w:sz w:val="18"/>
                      <w:szCs w:val="18"/>
                    </w:rPr>
                    <m:t>-</m:t>
                  </m:r>
                  <m:nary>
                    <m:naryPr>
                      <m:chr m:val="∏"/>
                      <m:ctrlPr>
                        <w:rPr>
                          <w:rFonts w:ascii="Cambria Math" w:hAnsi="Cambria Math" w:cs="Times New Roman"/>
                          <w:sz w:val="18"/>
                          <w:szCs w:val="18"/>
                        </w:rPr>
                      </m:ctrlPr>
                    </m:naryPr>
                    <m:sub>
                      <m:r>
                        <w:rPr>
                          <w:rFonts w:ascii="Cambria Math" w:hAnsi="Cambria Math" w:cs="Times New Roman"/>
                          <w:sz w:val="18"/>
                          <w:szCs w:val="18"/>
                        </w:rPr>
                        <m:t>i=1</m:t>
                      </m:r>
                      <m:ctrlPr>
                        <w:rPr>
                          <w:rFonts w:ascii="Cambria Math" w:hAnsi="Cambria Math" w:cs="Times New Roman"/>
                          <w:i/>
                          <w:sz w:val="18"/>
                          <w:szCs w:val="18"/>
                        </w:rPr>
                      </m:ctrlPr>
                    </m:sub>
                    <m:sup>
                      <m:r>
                        <w:rPr>
                          <w:rFonts w:ascii="Cambria Math" w:hAnsi="Cambria Math" w:cs="Times New Roman"/>
                          <w:sz w:val="18"/>
                          <w:szCs w:val="18"/>
                        </w:rPr>
                        <m:t>n</m:t>
                      </m:r>
                      <m:ctrlPr>
                        <w:rPr>
                          <w:rFonts w:ascii="Cambria Math" w:hAnsi="Cambria Math" w:cs="Times New Roman"/>
                          <w:i/>
                          <w:sz w:val="18"/>
                          <w:szCs w:val="18"/>
                        </w:rPr>
                      </m:ctrlPr>
                    </m:sup>
                    <m:e>
                      <m:d>
                        <m:dPr>
                          <m:ctrlPr>
                            <w:rPr>
                              <w:rFonts w:ascii="Cambria Math" w:hAnsi="Cambria Math" w:cs="Times New Roman"/>
                              <w:i/>
                              <w:sz w:val="18"/>
                              <w:szCs w:val="18"/>
                            </w:rPr>
                          </m:ctrlPr>
                        </m:dPr>
                        <m:e>
                          <m:r>
                            <w:rPr>
                              <w:rFonts w:ascii="Cambria Math" w:hAnsi="Cambria Math" w:cs="Times New Roman"/>
                              <w:sz w:val="18"/>
                              <w:szCs w:val="18"/>
                            </w:rPr>
                            <m:t>1-</m:t>
                          </m:r>
                          <m:sSub>
                            <m:sSubPr>
                              <m:ctrlPr>
                                <w:rPr>
                                  <w:rFonts w:ascii="Cambria Math" w:hAnsi="Cambria Math" w:cs="Times New Roman"/>
                                  <w:i/>
                                  <w:sz w:val="18"/>
                                  <w:szCs w:val="18"/>
                                </w:rPr>
                              </m:ctrlPr>
                            </m:sSubPr>
                            <m:e>
                              <m:r>
                                <w:rPr>
                                  <w:rFonts w:ascii="Cambria Math" w:hAnsi="Cambria Math" w:cs="Times New Roman"/>
                                  <w:sz w:val="18"/>
                                  <w:szCs w:val="18"/>
                                </w:rPr>
                                <m:t>V</m:t>
                              </m:r>
                            </m:e>
                            <m:sub>
                              <m:r>
                                <w:rPr>
                                  <w:rFonts w:ascii="Cambria Math" w:hAnsi="Cambria Math" w:cs="Times New Roman"/>
                                  <w:sz w:val="18"/>
                                  <w:szCs w:val="18"/>
                                </w:rPr>
                                <m:t>t-i+</m:t>
                              </m:r>
                              <m:r>
                                <m:rPr>
                                  <m:sty m:val="p"/>
                                </m:rPr>
                                <w:rPr>
                                  <w:rFonts w:ascii="Cambria Math" w:hAnsi="Cambria Math" w:cs="Times New Roman"/>
                                  <w:sz w:val="18"/>
                                  <w:szCs w:val="18"/>
                                </w:rPr>
                                <m:t>τ</m:t>
                              </m:r>
                            </m:sub>
                          </m:sSub>
                        </m:e>
                      </m:d>
                      <m:ctrlPr>
                        <w:rPr>
                          <w:rFonts w:ascii="Cambria Math" w:hAnsi="Cambria Math" w:cs="Times New Roman"/>
                          <w:i/>
                          <w:sz w:val="18"/>
                          <w:szCs w:val="18"/>
                        </w:rPr>
                      </m:ctrlPr>
                    </m:e>
                  </m:nary>
                  <m:ctrlPr>
                    <w:rPr>
                      <w:rFonts w:ascii="Cambria Math" w:hAnsi="Cambria Math" w:cs="Times New Roman"/>
                      <w:i/>
                      <w:sz w:val="18"/>
                      <w:szCs w:val="18"/>
                    </w:rPr>
                  </m:ctrlPr>
                </m:e>
              </m:d>
              <m:sSub>
                <m:sSubPr>
                  <m:ctrlPr>
                    <w:rPr>
                      <w:rFonts w:ascii="Cambria Math" w:hAnsi="Cambria Math" w:cs="Times New Roman"/>
                      <w:i/>
                      <w:sz w:val="18"/>
                      <w:szCs w:val="18"/>
                    </w:rPr>
                  </m:ctrlPr>
                </m:sSubPr>
                <m:e>
                  <m:r>
                    <w:rPr>
                      <w:rFonts w:ascii="Cambria Math" w:hAnsi="Cambria Math" w:cs="Times New Roman"/>
                      <w:sz w:val="18"/>
                      <w:szCs w:val="18"/>
                    </w:rPr>
                    <m:t>P</m:t>
                  </m:r>
                </m:e>
                <m:sub>
                  <m:r>
                    <w:rPr>
                      <w:rFonts w:ascii="Cambria Math" w:hAnsi="Cambria Math" w:cs="Times New Roman"/>
                      <w:sz w:val="18"/>
                      <w:szCs w:val="18"/>
                    </w:rPr>
                    <m:t>t-n</m:t>
                  </m:r>
                </m:sub>
              </m:sSub>
              <m:ctrlPr>
                <w:rPr>
                  <w:rFonts w:ascii="Cambria Math" w:hAnsi="Cambria Math" w:cs="Times New Roman"/>
                  <w:i/>
                  <w:sz w:val="18"/>
                  <w:szCs w:val="18"/>
                </w:rPr>
              </m:ctrlPr>
            </m:e>
          </m:nary>
        </m:oMath>
      </m:oMathPara>
    </w:p>
    <w:p w14:paraId="27A850DC" w14:textId="77777777" w:rsidR="00524A23" w:rsidRDefault="00524A23" w:rsidP="00524A23">
      <w:pPr>
        <w:ind w:firstLine="420"/>
        <w:rPr>
          <w:rFonts w:ascii="Times New Roman" w:hAnsi="Times New Roman" w:cs="Times New Roman"/>
          <w:sz w:val="18"/>
          <w:szCs w:val="18"/>
        </w:rPr>
      </w:pPr>
      <m:oMathPara>
        <m:oMath>
          <m:r>
            <w:rPr>
              <w:rFonts w:ascii="Cambria Math" w:hAnsi="Cambria Math" w:cs="Times New Roman"/>
              <w:sz w:val="18"/>
              <w:szCs w:val="18"/>
            </w:rPr>
            <m:t>CG</m:t>
          </m:r>
          <m:sSub>
            <m:sSubPr>
              <m:ctrlPr>
                <w:rPr>
                  <w:rFonts w:ascii="Cambria Math" w:hAnsi="Cambria Math" w:cs="Times New Roman"/>
                  <w:i/>
                  <w:sz w:val="18"/>
                  <w:szCs w:val="18"/>
                </w:rPr>
              </m:ctrlPr>
            </m:sSubPr>
            <m:e>
              <m:r>
                <w:rPr>
                  <w:rFonts w:ascii="Cambria Math" w:hAnsi="Cambria Math" w:cs="Times New Roman"/>
                  <w:sz w:val="18"/>
                  <w:szCs w:val="18"/>
                </w:rPr>
                <m:t>O</m:t>
              </m:r>
            </m:e>
            <m:sub>
              <m:r>
                <w:rPr>
                  <w:rFonts w:ascii="Cambria Math" w:hAnsi="Cambria Math" w:cs="Times New Roman"/>
                  <w:sz w:val="18"/>
                  <w:szCs w:val="18"/>
                </w:rPr>
                <m:t>t</m:t>
              </m:r>
            </m:sub>
          </m:sSub>
          <m:r>
            <w:rPr>
              <w:rFonts w:ascii="Cambria Math" w:hAnsi="Cambria Math" w:cs="Times New Roman"/>
              <w:sz w:val="18"/>
              <w:szCs w:val="18"/>
            </w:rPr>
            <m:t>=</m:t>
          </m:r>
          <m:f>
            <m:fPr>
              <m:ctrlPr>
                <w:rPr>
                  <w:rFonts w:ascii="Cambria Math" w:hAnsi="Cambria Math" w:cs="Times New Roman"/>
                  <w:sz w:val="18"/>
                  <w:szCs w:val="18"/>
                </w:rPr>
              </m:ctrlPr>
            </m:fPr>
            <m:num>
              <m:sSub>
                <m:sSubPr>
                  <m:ctrlPr>
                    <w:rPr>
                      <w:rFonts w:ascii="Cambria Math" w:hAnsi="Cambria Math" w:cs="Times New Roman"/>
                      <w:i/>
                      <w:sz w:val="18"/>
                      <w:szCs w:val="18"/>
                    </w:rPr>
                  </m:ctrlPr>
                </m:sSubPr>
                <m:e>
                  <m:r>
                    <w:rPr>
                      <w:rFonts w:ascii="Cambria Math" w:hAnsi="Cambria Math" w:cs="Times New Roman"/>
                      <w:sz w:val="18"/>
                      <w:szCs w:val="18"/>
                    </w:rPr>
                    <m:t>P</m:t>
                  </m:r>
                </m:e>
                <m:sub>
                  <m:r>
                    <w:rPr>
                      <w:rFonts w:ascii="Cambria Math" w:hAnsi="Cambria Math" w:cs="Times New Roman"/>
                      <w:sz w:val="18"/>
                      <w:szCs w:val="18"/>
                    </w:rPr>
                    <m:t>t</m:t>
                  </m:r>
                </m:sub>
              </m:sSub>
              <m:r>
                <w:rPr>
                  <w:rFonts w:ascii="Cambria Math" w:hAnsi="Cambria Math" w:cs="Times New Roman"/>
                  <w:sz w:val="18"/>
                  <w:szCs w:val="18"/>
                </w:rPr>
                <m:t>-</m:t>
              </m:r>
              <m:sSub>
                <m:sSubPr>
                  <m:ctrlPr>
                    <w:rPr>
                      <w:rFonts w:ascii="Cambria Math" w:hAnsi="Cambria Math" w:cs="Times New Roman"/>
                      <w:i/>
                      <w:sz w:val="18"/>
                      <w:szCs w:val="18"/>
                    </w:rPr>
                  </m:ctrlPr>
                </m:sSubPr>
                <m:e>
                  <m:r>
                    <w:rPr>
                      <w:rFonts w:ascii="Cambria Math" w:hAnsi="Cambria Math" w:cs="Times New Roman"/>
                      <w:sz w:val="18"/>
                      <w:szCs w:val="18"/>
                    </w:rPr>
                    <m:t>C</m:t>
                  </m:r>
                </m:e>
                <m:sub>
                  <m:r>
                    <w:rPr>
                      <w:rFonts w:ascii="Cambria Math" w:hAnsi="Cambria Math" w:cs="Times New Roman"/>
                      <w:sz w:val="18"/>
                      <w:szCs w:val="18"/>
                    </w:rPr>
                    <m:t>t</m:t>
                  </m:r>
                </m:sub>
              </m:sSub>
              <m:ctrlPr>
                <w:rPr>
                  <w:rFonts w:ascii="Cambria Math" w:hAnsi="Cambria Math" w:cs="Times New Roman"/>
                  <w:i/>
                  <w:sz w:val="18"/>
                  <w:szCs w:val="18"/>
                </w:rPr>
              </m:ctrlPr>
            </m:num>
            <m:den>
              <m:sSub>
                <m:sSubPr>
                  <m:ctrlPr>
                    <w:rPr>
                      <w:rFonts w:ascii="Cambria Math" w:hAnsi="Cambria Math" w:cs="Times New Roman"/>
                      <w:i/>
                      <w:sz w:val="18"/>
                      <w:szCs w:val="18"/>
                    </w:rPr>
                  </m:ctrlPr>
                </m:sSubPr>
                <m:e>
                  <m:r>
                    <w:rPr>
                      <w:rFonts w:ascii="Cambria Math" w:hAnsi="Cambria Math" w:cs="Times New Roman"/>
                      <w:sz w:val="18"/>
                      <w:szCs w:val="18"/>
                    </w:rPr>
                    <m:t>P</m:t>
                  </m:r>
                </m:e>
                <m:sub>
                  <m:r>
                    <w:rPr>
                      <w:rFonts w:ascii="Cambria Math" w:hAnsi="Cambria Math" w:cs="Times New Roman"/>
                      <w:sz w:val="18"/>
                      <w:szCs w:val="18"/>
                    </w:rPr>
                    <m:t>t</m:t>
                  </m:r>
                </m:sub>
              </m:sSub>
              <m:ctrlPr>
                <w:rPr>
                  <w:rFonts w:ascii="Cambria Math" w:hAnsi="Cambria Math" w:cs="Times New Roman"/>
                  <w:i/>
                  <w:sz w:val="18"/>
                  <w:szCs w:val="18"/>
                </w:rPr>
              </m:ctrlPr>
            </m:den>
          </m:f>
        </m:oMath>
      </m:oMathPara>
    </w:p>
    <w:p w14:paraId="7F32C9DB" w14:textId="77777777" w:rsidR="00524A23" w:rsidRDefault="00524A23" w:rsidP="00524A23">
      <w:pPr>
        <w:rPr>
          <w:rFonts w:ascii="Times New Roman" w:hAnsi="Times New Roman" w:cs="Times New Roman"/>
          <w:sz w:val="18"/>
          <w:szCs w:val="18"/>
        </w:rPr>
      </w:pPr>
      <w:r>
        <w:rPr>
          <w:rFonts w:ascii="Times New Roman" w:hAnsi="Times New Roman" w:cs="Times New Roman"/>
          <w:sz w:val="18"/>
          <w:szCs w:val="18"/>
        </w:rPr>
        <w:t>The CGO indicator is a standardized measure that quantifies the current stock price relative to the average cost of the stock. During the calculation process, the average purchase cost (Ct) of each stock is first determined based on the stock's turnover rate and price information. Then, the CGO value is obtained by standardizing the difference between the current stock price and the purchase cost. CGO reflects the unrealized book gains. A higher CGO value typically indicates that the investor has held the stock for a longer period and is in a profitable state, suggesting that the stock may have greater selling pressure, which in turn affects the speed of subsequent price changes.</w:t>
      </w:r>
      <w:r>
        <w:rPr>
          <w:rFonts w:ascii="Times New Roman" w:hAnsi="Times New Roman" w:cs="Times New Roman"/>
          <w:sz w:val="18"/>
          <w:szCs w:val="18"/>
          <w:vertAlign w:val="superscript"/>
        </w:rPr>
        <w:fldChar w:fldCharType="begin"/>
      </w:r>
      <w:r>
        <w:rPr>
          <w:rFonts w:ascii="Times New Roman" w:hAnsi="Times New Roman" w:cs="Times New Roman"/>
          <w:sz w:val="18"/>
          <w:szCs w:val="18"/>
          <w:vertAlign w:val="superscript"/>
        </w:rPr>
        <w:instrText xml:space="preserve"> REF _Ref218456410 \r \h  \* MERGEFORMAT </w:instrText>
      </w:r>
      <w:r>
        <w:rPr>
          <w:rFonts w:ascii="Times New Roman" w:hAnsi="Times New Roman" w:cs="Times New Roman"/>
          <w:sz w:val="18"/>
          <w:szCs w:val="18"/>
          <w:vertAlign w:val="superscript"/>
        </w:rPr>
      </w:r>
      <w:r>
        <w:rPr>
          <w:rFonts w:ascii="Times New Roman" w:hAnsi="Times New Roman" w:cs="Times New Roman"/>
          <w:sz w:val="18"/>
          <w:szCs w:val="18"/>
          <w:vertAlign w:val="superscript"/>
        </w:rPr>
        <w:fldChar w:fldCharType="separate"/>
      </w:r>
      <w:r>
        <w:rPr>
          <w:rFonts w:ascii="Times New Roman" w:hAnsi="Times New Roman" w:cs="Times New Roman"/>
          <w:sz w:val="18"/>
          <w:szCs w:val="18"/>
          <w:vertAlign w:val="superscript"/>
        </w:rPr>
        <w:t>6</w:t>
      </w:r>
      <w:r>
        <w:rPr>
          <w:rFonts w:ascii="Times New Roman" w:hAnsi="Times New Roman" w:cs="Times New Roman"/>
          <w:sz w:val="18"/>
          <w:szCs w:val="18"/>
          <w:vertAlign w:val="superscript"/>
        </w:rPr>
        <w:fldChar w:fldCharType="end"/>
      </w:r>
    </w:p>
    <w:p w14:paraId="5A76D0C4" w14:textId="77777777" w:rsidR="00524A23" w:rsidRDefault="00524A23" w:rsidP="00524A23">
      <w:pPr>
        <w:rPr>
          <w:rFonts w:ascii="Times New Roman" w:hAnsi="Times New Roman" w:cs="Times New Roman"/>
          <w:b/>
          <w:bCs/>
          <w:color w:val="EE0000"/>
          <w:sz w:val="18"/>
          <w:szCs w:val="18"/>
        </w:rPr>
      </w:pPr>
      <w:r>
        <w:rPr>
          <w:rFonts w:ascii="Times New Roman" w:hAnsi="Times New Roman" w:cs="Times New Roman" w:hint="eastAsia"/>
          <w:b/>
          <w:bCs/>
          <w:color w:val="EE0000"/>
          <w:sz w:val="18"/>
          <w:szCs w:val="18"/>
        </w:rPr>
        <w:t xml:space="preserve">Factor </w:t>
      </w:r>
      <w:r>
        <w:rPr>
          <w:rFonts w:ascii="Times New Roman" w:hAnsi="Times New Roman" w:cs="Times New Roman"/>
          <w:b/>
          <w:bCs/>
          <w:color w:val="EE0000"/>
          <w:sz w:val="18"/>
          <w:szCs w:val="18"/>
        </w:rPr>
        <w:t>1</w:t>
      </w:r>
      <w:r>
        <w:rPr>
          <w:rFonts w:ascii="Times New Roman" w:hAnsi="Times New Roman" w:cs="Times New Roman" w:hint="eastAsia"/>
          <w:b/>
          <w:bCs/>
          <w:color w:val="EE0000"/>
          <w:sz w:val="18"/>
          <w:szCs w:val="18"/>
        </w:rPr>
        <w:t>4</w:t>
      </w:r>
      <w:r>
        <w:rPr>
          <w:rFonts w:ascii="Times New Roman" w:hAnsi="Times New Roman" w:cs="Times New Roman" w:hint="eastAsia"/>
          <w:b/>
          <w:bCs/>
          <w:color w:val="EE0000"/>
          <w:sz w:val="18"/>
          <w:szCs w:val="18"/>
        </w:rPr>
        <w:t>：</w:t>
      </w:r>
      <w:r>
        <w:rPr>
          <w:rFonts w:ascii="Times New Roman" w:hAnsi="Times New Roman" w:cs="Times New Roman"/>
          <w:b/>
          <w:bCs/>
          <w:color w:val="EE0000"/>
          <w:sz w:val="18"/>
          <w:szCs w:val="18"/>
        </w:rPr>
        <w:t>Residual Capital Gain Overhang</w:t>
      </w:r>
      <w:r>
        <w:rPr>
          <w:rFonts w:ascii="Times New Roman" w:hAnsi="Times New Roman" w:cs="Times New Roman" w:hint="eastAsia"/>
          <w:b/>
          <w:bCs/>
          <w:color w:val="EE0000"/>
          <w:sz w:val="18"/>
          <w:szCs w:val="18"/>
        </w:rPr>
        <w:t xml:space="preserve"> </w:t>
      </w:r>
      <w:r>
        <w:rPr>
          <w:rFonts w:ascii="Times New Roman" w:hAnsi="Times New Roman" w:cs="Times New Roman"/>
          <w:b/>
          <w:bCs/>
          <w:color w:val="EE0000"/>
          <w:sz w:val="18"/>
          <w:szCs w:val="18"/>
        </w:rPr>
        <w:t>factor</w:t>
      </w:r>
    </w:p>
    <w:p w14:paraId="1B33D2EF" w14:textId="77777777" w:rsidR="00524A23" w:rsidRDefault="00524A23" w:rsidP="00524A23">
      <w:pPr>
        <w:ind w:firstLine="420"/>
        <w:rPr>
          <w:rFonts w:ascii="Times New Roman" w:hAnsi="Times New Roman" w:cs="Times New Roman"/>
          <w:sz w:val="18"/>
          <w:szCs w:val="18"/>
        </w:rPr>
      </w:pPr>
      <m:oMathPara>
        <m:oMath>
          <m:r>
            <w:rPr>
              <w:rFonts w:ascii="Cambria Math" w:hAnsi="Cambria Math" w:cs="Times New Roman"/>
              <w:sz w:val="18"/>
              <w:szCs w:val="18"/>
            </w:rPr>
            <m:t>RCGO=</m:t>
          </m:r>
          <m:r>
            <m:rPr>
              <m:nor/>
            </m:rPr>
            <w:rPr>
              <w:rFonts w:ascii="Cambria Math" w:hAnsi="Cambria Math" w:cs="Times New Roman"/>
              <w:sz w:val="18"/>
              <w:szCs w:val="18"/>
            </w:rPr>
            <m:t>Res</m:t>
          </m:r>
          <m:d>
            <m:dPr>
              <m:ctrlPr>
                <w:rPr>
                  <w:rFonts w:ascii="Cambria Math" w:hAnsi="Cambria Math" w:cs="Times New Roman"/>
                  <w:i/>
                  <w:sz w:val="18"/>
                  <w:szCs w:val="18"/>
                </w:rPr>
              </m:ctrlPr>
            </m:dPr>
            <m:e>
              <m:r>
                <w:rPr>
                  <w:rFonts w:ascii="Cambria Math" w:hAnsi="Cambria Math" w:cs="Times New Roman"/>
                  <w:sz w:val="18"/>
                  <w:szCs w:val="18"/>
                </w:rPr>
                <m:t>CGO,X</m:t>
              </m:r>
            </m:e>
          </m:d>
        </m:oMath>
      </m:oMathPara>
    </w:p>
    <w:p w14:paraId="2E2FEB99" w14:textId="77777777" w:rsidR="00524A23" w:rsidRDefault="00524A23" w:rsidP="00524A23">
      <w:pPr>
        <w:rPr>
          <w:rFonts w:ascii="Times New Roman" w:hAnsi="Times New Roman" w:cs="Times New Roman"/>
          <w:sz w:val="18"/>
          <w:szCs w:val="18"/>
        </w:rPr>
      </w:pPr>
      <w:r>
        <w:rPr>
          <w:rFonts w:ascii="Times New Roman" w:hAnsi="Times New Roman" w:cs="Times New Roman"/>
          <w:sz w:val="18"/>
          <w:szCs w:val="18"/>
        </w:rPr>
        <w:t>X: Relevant control variables (such as market capitalization, turnover rate, etc.)</w:t>
      </w:r>
    </w:p>
    <w:p w14:paraId="7F6E1F13" w14:textId="77777777" w:rsidR="00524A23" w:rsidRDefault="00524A23" w:rsidP="00524A23">
      <w:pPr>
        <w:rPr>
          <w:rFonts w:ascii="Times New Roman" w:hAnsi="Times New Roman" w:cs="Times New Roman"/>
          <w:sz w:val="18"/>
          <w:szCs w:val="18"/>
        </w:rPr>
      </w:pPr>
      <w:r>
        <w:rPr>
          <w:rFonts w:ascii="Times New Roman" w:hAnsi="Times New Roman" w:cs="Times New Roman"/>
          <w:sz w:val="18"/>
          <w:szCs w:val="18"/>
        </w:rPr>
        <w:t>RCGO is derived from the residuals obtained through regression based on the CGO indicators. After eliminating factors such as turnover rate and previous returns, it calculates the degree of unrealized profit that is unrelated to market behavior. This factor is helpful for more purely measuring the unrealized profit situation of stocks, and can then be used for subsequent research on pricing and trading strategies.</w:t>
      </w:r>
      <w:r>
        <w:rPr>
          <w:rFonts w:ascii="Times New Roman" w:hAnsi="Times New Roman" w:cs="Times New Roman"/>
          <w:sz w:val="18"/>
          <w:szCs w:val="18"/>
          <w:vertAlign w:val="superscript"/>
        </w:rPr>
        <w:fldChar w:fldCharType="begin"/>
      </w:r>
      <w:r>
        <w:rPr>
          <w:rFonts w:ascii="Times New Roman" w:hAnsi="Times New Roman" w:cs="Times New Roman"/>
          <w:sz w:val="18"/>
          <w:szCs w:val="18"/>
          <w:vertAlign w:val="superscript"/>
        </w:rPr>
        <w:instrText xml:space="preserve"> REF _Ref218456410 \r \h  \* MERGEFORMAT </w:instrText>
      </w:r>
      <w:r>
        <w:rPr>
          <w:rFonts w:ascii="Times New Roman" w:hAnsi="Times New Roman" w:cs="Times New Roman"/>
          <w:sz w:val="18"/>
          <w:szCs w:val="18"/>
          <w:vertAlign w:val="superscript"/>
        </w:rPr>
      </w:r>
      <w:r>
        <w:rPr>
          <w:rFonts w:ascii="Times New Roman" w:hAnsi="Times New Roman" w:cs="Times New Roman"/>
          <w:sz w:val="18"/>
          <w:szCs w:val="18"/>
          <w:vertAlign w:val="superscript"/>
        </w:rPr>
        <w:fldChar w:fldCharType="separate"/>
      </w:r>
      <w:r>
        <w:rPr>
          <w:rFonts w:ascii="Times New Roman" w:hAnsi="Times New Roman" w:cs="Times New Roman"/>
          <w:sz w:val="18"/>
          <w:szCs w:val="18"/>
          <w:vertAlign w:val="superscript"/>
        </w:rPr>
        <w:t>6</w:t>
      </w:r>
      <w:r>
        <w:rPr>
          <w:rFonts w:ascii="Times New Roman" w:hAnsi="Times New Roman" w:cs="Times New Roman"/>
          <w:sz w:val="18"/>
          <w:szCs w:val="18"/>
          <w:vertAlign w:val="superscript"/>
        </w:rPr>
        <w:fldChar w:fldCharType="end"/>
      </w:r>
    </w:p>
    <w:p w14:paraId="3EAB1B95" w14:textId="77777777" w:rsidR="00524A23" w:rsidRDefault="00524A23" w:rsidP="00524A23">
      <w:pPr>
        <w:rPr>
          <w:rFonts w:ascii="Times New Roman" w:hAnsi="Times New Roman" w:cs="Times New Roman"/>
          <w:b/>
          <w:bCs/>
          <w:color w:val="EE0000"/>
          <w:sz w:val="18"/>
          <w:szCs w:val="18"/>
        </w:rPr>
      </w:pPr>
      <w:bookmarkStart w:id="9" w:name="OLE_LINK1"/>
      <w:r>
        <w:rPr>
          <w:rFonts w:ascii="Times New Roman" w:hAnsi="Times New Roman" w:cs="Times New Roman" w:hint="eastAsia"/>
          <w:b/>
          <w:bCs/>
          <w:color w:val="EE0000"/>
          <w:sz w:val="18"/>
          <w:szCs w:val="18"/>
        </w:rPr>
        <w:t xml:space="preserve">Factor </w:t>
      </w:r>
      <w:r>
        <w:rPr>
          <w:rFonts w:ascii="Times New Roman" w:hAnsi="Times New Roman" w:cs="Times New Roman"/>
          <w:b/>
          <w:bCs/>
          <w:color w:val="EE0000"/>
          <w:sz w:val="18"/>
          <w:szCs w:val="18"/>
        </w:rPr>
        <w:t>1</w:t>
      </w:r>
      <w:r>
        <w:rPr>
          <w:rFonts w:ascii="Times New Roman" w:hAnsi="Times New Roman" w:cs="Times New Roman" w:hint="eastAsia"/>
          <w:b/>
          <w:bCs/>
          <w:color w:val="EE0000"/>
          <w:sz w:val="18"/>
          <w:szCs w:val="18"/>
        </w:rPr>
        <w:t>5</w:t>
      </w:r>
      <w:r>
        <w:rPr>
          <w:rFonts w:ascii="Times New Roman" w:hAnsi="Times New Roman" w:cs="Times New Roman" w:hint="eastAsia"/>
          <w:b/>
          <w:bCs/>
          <w:color w:val="EE0000"/>
          <w:sz w:val="18"/>
          <w:szCs w:val="18"/>
        </w:rPr>
        <w:t>：</w:t>
      </w:r>
      <w:bookmarkEnd w:id="9"/>
      <w:r>
        <w:rPr>
          <w:rFonts w:ascii="Times New Roman" w:hAnsi="Times New Roman" w:cs="Times New Roman"/>
          <w:b/>
          <w:bCs/>
          <w:color w:val="EE0000"/>
          <w:sz w:val="18"/>
          <w:szCs w:val="18"/>
        </w:rPr>
        <w:t>Standardized Unexpected Earnings</w:t>
      </w:r>
      <w:r>
        <w:rPr>
          <w:rFonts w:ascii="Times New Roman" w:hAnsi="Times New Roman" w:cs="Times New Roman" w:hint="eastAsia"/>
          <w:b/>
          <w:bCs/>
          <w:color w:val="EE0000"/>
          <w:sz w:val="18"/>
          <w:szCs w:val="18"/>
        </w:rPr>
        <w:t xml:space="preserve"> </w:t>
      </w:r>
      <w:r>
        <w:rPr>
          <w:rFonts w:ascii="Times New Roman" w:hAnsi="Times New Roman" w:cs="Times New Roman"/>
          <w:b/>
          <w:bCs/>
          <w:color w:val="EE0000"/>
          <w:sz w:val="18"/>
          <w:szCs w:val="18"/>
        </w:rPr>
        <w:t>factor</w:t>
      </w:r>
    </w:p>
    <w:p w14:paraId="454DEA63" w14:textId="77777777" w:rsidR="00524A23" w:rsidRDefault="00524A23" w:rsidP="00524A23">
      <w:pPr>
        <w:ind w:firstLine="420"/>
        <w:rPr>
          <w:rFonts w:ascii="Times New Roman" w:hAnsi="Times New Roman" w:cs="Times New Roman"/>
          <w:sz w:val="18"/>
          <w:szCs w:val="18"/>
        </w:rPr>
      </w:pPr>
      <m:oMathPara>
        <m:oMath>
          <m:r>
            <w:rPr>
              <w:rFonts w:ascii="Cambria Math" w:hAnsi="Cambria Math" w:cs="Times New Roman"/>
              <w:sz w:val="18"/>
              <w:szCs w:val="18"/>
            </w:rPr>
            <m:t>SU</m:t>
          </m:r>
          <m:sSub>
            <m:sSubPr>
              <m:ctrlPr>
                <w:rPr>
                  <w:rFonts w:ascii="Cambria Math" w:hAnsi="Cambria Math" w:cs="Times New Roman"/>
                  <w:i/>
                  <w:sz w:val="18"/>
                  <w:szCs w:val="18"/>
                </w:rPr>
              </m:ctrlPr>
            </m:sSubPr>
            <m:e>
              <m:r>
                <w:rPr>
                  <w:rFonts w:ascii="Cambria Math" w:hAnsi="Cambria Math" w:cs="Times New Roman"/>
                  <w:sz w:val="18"/>
                  <w:szCs w:val="18"/>
                </w:rPr>
                <m:t>E</m:t>
              </m:r>
            </m:e>
            <m:sub>
              <m:r>
                <w:rPr>
                  <w:rFonts w:ascii="Cambria Math" w:hAnsi="Cambria Math" w:cs="Times New Roman"/>
                  <w:sz w:val="18"/>
                  <w:szCs w:val="18"/>
                </w:rPr>
                <m:t>t</m:t>
              </m:r>
            </m:sub>
          </m:sSub>
          <m:r>
            <w:rPr>
              <w:rFonts w:ascii="Cambria Math" w:hAnsi="Cambria Math" w:cs="Times New Roman"/>
              <w:sz w:val="18"/>
              <w:szCs w:val="18"/>
            </w:rPr>
            <m:t>=</m:t>
          </m:r>
          <m:f>
            <m:fPr>
              <m:ctrlPr>
                <w:rPr>
                  <w:rFonts w:ascii="Cambria Math" w:hAnsi="Cambria Math" w:cs="Times New Roman"/>
                  <w:sz w:val="18"/>
                  <w:szCs w:val="18"/>
                </w:rPr>
              </m:ctrlPr>
            </m:fPr>
            <m:num>
              <m:r>
                <m:rPr>
                  <m:nor/>
                </m:rPr>
                <w:rPr>
                  <w:rFonts w:ascii="Cambria Math" w:hAnsi="Cambria Math" w:cs="Times New Roman"/>
                  <w:sz w:val="18"/>
                  <w:szCs w:val="18"/>
                </w:rPr>
                <m:t xml:space="preserve">Actual </m:t>
              </m:r>
              <m:sSub>
                <m:sSubPr>
                  <m:ctrlPr>
                    <w:rPr>
                      <w:rFonts w:ascii="Cambria Math" w:hAnsi="Cambria Math" w:cs="Times New Roman"/>
                      <w:i/>
                      <w:sz w:val="18"/>
                      <w:szCs w:val="18"/>
                    </w:rPr>
                  </m:ctrlPr>
                </m:sSubPr>
                <m:e>
                  <m:r>
                    <m:rPr>
                      <m:nor/>
                    </m:rPr>
                    <w:rPr>
                      <w:rFonts w:ascii="Cambria Math" w:hAnsi="Cambria Math" w:cs="Times New Roman"/>
                      <w:sz w:val="18"/>
                      <w:szCs w:val="18"/>
                    </w:rPr>
                    <m:t>EPS</m:t>
                  </m:r>
                  <m:ctrlPr>
                    <w:rPr>
                      <w:rFonts w:ascii="Cambria Math" w:hAnsi="Cambria Math" w:cs="Times New Roman"/>
                      <w:sz w:val="18"/>
                      <w:szCs w:val="18"/>
                    </w:rPr>
                  </m:ctrlPr>
                </m:e>
                <m:sub>
                  <m:r>
                    <w:rPr>
                      <w:rFonts w:ascii="Cambria Math" w:hAnsi="Cambria Math" w:cs="Times New Roman"/>
                      <w:sz w:val="18"/>
                      <w:szCs w:val="18"/>
                    </w:rPr>
                    <m:t>t</m:t>
                  </m:r>
                </m:sub>
              </m:sSub>
              <m:r>
                <w:rPr>
                  <w:rFonts w:ascii="Cambria Math" w:hAnsi="Cambria Math" w:cs="Times New Roman"/>
                  <w:sz w:val="18"/>
                  <w:szCs w:val="18"/>
                </w:rPr>
                <m:t>-</m:t>
              </m:r>
              <m:r>
                <m:rPr>
                  <m:nor/>
                </m:rPr>
                <w:rPr>
                  <w:rFonts w:ascii="Cambria Math" w:hAnsi="Cambria Math" w:cs="Times New Roman"/>
                  <w:sz w:val="18"/>
                  <w:szCs w:val="18"/>
                </w:rPr>
                <m:t xml:space="preserve">Expected </m:t>
              </m:r>
              <m:sSub>
                <m:sSubPr>
                  <m:ctrlPr>
                    <w:rPr>
                      <w:rFonts w:ascii="Cambria Math" w:hAnsi="Cambria Math" w:cs="Times New Roman"/>
                      <w:i/>
                      <w:sz w:val="18"/>
                      <w:szCs w:val="18"/>
                    </w:rPr>
                  </m:ctrlPr>
                </m:sSubPr>
                <m:e>
                  <m:r>
                    <m:rPr>
                      <m:nor/>
                    </m:rPr>
                    <w:rPr>
                      <w:rFonts w:ascii="Cambria Math" w:hAnsi="Cambria Math" w:cs="Times New Roman"/>
                      <w:sz w:val="18"/>
                      <w:szCs w:val="18"/>
                    </w:rPr>
                    <m:t>EPS</m:t>
                  </m:r>
                  <m:ctrlPr>
                    <w:rPr>
                      <w:rFonts w:ascii="Cambria Math" w:hAnsi="Cambria Math" w:cs="Times New Roman"/>
                      <w:sz w:val="18"/>
                      <w:szCs w:val="18"/>
                    </w:rPr>
                  </m:ctrlPr>
                </m:e>
                <m:sub>
                  <m:r>
                    <w:rPr>
                      <w:rFonts w:ascii="Cambria Math" w:hAnsi="Cambria Math" w:cs="Times New Roman"/>
                      <w:sz w:val="18"/>
                      <w:szCs w:val="18"/>
                    </w:rPr>
                    <m:t>t</m:t>
                  </m:r>
                </m:sub>
              </m:sSub>
              <m:ctrlPr>
                <w:rPr>
                  <w:rFonts w:ascii="Cambria Math" w:hAnsi="Cambria Math" w:cs="Times New Roman"/>
                  <w:i/>
                  <w:sz w:val="18"/>
                  <w:szCs w:val="18"/>
                </w:rPr>
              </m:ctrlPr>
            </m:num>
            <m:den>
              <m:r>
                <m:rPr>
                  <m:nor/>
                </m:rPr>
                <w:rPr>
                  <w:rFonts w:ascii="Cambria Math" w:hAnsi="Cambria Math" w:cs="Times New Roman"/>
                  <w:sz w:val="18"/>
                  <w:szCs w:val="18"/>
                </w:rPr>
                <m:t xml:space="preserve">Standard Deviation of </m:t>
              </m:r>
              <m:sSub>
                <m:sSubPr>
                  <m:ctrlPr>
                    <w:rPr>
                      <w:rFonts w:ascii="Cambria Math" w:hAnsi="Cambria Math" w:cs="Times New Roman"/>
                      <w:i/>
                      <w:sz w:val="18"/>
                      <w:szCs w:val="18"/>
                    </w:rPr>
                  </m:ctrlPr>
                </m:sSubPr>
                <m:e>
                  <m:r>
                    <m:rPr>
                      <m:nor/>
                    </m:rPr>
                    <w:rPr>
                      <w:rFonts w:ascii="Cambria Math" w:hAnsi="Cambria Math" w:cs="Times New Roman"/>
                      <w:sz w:val="18"/>
                      <w:szCs w:val="18"/>
                    </w:rPr>
                    <m:t>EPS</m:t>
                  </m:r>
                  <m:ctrlPr>
                    <w:rPr>
                      <w:rFonts w:ascii="Cambria Math" w:hAnsi="Cambria Math" w:cs="Times New Roman"/>
                      <w:sz w:val="18"/>
                      <w:szCs w:val="18"/>
                    </w:rPr>
                  </m:ctrlPr>
                </m:e>
                <m:sub>
                  <m:r>
                    <w:rPr>
                      <w:rFonts w:ascii="Cambria Math" w:hAnsi="Cambria Math" w:cs="Times New Roman"/>
                      <w:sz w:val="18"/>
                      <w:szCs w:val="18"/>
                    </w:rPr>
                    <m:t>t-1</m:t>
                  </m:r>
                </m:sub>
              </m:sSub>
              <m:ctrlPr>
                <w:rPr>
                  <w:rFonts w:ascii="Cambria Math" w:hAnsi="Cambria Math" w:cs="Times New Roman"/>
                  <w:i/>
                  <w:sz w:val="18"/>
                  <w:szCs w:val="18"/>
                </w:rPr>
              </m:ctrlPr>
            </m:den>
          </m:f>
        </m:oMath>
      </m:oMathPara>
    </w:p>
    <w:p w14:paraId="5925A7D6" w14:textId="77777777" w:rsidR="00524A23" w:rsidRDefault="00524A23" w:rsidP="00524A23">
      <w:pPr>
        <w:rPr>
          <w:rFonts w:ascii="Times New Roman" w:hAnsi="Times New Roman" w:cs="Times New Roman"/>
          <w:sz w:val="18"/>
          <w:szCs w:val="18"/>
        </w:rPr>
      </w:pPr>
      <w:r>
        <w:rPr>
          <w:rFonts w:ascii="Times New Roman" w:hAnsi="Times New Roman" w:cs="Times New Roman"/>
          <w:sz w:val="18"/>
          <w:szCs w:val="18"/>
        </w:rPr>
        <w:t>SUE is a calculation method based on the expectation of exceeding profits, which measures the difference between the actual earnings per share (EPS) of a company and the expected earnings. Firstly, a seasonal random walk model with drift terms is used to predict the company's quarterly net profits. Then, the difference between the actual EPS and the expected EPS is calculated. Finally, the over-expected value is standardized. The SUE indicator is usually used to study the phenomenon of earnings drift and is widely applied in pricing reaction analysis in event studies.</w:t>
      </w:r>
      <w:r>
        <w:rPr>
          <w:rFonts w:ascii="Times New Roman" w:hAnsi="Times New Roman" w:cs="Times New Roman"/>
          <w:sz w:val="18"/>
          <w:szCs w:val="18"/>
          <w:vertAlign w:val="superscript"/>
        </w:rPr>
        <w:fldChar w:fldCharType="begin"/>
      </w:r>
      <w:r>
        <w:rPr>
          <w:rFonts w:ascii="Times New Roman" w:hAnsi="Times New Roman" w:cs="Times New Roman"/>
          <w:sz w:val="18"/>
          <w:szCs w:val="18"/>
          <w:vertAlign w:val="superscript"/>
        </w:rPr>
        <w:instrText xml:space="preserve"> REF _Ref218456410 \r \h  \* MERGEFORMAT </w:instrText>
      </w:r>
      <w:r>
        <w:rPr>
          <w:rFonts w:ascii="Times New Roman" w:hAnsi="Times New Roman" w:cs="Times New Roman"/>
          <w:sz w:val="18"/>
          <w:szCs w:val="18"/>
          <w:vertAlign w:val="superscript"/>
        </w:rPr>
      </w:r>
      <w:r>
        <w:rPr>
          <w:rFonts w:ascii="Times New Roman" w:hAnsi="Times New Roman" w:cs="Times New Roman"/>
          <w:sz w:val="18"/>
          <w:szCs w:val="18"/>
          <w:vertAlign w:val="superscript"/>
        </w:rPr>
        <w:fldChar w:fldCharType="separate"/>
      </w:r>
      <w:r>
        <w:rPr>
          <w:rFonts w:ascii="Times New Roman" w:hAnsi="Times New Roman" w:cs="Times New Roman"/>
          <w:sz w:val="18"/>
          <w:szCs w:val="18"/>
          <w:vertAlign w:val="superscript"/>
        </w:rPr>
        <w:t>6</w:t>
      </w:r>
      <w:r>
        <w:rPr>
          <w:rFonts w:ascii="Times New Roman" w:hAnsi="Times New Roman" w:cs="Times New Roman"/>
          <w:sz w:val="18"/>
          <w:szCs w:val="18"/>
          <w:vertAlign w:val="superscript"/>
        </w:rPr>
        <w:fldChar w:fldCharType="end"/>
      </w:r>
    </w:p>
    <w:p w14:paraId="14A4AEB6" w14:textId="77777777" w:rsidR="00524A23" w:rsidRDefault="00524A23" w:rsidP="00524A23">
      <w:pPr>
        <w:rPr>
          <w:rFonts w:ascii="Times New Roman" w:hAnsi="Times New Roman" w:cs="Times New Roman"/>
          <w:b/>
          <w:bCs/>
          <w:color w:val="EE0000"/>
          <w:sz w:val="18"/>
          <w:szCs w:val="18"/>
        </w:rPr>
      </w:pPr>
      <w:r>
        <w:rPr>
          <w:rFonts w:ascii="Times New Roman" w:hAnsi="Times New Roman" w:cs="Times New Roman" w:hint="eastAsia"/>
          <w:b/>
          <w:bCs/>
          <w:color w:val="EE0000"/>
          <w:sz w:val="18"/>
          <w:szCs w:val="18"/>
        </w:rPr>
        <w:lastRenderedPageBreak/>
        <w:t xml:space="preserve">Factor </w:t>
      </w:r>
      <w:r>
        <w:rPr>
          <w:rFonts w:ascii="Times New Roman" w:hAnsi="Times New Roman" w:cs="Times New Roman"/>
          <w:b/>
          <w:bCs/>
          <w:color w:val="EE0000"/>
          <w:sz w:val="18"/>
          <w:szCs w:val="18"/>
        </w:rPr>
        <w:t>1</w:t>
      </w:r>
      <w:r>
        <w:rPr>
          <w:rFonts w:ascii="Times New Roman" w:hAnsi="Times New Roman" w:cs="Times New Roman" w:hint="eastAsia"/>
          <w:b/>
          <w:bCs/>
          <w:color w:val="EE0000"/>
          <w:sz w:val="18"/>
          <w:szCs w:val="18"/>
        </w:rPr>
        <w:t>6</w:t>
      </w:r>
      <w:r>
        <w:rPr>
          <w:rFonts w:ascii="Times New Roman" w:hAnsi="Times New Roman" w:cs="Times New Roman" w:hint="eastAsia"/>
          <w:b/>
          <w:bCs/>
          <w:color w:val="EE0000"/>
          <w:sz w:val="18"/>
          <w:szCs w:val="18"/>
        </w:rPr>
        <w:t>：</w:t>
      </w:r>
      <w:r>
        <w:rPr>
          <w:rFonts w:ascii="Times New Roman" w:hAnsi="Times New Roman" w:cs="Times New Roman" w:hint="eastAsia"/>
          <w:b/>
          <w:bCs/>
          <w:color w:val="EE0000"/>
          <w:sz w:val="18"/>
          <w:szCs w:val="18"/>
        </w:rPr>
        <w:t>C</w:t>
      </w:r>
      <w:r>
        <w:rPr>
          <w:rFonts w:ascii="Times New Roman" w:hAnsi="Times New Roman" w:cs="Times New Roman"/>
          <w:b/>
          <w:bCs/>
          <w:color w:val="EE0000"/>
          <w:sz w:val="18"/>
          <w:szCs w:val="18"/>
        </w:rPr>
        <w:t>andle</w:t>
      </w:r>
      <w:r>
        <w:rPr>
          <w:rFonts w:ascii="Times New Roman" w:hAnsi="Times New Roman" w:cs="Times New Roman" w:hint="eastAsia"/>
          <w:b/>
          <w:bCs/>
          <w:color w:val="EE0000"/>
          <w:sz w:val="18"/>
          <w:szCs w:val="18"/>
        </w:rPr>
        <w:t>Above</w:t>
      </w:r>
      <w:r>
        <w:rPr>
          <w:rFonts w:ascii="Times New Roman" w:hAnsi="Times New Roman" w:cs="Times New Roman"/>
          <w:b/>
          <w:bCs/>
          <w:color w:val="EE0000"/>
          <w:sz w:val="18"/>
          <w:szCs w:val="18"/>
        </w:rPr>
        <w:t xml:space="preserve"> </w:t>
      </w:r>
      <w:r>
        <w:rPr>
          <w:rFonts w:ascii="Times New Roman" w:hAnsi="Times New Roman" w:cs="Times New Roman" w:hint="eastAsia"/>
          <w:b/>
          <w:bCs/>
          <w:color w:val="EE0000"/>
          <w:sz w:val="18"/>
          <w:szCs w:val="18"/>
        </w:rPr>
        <w:t>s</w:t>
      </w:r>
      <w:r>
        <w:rPr>
          <w:rFonts w:ascii="Times New Roman" w:hAnsi="Times New Roman" w:cs="Times New Roman"/>
          <w:b/>
          <w:bCs/>
          <w:color w:val="EE0000"/>
          <w:sz w:val="18"/>
          <w:szCs w:val="18"/>
        </w:rPr>
        <w:t xml:space="preserve">hadow </w:t>
      </w:r>
      <w:r>
        <w:rPr>
          <w:rFonts w:ascii="Times New Roman" w:hAnsi="Times New Roman" w:cs="Times New Roman" w:hint="eastAsia"/>
          <w:b/>
          <w:bCs/>
          <w:color w:val="EE0000"/>
          <w:sz w:val="18"/>
          <w:szCs w:val="18"/>
        </w:rPr>
        <w:t>f</w:t>
      </w:r>
      <w:r>
        <w:rPr>
          <w:rFonts w:ascii="Times New Roman" w:hAnsi="Times New Roman" w:cs="Times New Roman"/>
          <w:b/>
          <w:bCs/>
          <w:color w:val="EE0000"/>
          <w:sz w:val="18"/>
          <w:szCs w:val="18"/>
        </w:rPr>
        <w:t>actor</w:t>
      </w:r>
    </w:p>
    <w:p w14:paraId="0CCF3A29" w14:textId="77777777" w:rsidR="00524A23" w:rsidRDefault="00524A23" w:rsidP="00524A23">
      <w:pPr>
        <w:ind w:firstLine="420"/>
        <w:rPr>
          <w:rFonts w:ascii="Times New Roman" w:hAnsi="Times New Roman" w:cs="Times New Roman"/>
          <w:sz w:val="18"/>
          <w:szCs w:val="18"/>
        </w:rPr>
      </w:pPr>
      <m:oMathPara>
        <m:oMath>
          <m:r>
            <w:rPr>
              <w:rFonts w:ascii="Cambria Math" w:hAnsi="Cambria Math" w:cs="Times New Roman"/>
              <w:sz w:val="18"/>
              <w:szCs w:val="18"/>
            </w:rPr>
            <m:t>U</m:t>
          </m:r>
          <m:sSub>
            <m:sSubPr>
              <m:ctrlPr>
                <w:rPr>
                  <w:rFonts w:ascii="Cambria Math" w:hAnsi="Cambria Math" w:cs="Times New Roman"/>
                  <w:i/>
                  <w:sz w:val="18"/>
                  <w:szCs w:val="18"/>
                </w:rPr>
              </m:ctrlPr>
            </m:sSubPr>
            <m:e>
              <m:r>
                <w:rPr>
                  <w:rFonts w:ascii="Cambria Math" w:hAnsi="Cambria Math" w:cs="Times New Roman"/>
                  <w:sz w:val="18"/>
                  <w:szCs w:val="18"/>
                </w:rPr>
                <m:t>S</m:t>
              </m:r>
            </m:e>
            <m:sub>
              <m:r>
                <w:rPr>
                  <w:rFonts w:ascii="Cambria Math" w:hAnsi="Cambria Math" w:cs="Times New Roman"/>
                  <w:sz w:val="18"/>
                  <w:szCs w:val="18"/>
                </w:rPr>
                <m:t>i,t</m:t>
              </m:r>
            </m:sub>
          </m:sSub>
          <m:r>
            <w:rPr>
              <w:rFonts w:ascii="Cambria Math" w:hAnsi="Cambria Math" w:cs="Times New Roman"/>
              <w:sz w:val="18"/>
              <w:szCs w:val="18"/>
            </w:rPr>
            <m:t>=Hig</m:t>
          </m:r>
          <m:sSub>
            <m:sSubPr>
              <m:ctrlPr>
                <w:rPr>
                  <w:rFonts w:ascii="Cambria Math" w:hAnsi="Cambria Math" w:cs="Times New Roman"/>
                  <w:i/>
                  <w:sz w:val="18"/>
                  <w:szCs w:val="18"/>
                </w:rPr>
              </m:ctrlPr>
            </m:sSubPr>
            <m:e>
              <m:r>
                <w:rPr>
                  <w:rFonts w:ascii="Cambria Math" w:hAnsi="Cambria Math" w:cs="Times New Roman"/>
                  <w:sz w:val="18"/>
                  <w:szCs w:val="18"/>
                </w:rPr>
                <m:t>h</m:t>
              </m:r>
            </m:e>
            <m:sub>
              <m:r>
                <w:rPr>
                  <w:rFonts w:ascii="Cambria Math" w:hAnsi="Cambria Math" w:cs="Times New Roman"/>
                  <w:sz w:val="18"/>
                  <w:szCs w:val="18"/>
                </w:rPr>
                <m:t>i,t</m:t>
              </m:r>
            </m:sub>
          </m:sSub>
          <m:r>
            <w:rPr>
              <w:rFonts w:ascii="Cambria Math" w:hAnsi="Cambria Math" w:cs="Times New Roman"/>
              <w:sz w:val="18"/>
              <w:szCs w:val="18"/>
            </w:rPr>
            <m:t>-</m:t>
          </m:r>
          <m:func>
            <m:funcPr>
              <m:ctrlPr>
                <w:rPr>
                  <w:rFonts w:ascii="Cambria Math" w:hAnsi="Cambria Math" w:cs="Times New Roman"/>
                  <w:sz w:val="18"/>
                  <w:szCs w:val="18"/>
                </w:rPr>
              </m:ctrlPr>
            </m:funcPr>
            <m:fName>
              <m:r>
                <m:rPr>
                  <m:sty m:val="p"/>
                </m:rPr>
                <w:rPr>
                  <w:rFonts w:ascii="Cambria Math" w:hAnsi="Cambria Math" w:cs="Times New Roman"/>
                  <w:sz w:val="18"/>
                  <w:szCs w:val="18"/>
                </w:rPr>
                <m:t>max</m:t>
              </m:r>
              <m:ctrlPr>
                <w:rPr>
                  <w:rFonts w:ascii="Cambria Math" w:hAnsi="Cambria Math" w:cs="Times New Roman"/>
                  <w:i/>
                  <w:sz w:val="18"/>
                  <w:szCs w:val="18"/>
                </w:rPr>
              </m:ctrlPr>
            </m:fName>
            <m:e>
              <m:d>
                <m:dPr>
                  <m:ctrlPr>
                    <w:rPr>
                      <w:rFonts w:ascii="Cambria Math" w:hAnsi="Cambria Math" w:cs="Times New Roman"/>
                      <w:i/>
                      <w:sz w:val="18"/>
                      <w:szCs w:val="18"/>
                    </w:rPr>
                  </m:ctrlPr>
                </m:dPr>
                <m:e>
                  <m:r>
                    <w:rPr>
                      <w:rFonts w:ascii="Cambria Math" w:hAnsi="Cambria Math" w:cs="Times New Roman"/>
                      <w:sz w:val="18"/>
                      <w:szCs w:val="18"/>
                    </w:rPr>
                    <m:t>Ope</m:t>
                  </m:r>
                  <m:sSub>
                    <m:sSubPr>
                      <m:ctrlPr>
                        <w:rPr>
                          <w:rFonts w:ascii="Cambria Math" w:hAnsi="Cambria Math" w:cs="Times New Roman"/>
                          <w:i/>
                          <w:sz w:val="18"/>
                          <w:szCs w:val="18"/>
                        </w:rPr>
                      </m:ctrlPr>
                    </m:sSubPr>
                    <m:e>
                      <m:r>
                        <w:rPr>
                          <w:rFonts w:ascii="Cambria Math" w:hAnsi="Cambria Math" w:cs="Times New Roman"/>
                          <w:sz w:val="18"/>
                          <w:szCs w:val="18"/>
                        </w:rPr>
                        <m:t>n</m:t>
                      </m:r>
                    </m:e>
                    <m:sub>
                      <m:r>
                        <w:rPr>
                          <w:rFonts w:ascii="Cambria Math" w:hAnsi="Cambria Math" w:cs="Times New Roman"/>
                          <w:sz w:val="18"/>
                          <w:szCs w:val="18"/>
                        </w:rPr>
                        <m:t>i,t</m:t>
                      </m:r>
                    </m:sub>
                  </m:sSub>
                  <m:r>
                    <w:rPr>
                      <w:rFonts w:ascii="Cambria Math" w:hAnsi="Cambria Math" w:cs="Times New Roman"/>
                      <w:sz w:val="18"/>
                      <w:szCs w:val="18"/>
                    </w:rPr>
                    <m:t>,Clos</m:t>
                  </m:r>
                  <m:sSub>
                    <m:sSubPr>
                      <m:ctrlPr>
                        <w:rPr>
                          <w:rFonts w:ascii="Cambria Math" w:hAnsi="Cambria Math" w:cs="Times New Roman"/>
                          <w:i/>
                          <w:sz w:val="18"/>
                          <w:szCs w:val="18"/>
                        </w:rPr>
                      </m:ctrlPr>
                    </m:sSubPr>
                    <m:e>
                      <m:r>
                        <w:rPr>
                          <w:rFonts w:ascii="Cambria Math" w:hAnsi="Cambria Math" w:cs="Times New Roman"/>
                          <w:sz w:val="18"/>
                          <w:szCs w:val="18"/>
                        </w:rPr>
                        <m:t>e</m:t>
                      </m:r>
                    </m:e>
                    <m:sub>
                      <m:r>
                        <w:rPr>
                          <w:rFonts w:ascii="Cambria Math" w:hAnsi="Cambria Math" w:cs="Times New Roman"/>
                          <w:sz w:val="18"/>
                          <w:szCs w:val="18"/>
                        </w:rPr>
                        <m:t>i,t</m:t>
                      </m:r>
                    </m:sub>
                  </m:sSub>
                </m:e>
              </m:d>
            </m:e>
          </m:func>
        </m:oMath>
      </m:oMathPara>
    </w:p>
    <w:p w14:paraId="04F6F9A9" w14:textId="77777777" w:rsidR="00524A23" w:rsidRDefault="00524A23" w:rsidP="00524A23">
      <w:pPr>
        <w:ind w:firstLine="420"/>
        <w:rPr>
          <w:rFonts w:ascii="Times New Roman" w:hAnsi="Times New Roman" w:cs="Times New Roman"/>
          <w:sz w:val="18"/>
          <w:szCs w:val="18"/>
        </w:rPr>
      </w:pPr>
      <m:oMathPara>
        <m:oMath>
          <m:acc>
            <m:accPr>
              <m:chr m:val="̃"/>
              <m:ctrlPr>
                <w:rPr>
                  <w:rFonts w:ascii="Cambria Math" w:hAnsi="Cambria Math" w:cs="Times New Roman"/>
                  <w:sz w:val="18"/>
                  <w:szCs w:val="18"/>
                </w:rPr>
              </m:ctrlPr>
            </m:accPr>
            <m:e>
              <m:r>
                <w:rPr>
                  <w:rFonts w:ascii="Cambria Math" w:hAnsi="Cambria Math" w:cs="Times New Roman"/>
                  <w:sz w:val="18"/>
                  <w:szCs w:val="18"/>
                </w:rPr>
                <m:t>U</m:t>
              </m:r>
              <m:sSub>
                <m:sSubPr>
                  <m:ctrlPr>
                    <w:rPr>
                      <w:rFonts w:ascii="Cambria Math" w:hAnsi="Cambria Math" w:cs="Times New Roman"/>
                      <w:i/>
                      <w:sz w:val="18"/>
                      <w:szCs w:val="18"/>
                    </w:rPr>
                  </m:ctrlPr>
                </m:sSubPr>
                <m:e>
                  <m:r>
                    <w:rPr>
                      <w:rFonts w:ascii="Cambria Math" w:hAnsi="Cambria Math" w:cs="Times New Roman"/>
                      <w:sz w:val="18"/>
                      <w:szCs w:val="18"/>
                    </w:rPr>
                    <m:t>S</m:t>
                  </m:r>
                </m:e>
                <m:sub>
                  <m:r>
                    <w:rPr>
                      <w:rFonts w:ascii="Cambria Math" w:hAnsi="Cambria Math" w:cs="Times New Roman"/>
                      <w:sz w:val="18"/>
                      <w:szCs w:val="18"/>
                    </w:rPr>
                    <m:t>i,t</m:t>
                  </m:r>
                </m:sub>
              </m:sSub>
            </m:e>
          </m:acc>
          <m:r>
            <w:rPr>
              <w:rFonts w:ascii="Cambria Math" w:hAnsi="Cambria Math" w:cs="Times New Roman"/>
              <w:sz w:val="18"/>
              <w:szCs w:val="18"/>
            </w:rPr>
            <m:t>=</m:t>
          </m:r>
          <m:f>
            <m:fPr>
              <m:ctrlPr>
                <w:rPr>
                  <w:rFonts w:ascii="Cambria Math" w:hAnsi="Cambria Math" w:cs="Times New Roman"/>
                  <w:sz w:val="18"/>
                  <w:szCs w:val="18"/>
                </w:rPr>
              </m:ctrlPr>
            </m:fPr>
            <m:num>
              <m:r>
                <w:rPr>
                  <w:rFonts w:ascii="Cambria Math" w:hAnsi="Cambria Math" w:cs="Times New Roman"/>
                  <w:sz w:val="18"/>
                  <w:szCs w:val="18"/>
                </w:rPr>
                <m:t>U</m:t>
              </m:r>
              <m:sSub>
                <m:sSubPr>
                  <m:ctrlPr>
                    <w:rPr>
                      <w:rFonts w:ascii="Cambria Math" w:hAnsi="Cambria Math" w:cs="Times New Roman"/>
                      <w:i/>
                      <w:sz w:val="18"/>
                      <w:szCs w:val="18"/>
                    </w:rPr>
                  </m:ctrlPr>
                </m:sSubPr>
                <m:e>
                  <m:r>
                    <w:rPr>
                      <w:rFonts w:ascii="Cambria Math" w:hAnsi="Cambria Math" w:cs="Times New Roman"/>
                      <w:sz w:val="18"/>
                      <w:szCs w:val="18"/>
                    </w:rPr>
                    <m:t>S</m:t>
                  </m:r>
                </m:e>
                <m:sub>
                  <m:r>
                    <w:rPr>
                      <w:rFonts w:ascii="Cambria Math" w:hAnsi="Cambria Math" w:cs="Times New Roman"/>
                      <w:sz w:val="18"/>
                      <w:szCs w:val="18"/>
                    </w:rPr>
                    <m:t>i,t</m:t>
                  </m:r>
                </m:sub>
              </m:sSub>
              <m:ctrlPr>
                <w:rPr>
                  <w:rFonts w:ascii="Cambria Math" w:hAnsi="Cambria Math" w:cs="Times New Roman"/>
                  <w:i/>
                  <w:sz w:val="18"/>
                  <w:szCs w:val="18"/>
                </w:rPr>
              </m:ctrlPr>
            </m:num>
            <m:den>
              <m:f>
                <m:fPr>
                  <m:ctrlPr>
                    <w:rPr>
                      <w:rFonts w:ascii="Cambria Math" w:hAnsi="Cambria Math" w:cs="Times New Roman"/>
                      <w:sz w:val="18"/>
                      <w:szCs w:val="18"/>
                    </w:rPr>
                  </m:ctrlPr>
                </m:fPr>
                <m:num>
                  <m:r>
                    <w:rPr>
                      <w:rFonts w:ascii="Cambria Math" w:hAnsi="Cambria Math" w:cs="Times New Roman"/>
                      <w:sz w:val="18"/>
                      <w:szCs w:val="18"/>
                    </w:rPr>
                    <m:t>1</m:t>
                  </m:r>
                  <m:ctrlPr>
                    <w:rPr>
                      <w:rFonts w:ascii="Cambria Math" w:hAnsi="Cambria Math" w:cs="Times New Roman"/>
                      <w:i/>
                      <w:sz w:val="18"/>
                      <w:szCs w:val="18"/>
                    </w:rPr>
                  </m:ctrlPr>
                </m:num>
                <m:den>
                  <m:r>
                    <w:rPr>
                      <w:rFonts w:ascii="Cambria Math" w:hAnsi="Cambria Math" w:cs="Times New Roman"/>
                      <w:sz w:val="18"/>
                      <w:szCs w:val="18"/>
                    </w:rPr>
                    <m:t>M</m:t>
                  </m:r>
                  <m:ctrlPr>
                    <w:rPr>
                      <w:rFonts w:ascii="Cambria Math" w:hAnsi="Cambria Math" w:cs="Times New Roman"/>
                      <w:i/>
                      <w:sz w:val="18"/>
                      <w:szCs w:val="18"/>
                    </w:rPr>
                  </m:ctrlPr>
                </m:den>
              </m:f>
              <m:nary>
                <m:naryPr>
                  <m:chr m:val="∑"/>
                  <m:ctrlPr>
                    <w:rPr>
                      <w:rFonts w:ascii="Cambria Math" w:hAnsi="Cambria Math" w:cs="Times New Roman"/>
                      <w:sz w:val="18"/>
                      <w:szCs w:val="18"/>
                    </w:rPr>
                  </m:ctrlPr>
                </m:naryPr>
                <m:sub>
                  <m:r>
                    <w:rPr>
                      <w:rFonts w:ascii="Cambria Math" w:hAnsi="Cambria Math" w:cs="Times New Roman"/>
                      <w:sz w:val="18"/>
                      <w:szCs w:val="18"/>
                    </w:rPr>
                    <m:t>k=1</m:t>
                  </m:r>
                  <m:ctrlPr>
                    <w:rPr>
                      <w:rFonts w:ascii="Cambria Math" w:hAnsi="Cambria Math" w:cs="Times New Roman"/>
                      <w:i/>
                      <w:sz w:val="18"/>
                      <w:szCs w:val="18"/>
                    </w:rPr>
                  </m:ctrlPr>
                </m:sub>
                <m:sup>
                  <m:r>
                    <w:rPr>
                      <w:rFonts w:ascii="Cambria Math" w:hAnsi="Cambria Math" w:cs="Times New Roman"/>
                      <w:sz w:val="18"/>
                      <w:szCs w:val="18"/>
                    </w:rPr>
                    <m:t>M</m:t>
                  </m:r>
                  <m:ctrlPr>
                    <w:rPr>
                      <w:rFonts w:ascii="Cambria Math" w:hAnsi="Cambria Math" w:cs="Times New Roman"/>
                      <w:i/>
                      <w:sz w:val="18"/>
                      <w:szCs w:val="18"/>
                    </w:rPr>
                  </m:ctrlPr>
                </m:sup>
                <m:e>
                  <m:r>
                    <w:rPr>
                      <w:rFonts w:ascii="Cambria Math" w:hAnsi="Cambria Math" w:cs="Times New Roman"/>
                      <w:sz w:val="18"/>
                      <w:szCs w:val="18"/>
                    </w:rPr>
                    <m:t>U</m:t>
                  </m:r>
                  <m:sSub>
                    <m:sSubPr>
                      <m:ctrlPr>
                        <w:rPr>
                          <w:rFonts w:ascii="Cambria Math" w:hAnsi="Cambria Math" w:cs="Times New Roman"/>
                          <w:i/>
                          <w:sz w:val="18"/>
                          <w:szCs w:val="18"/>
                        </w:rPr>
                      </m:ctrlPr>
                    </m:sSubPr>
                    <m:e>
                      <m:r>
                        <w:rPr>
                          <w:rFonts w:ascii="Cambria Math" w:hAnsi="Cambria Math" w:cs="Times New Roman"/>
                          <w:sz w:val="18"/>
                          <w:szCs w:val="18"/>
                        </w:rPr>
                        <m:t>S</m:t>
                      </m:r>
                    </m:e>
                    <m:sub>
                      <m:r>
                        <w:rPr>
                          <w:rFonts w:ascii="Cambria Math" w:hAnsi="Cambria Math" w:cs="Times New Roman"/>
                          <w:sz w:val="18"/>
                          <w:szCs w:val="18"/>
                        </w:rPr>
                        <m:t>i,t-k</m:t>
                      </m:r>
                    </m:sub>
                  </m:sSub>
                  <m:ctrlPr>
                    <w:rPr>
                      <w:rFonts w:ascii="Cambria Math" w:hAnsi="Cambria Math" w:cs="Times New Roman"/>
                      <w:i/>
                      <w:sz w:val="18"/>
                      <w:szCs w:val="18"/>
                    </w:rPr>
                  </m:ctrlPr>
                </m:e>
              </m:nary>
              <m:ctrlPr>
                <w:rPr>
                  <w:rFonts w:ascii="Cambria Math" w:hAnsi="Cambria Math" w:cs="Times New Roman"/>
                  <w:i/>
                  <w:sz w:val="18"/>
                  <w:szCs w:val="18"/>
                </w:rPr>
              </m:ctrlPr>
            </m:den>
          </m:f>
          <m:r>
            <w:rPr>
              <w:rFonts w:ascii="Cambria Math" w:hAnsi="Cambria Math" w:cs="Times New Roman"/>
              <w:sz w:val="18"/>
              <w:szCs w:val="18"/>
            </w:rPr>
            <m:t>,</m:t>
          </m:r>
          <m:r>
            <m:rPr>
              <m:sty m:val="p"/>
            </m:rPr>
            <w:rPr>
              <w:rFonts w:ascii="Cambria Math" w:hAnsi="Cambria Math" w:cs="Times New Roman"/>
              <w:sz w:val="18"/>
              <w:szCs w:val="18"/>
            </w:rPr>
            <m:t> </m:t>
          </m:r>
          <m:r>
            <w:rPr>
              <w:rFonts w:ascii="Cambria Math" w:hAnsi="Cambria Math" w:cs="Times New Roman"/>
              <w:sz w:val="18"/>
              <w:szCs w:val="18"/>
            </w:rPr>
            <m:t>M=5</m:t>
          </m:r>
        </m:oMath>
      </m:oMathPara>
    </w:p>
    <w:p w14:paraId="11D475CE" w14:textId="77777777" w:rsidR="00524A23" w:rsidRDefault="00524A23" w:rsidP="00524A23">
      <w:pPr>
        <w:ind w:firstLine="420"/>
        <w:rPr>
          <w:rFonts w:ascii="Times New Roman" w:hAnsi="Times New Roman" w:cs="Times New Roman"/>
          <w:sz w:val="18"/>
          <w:szCs w:val="18"/>
        </w:rPr>
      </w:pPr>
      <m:oMathPara>
        <m:oMath>
          <m:r>
            <w:rPr>
              <w:rFonts w:ascii="Cambria Math" w:hAnsi="Cambria Math" w:cs="Times New Roman"/>
              <w:sz w:val="18"/>
              <w:szCs w:val="18"/>
            </w:rPr>
            <m:t>CandleAbove</m:t>
          </m:r>
          <m:r>
            <m:rPr>
              <m:lit/>
              <m:sty m:val="p"/>
            </m:rPr>
            <w:rPr>
              <w:rFonts w:ascii="Cambria Math" w:hAnsi="Cambria Math" w:cs="Times New Roman"/>
              <w:sz w:val="18"/>
              <w:szCs w:val="18"/>
            </w:rPr>
            <m:t>_</m:t>
          </m:r>
          <m:r>
            <m:rPr>
              <m:sty m:val="p"/>
            </m:rPr>
            <w:rPr>
              <w:rFonts w:ascii="Cambria Math" w:hAnsi="Cambria Math" w:cs="Times New Roman"/>
              <w:sz w:val="18"/>
              <w:szCs w:val="18"/>
            </w:rPr>
            <m:t>mea</m:t>
          </m:r>
          <m:sSub>
            <m:sSubPr>
              <m:ctrlPr>
                <w:rPr>
                  <w:rFonts w:ascii="Cambria Math" w:hAnsi="Cambria Math" w:cs="Times New Roman"/>
                  <w:i/>
                  <w:sz w:val="18"/>
                  <w:szCs w:val="18"/>
                </w:rPr>
              </m:ctrlPr>
            </m:sSubPr>
            <m:e>
              <m:r>
                <w:rPr>
                  <w:rFonts w:ascii="Cambria Math" w:hAnsi="Cambria Math" w:cs="Times New Roman"/>
                  <w:sz w:val="18"/>
                  <w:szCs w:val="18"/>
                </w:rPr>
                <m:t>n</m:t>
              </m:r>
            </m:e>
            <m:sub>
              <m:r>
                <w:rPr>
                  <w:rFonts w:ascii="Cambria Math" w:hAnsi="Cambria Math" w:cs="Times New Roman"/>
                  <w:sz w:val="18"/>
                  <w:szCs w:val="18"/>
                </w:rPr>
                <m:t>i</m:t>
              </m:r>
            </m:sub>
          </m:sSub>
          <m:r>
            <w:rPr>
              <w:rFonts w:ascii="Cambria Math" w:hAnsi="Cambria Math" w:cs="Times New Roman"/>
              <w:sz w:val="18"/>
              <w:szCs w:val="18"/>
            </w:rPr>
            <m:t>=</m:t>
          </m:r>
          <m:f>
            <m:fPr>
              <m:ctrlPr>
                <w:rPr>
                  <w:rFonts w:ascii="Cambria Math" w:hAnsi="Cambria Math" w:cs="Times New Roman"/>
                  <w:sz w:val="18"/>
                  <w:szCs w:val="18"/>
                </w:rPr>
              </m:ctrlPr>
            </m:fPr>
            <m:num>
              <m:r>
                <w:rPr>
                  <w:rFonts w:ascii="Cambria Math" w:hAnsi="Cambria Math" w:cs="Times New Roman"/>
                  <w:sz w:val="18"/>
                  <w:szCs w:val="18"/>
                </w:rPr>
                <m:t>1</m:t>
              </m:r>
              <m:ctrlPr>
                <w:rPr>
                  <w:rFonts w:ascii="Cambria Math" w:hAnsi="Cambria Math" w:cs="Times New Roman"/>
                  <w:i/>
                  <w:sz w:val="18"/>
                  <w:szCs w:val="18"/>
                </w:rPr>
              </m:ctrlPr>
            </m:num>
            <m:den>
              <m:r>
                <w:rPr>
                  <w:rFonts w:ascii="Cambria Math" w:hAnsi="Cambria Math" w:cs="Times New Roman"/>
                  <w:sz w:val="18"/>
                  <w:szCs w:val="18"/>
                </w:rPr>
                <m:t>T</m:t>
              </m:r>
              <m:ctrlPr>
                <w:rPr>
                  <w:rFonts w:ascii="Cambria Math" w:hAnsi="Cambria Math" w:cs="Times New Roman"/>
                  <w:i/>
                  <w:sz w:val="18"/>
                  <w:szCs w:val="18"/>
                </w:rPr>
              </m:ctrlPr>
            </m:den>
          </m:f>
          <m:nary>
            <m:naryPr>
              <m:chr m:val="∑"/>
              <m:ctrlPr>
                <w:rPr>
                  <w:rFonts w:ascii="Cambria Math" w:hAnsi="Cambria Math" w:cs="Times New Roman"/>
                  <w:sz w:val="18"/>
                  <w:szCs w:val="18"/>
                </w:rPr>
              </m:ctrlPr>
            </m:naryPr>
            <m:sub>
              <m:r>
                <w:rPr>
                  <w:rFonts w:ascii="Cambria Math" w:hAnsi="Cambria Math" w:cs="Times New Roman"/>
                  <w:sz w:val="18"/>
                  <w:szCs w:val="18"/>
                </w:rPr>
                <m:t>t=1</m:t>
              </m:r>
              <m:ctrlPr>
                <w:rPr>
                  <w:rFonts w:ascii="Cambria Math" w:hAnsi="Cambria Math" w:cs="Times New Roman"/>
                  <w:i/>
                  <w:sz w:val="18"/>
                  <w:szCs w:val="18"/>
                </w:rPr>
              </m:ctrlPr>
            </m:sub>
            <m:sup>
              <m:r>
                <w:rPr>
                  <w:rFonts w:ascii="Cambria Math" w:hAnsi="Cambria Math" w:cs="Times New Roman"/>
                  <w:sz w:val="18"/>
                  <w:szCs w:val="18"/>
                </w:rPr>
                <m:t>T</m:t>
              </m:r>
              <m:ctrlPr>
                <w:rPr>
                  <w:rFonts w:ascii="Cambria Math" w:hAnsi="Cambria Math" w:cs="Times New Roman"/>
                  <w:i/>
                  <w:sz w:val="18"/>
                  <w:szCs w:val="18"/>
                </w:rPr>
              </m:ctrlPr>
            </m:sup>
            <m:e>
              <m:acc>
                <m:accPr>
                  <m:chr m:val="̃"/>
                  <m:ctrlPr>
                    <w:rPr>
                      <w:rFonts w:ascii="Cambria Math" w:hAnsi="Cambria Math" w:cs="Times New Roman"/>
                      <w:sz w:val="18"/>
                      <w:szCs w:val="18"/>
                    </w:rPr>
                  </m:ctrlPr>
                </m:accPr>
                <m:e>
                  <m:r>
                    <w:rPr>
                      <w:rFonts w:ascii="Cambria Math" w:hAnsi="Cambria Math" w:cs="Times New Roman"/>
                      <w:sz w:val="18"/>
                      <w:szCs w:val="18"/>
                    </w:rPr>
                    <m:t>U</m:t>
                  </m:r>
                  <m:sSub>
                    <m:sSubPr>
                      <m:ctrlPr>
                        <w:rPr>
                          <w:rFonts w:ascii="Cambria Math" w:hAnsi="Cambria Math" w:cs="Times New Roman"/>
                          <w:i/>
                          <w:sz w:val="18"/>
                          <w:szCs w:val="18"/>
                        </w:rPr>
                      </m:ctrlPr>
                    </m:sSubPr>
                    <m:e>
                      <m:r>
                        <w:rPr>
                          <w:rFonts w:ascii="Cambria Math" w:hAnsi="Cambria Math" w:cs="Times New Roman"/>
                          <w:sz w:val="18"/>
                          <w:szCs w:val="18"/>
                        </w:rPr>
                        <m:t>S</m:t>
                      </m:r>
                    </m:e>
                    <m:sub>
                      <m:r>
                        <w:rPr>
                          <w:rFonts w:ascii="Cambria Math" w:hAnsi="Cambria Math" w:cs="Times New Roman"/>
                          <w:sz w:val="18"/>
                          <w:szCs w:val="18"/>
                        </w:rPr>
                        <m:t>i,t</m:t>
                      </m:r>
                    </m:sub>
                  </m:sSub>
                </m:e>
              </m:acc>
              <m:ctrlPr>
                <w:rPr>
                  <w:rFonts w:ascii="Cambria Math" w:hAnsi="Cambria Math" w:cs="Times New Roman"/>
                  <w:i/>
                  <w:sz w:val="18"/>
                  <w:szCs w:val="18"/>
                </w:rPr>
              </m:ctrlPr>
            </m:e>
          </m:nary>
        </m:oMath>
      </m:oMathPara>
    </w:p>
    <w:p w14:paraId="1EB81629" w14:textId="77777777" w:rsidR="00524A23" w:rsidRDefault="00524A23" w:rsidP="00524A23">
      <w:pPr>
        <w:ind w:firstLine="420"/>
        <w:rPr>
          <w:rFonts w:ascii="Times New Roman" w:hAnsi="Times New Roman" w:cs="Times New Roman"/>
          <w:sz w:val="18"/>
          <w:szCs w:val="18"/>
        </w:rPr>
      </w:pPr>
      <m:oMathPara>
        <m:oMath>
          <m:sSub>
            <m:sSubPr>
              <m:ctrlPr>
                <w:rPr>
                  <w:rFonts w:ascii="Cambria Math" w:hAnsi="Cambria Math" w:cs="Times New Roman"/>
                  <w:i/>
                  <w:sz w:val="18"/>
                  <w:szCs w:val="18"/>
                </w:rPr>
              </m:ctrlPr>
            </m:sSubPr>
            <m:e>
              <m:r>
                <m:rPr>
                  <m:nor/>
                </m:rPr>
                <w:rPr>
                  <w:rFonts w:ascii="Cambria Math" w:hAnsi="Cambria Math" w:cs="Times New Roman"/>
                  <w:sz w:val="18"/>
                  <w:szCs w:val="18"/>
                </w:rPr>
                <m:t>CandleAbove_std</m:t>
              </m:r>
              <m:ctrlPr>
                <w:rPr>
                  <w:rFonts w:ascii="Cambria Math" w:hAnsi="Cambria Math" w:cs="Times New Roman"/>
                  <w:sz w:val="18"/>
                  <w:szCs w:val="18"/>
                </w:rPr>
              </m:ctrlPr>
            </m:e>
            <m:sub>
              <m:r>
                <w:rPr>
                  <w:rFonts w:ascii="Cambria Math" w:hAnsi="Cambria Math" w:cs="Times New Roman"/>
                  <w:sz w:val="18"/>
                  <w:szCs w:val="18"/>
                </w:rPr>
                <m:t>i</m:t>
              </m:r>
            </m:sub>
          </m:sSub>
          <m:r>
            <w:rPr>
              <w:rFonts w:ascii="Cambria Math" w:hAnsi="Cambria Math" w:cs="Times New Roman"/>
              <w:sz w:val="18"/>
              <w:szCs w:val="18"/>
            </w:rPr>
            <m:t>=</m:t>
          </m:r>
          <m:rad>
            <m:radPr>
              <m:degHide m:val="1"/>
              <m:ctrlPr>
                <w:rPr>
                  <w:rFonts w:ascii="Cambria Math" w:hAnsi="Cambria Math" w:cs="Times New Roman"/>
                  <w:sz w:val="18"/>
                  <w:szCs w:val="18"/>
                </w:rPr>
              </m:ctrlPr>
            </m:radPr>
            <m:deg>
              <m:ctrlPr>
                <w:rPr>
                  <w:rFonts w:ascii="Cambria Math" w:hAnsi="Cambria Math" w:cs="Times New Roman"/>
                  <w:i/>
                  <w:sz w:val="18"/>
                  <w:szCs w:val="18"/>
                </w:rPr>
              </m:ctrlPr>
            </m:deg>
            <m:e>
              <m:f>
                <m:fPr>
                  <m:ctrlPr>
                    <w:rPr>
                      <w:rFonts w:ascii="Cambria Math" w:hAnsi="Cambria Math" w:cs="Times New Roman"/>
                      <w:sz w:val="18"/>
                      <w:szCs w:val="18"/>
                    </w:rPr>
                  </m:ctrlPr>
                </m:fPr>
                <m:num>
                  <m:r>
                    <w:rPr>
                      <w:rFonts w:ascii="Cambria Math" w:hAnsi="Cambria Math" w:cs="Times New Roman"/>
                      <w:sz w:val="18"/>
                      <w:szCs w:val="18"/>
                    </w:rPr>
                    <m:t>1</m:t>
                  </m:r>
                  <m:ctrlPr>
                    <w:rPr>
                      <w:rFonts w:ascii="Cambria Math" w:hAnsi="Cambria Math" w:cs="Times New Roman"/>
                      <w:i/>
                      <w:sz w:val="18"/>
                      <w:szCs w:val="18"/>
                    </w:rPr>
                  </m:ctrlPr>
                </m:num>
                <m:den>
                  <m:r>
                    <w:rPr>
                      <w:rFonts w:ascii="Cambria Math" w:hAnsi="Cambria Math" w:cs="Times New Roman"/>
                      <w:sz w:val="18"/>
                      <w:szCs w:val="18"/>
                    </w:rPr>
                    <m:t>T-1</m:t>
                  </m:r>
                  <m:ctrlPr>
                    <w:rPr>
                      <w:rFonts w:ascii="Cambria Math" w:hAnsi="Cambria Math" w:cs="Times New Roman"/>
                      <w:i/>
                      <w:sz w:val="18"/>
                      <w:szCs w:val="18"/>
                    </w:rPr>
                  </m:ctrlPr>
                </m:den>
              </m:f>
              <m:nary>
                <m:naryPr>
                  <m:chr m:val="∑"/>
                  <m:ctrlPr>
                    <w:rPr>
                      <w:rFonts w:ascii="Cambria Math" w:hAnsi="Cambria Math" w:cs="Times New Roman"/>
                      <w:sz w:val="18"/>
                      <w:szCs w:val="18"/>
                    </w:rPr>
                  </m:ctrlPr>
                </m:naryPr>
                <m:sub>
                  <m:r>
                    <w:rPr>
                      <w:rFonts w:ascii="Cambria Math" w:hAnsi="Cambria Math" w:cs="Times New Roman"/>
                      <w:sz w:val="18"/>
                      <w:szCs w:val="18"/>
                    </w:rPr>
                    <m:t>t=1</m:t>
                  </m:r>
                  <m:ctrlPr>
                    <w:rPr>
                      <w:rFonts w:ascii="Cambria Math" w:hAnsi="Cambria Math" w:cs="Times New Roman"/>
                      <w:i/>
                      <w:sz w:val="18"/>
                      <w:szCs w:val="18"/>
                    </w:rPr>
                  </m:ctrlPr>
                </m:sub>
                <m:sup>
                  <m:r>
                    <w:rPr>
                      <w:rFonts w:ascii="Cambria Math" w:hAnsi="Cambria Math" w:cs="Times New Roman"/>
                      <w:sz w:val="18"/>
                      <w:szCs w:val="18"/>
                    </w:rPr>
                    <m:t>T</m:t>
                  </m:r>
                  <m:ctrlPr>
                    <w:rPr>
                      <w:rFonts w:ascii="Cambria Math" w:hAnsi="Cambria Math" w:cs="Times New Roman"/>
                      <w:i/>
                      <w:sz w:val="18"/>
                      <w:szCs w:val="18"/>
                    </w:rPr>
                  </m:ctrlPr>
                </m:sup>
                <m:e>
                  <m:sSup>
                    <m:sSupPr>
                      <m:ctrlPr>
                        <w:rPr>
                          <w:rFonts w:ascii="Cambria Math" w:hAnsi="Cambria Math" w:cs="Times New Roman"/>
                          <w:i/>
                          <w:sz w:val="18"/>
                          <w:szCs w:val="18"/>
                        </w:rPr>
                      </m:ctrlPr>
                    </m:sSupPr>
                    <m:e>
                      <m:d>
                        <m:dPr>
                          <m:ctrlPr>
                            <w:rPr>
                              <w:rFonts w:ascii="Cambria Math" w:hAnsi="Cambria Math" w:cs="Times New Roman"/>
                              <w:sz w:val="18"/>
                              <w:szCs w:val="18"/>
                            </w:rPr>
                          </m:ctrlPr>
                        </m:dPr>
                        <m:e>
                          <m:acc>
                            <m:accPr>
                              <m:chr m:val="̃"/>
                              <m:ctrlPr>
                                <w:rPr>
                                  <w:rFonts w:ascii="Cambria Math" w:hAnsi="Cambria Math" w:cs="Times New Roman"/>
                                  <w:sz w:val="18"/>
                                  <w:szCs w:val="18"/>
                                </w:rPr>
                              </m:ctrlPr>
                            </m:accPr>
                            <m:e>
                              <m:r>
                                <w:rPr>
                                  <w:rFonts w:ascii="Cambria Math" w:hAnsi="Cambria Math" w:cs="Times New Roman"/>
                                  <w:sz w:val="18"/>
                                  <w:szCs w:val="18"/>
                                </w:rPr>
                                <m:t>U</m:t>
                              </m:r>
                              <m:sSub>
                                <m:sSubPr>
                                  <m:ctrlPr>
                                    <w:rPr>
                                      <w:rFonts w:ascii="Cambria Math" w:hAnsi="Cambria Math" w:cs="Times New Roman"/>
                                      <w:i/>
                                      <w:sz w:val="18"/>
                                      <w:szCs w:val="18"/>
                                    </w:rPr>
                                  </m:ctrlPr>
                                </m:sSubPr>
                                <m:e>
                                  <m:r>
                                    <w:rPr>
                                      <w:rFonts w:ascii="Cambria Math" w:hAnsi="Cambria Math" w:cs="Times New Roman"/>
                                      <w:sz w:val="18"/>
                                      <w:szCs w:val="18"/>
                                    </w:rPr>
                                    <m:t>S</m:t>
                                  </m:r>
                                </m:e>
                                <m:sub>
                                  <m:r>
                                    <w:rPr>
                                      <w:rFonts w:ascii="Cambria Math" w:hAnsi="Cambria Math" w:cs="Times New Roman"/>
                                      <w:sz w:val="18"/>
                                      <w:szCs w:val="18"/>
                                    </w:rPr>
                                    <m:t>i,t</m:t>
                                  </m:r>
                                </m:sub>
                              </m:sSub>
                            </m:e>
                          </m:acc>
                          <m:r>
                            <w:rPr>
                              <w:rFonts w:ascii="Cambria Math" w:hAnsi="Cambria Math" w:cs="Times New Roman"/>
                              <w:sz w:val="18"/>
                              <w:szCs w:val="18"/>
                            </w:rPr>
                            <m:t>-</m:t>
                          </m:r>
                          <m:sSub>
                            <m:sSubPr>
                              <m:ctrlPr>
                                <w:rPr>
                                  <w:rFonts w:ascii="Cambria Math" w:hAnsi="Cambria Math" w:cs="Times New Roman"/>
                                  <w:i/>
                                  <w:sz w:val="18"/>
                                  <w:szCs w:val="18"/>
                                </w:rPr>
                              </m:ctrlPr>
                            </m:sSubPr>
                            <m:e>
                              <m:bar>
                                <m:barPr>
                                  <m:pos m:val="top"/>
                                  <m:ctrlPr>
                                    <w:rPr>
                                      <w:rFonts w:ascii="Cambria Math" w:hAnsi="Cambria Math" w:cs="Times New Roman"/>
                                      <w:sz w:val="18"/>
                                      <w:szCs w:val="18"/>
                                    </w:rPr>
                                  </m:ctrlPr>
                                </m:barPr>
                                <m:e>
                                  <m:acc>
                                    <m:accPr>
                                      <m:chr m:val="̃"/>
                                      <m:ctrlPr>
                                        <w:rPr>
                                          <w:rFonts w:ascii="Cambria Math" w:hAnsi="Cambria Math" w:cs="Times New Roman"/>
                                          <w:sz w:val="18"/>
                                          <w:szCs w:val="18"/>
                                        </w:rPr>
                                      </m:ctrlPr>
                                    </m:accPr>
                                    <m:e>
                                      <m:r>
                                        <w:rPr>
                                          <w:rFonts w:ascii="Cambria Math" w:hAnsi="Cambria Math" w:cs="Times New Roman"/>
                                          <w:sz w:val="18"/>
                                          <w:szCs w:val="18"/>
                                        </w:rPr>
                                        <m:t>US</m:t>
                                      </m:r>
                                    </m:e>
                                  </m:acc>
                                </m:e>
                              </m:bar>
                            </m:e>
                            <m:sub>
                              <m:r>
                                <w:rPr>
                                  <w:rFonts w:ascii="Cambria Math" w:hAnsi="Cambria Math" w:cs="Times New Roman"/>
                                  <w:sz w:val="18"/>
                                  <w:szCs w:val="18"/>
                                </w:rPr>
                                <m:t>i</m:t>
                              </m:r>
                            </m:sub>
                          </m:sSub>
                          <m:ctrlPr>
                            <w:rPr>
                              <w:rFonts w:ascii="Cambria Math" w:hAnsi="Cambria Math" w:cs="Times New Roman"/>
                              <w:i/>
                              <w:sz w:val="18"/>
                              <w:szCs w:val="18"/>
                            </w:rPr>
                          </m:ctrlPr>
                        </m:e>
                      </m:d>
                    </m:e>
                    <m:sup>
                      <m:r>
                        <w:rPr>
                          <w:rFonts w:ascii="Cambria Math" w:hAnsi="Cambria Math" w:cs="Times New Roman"/>
                          <w:sz w:val="18"/>
                          <w:szCs w:val="18"/>
                        </w:rPr>
                        <m:t>2</m:t>
                      </m:r>
                    </m:sup>
                  </m:sSup>
                  <m:ctrlPr>
                    <w:rPr>
                      <w:rFonts w:ascii="Cambria Math" w:hAnsi="Cambria Math" w:cs="Times New Roman"/>
                      <w:i/>
                      <w:sz w:val="18"/>
                      <w:szCs w:val="18"/>
                    </w:rPr>
                  </m:ctrlPr>
                </m:e>
              </m:nary>
            </m:e>
          </m:rad>
          <m:r>
            <w:rPr>
              <w:rFonts w:ascii="Cambria Math" w:hAnsi="Cambria Math" w:cs="Times New Roman"/>
              <w:sz w:val="18"/>
              <w:szCs w:val="18"/>
            </w:rPr>
            <m:t>,</m:t>
          </m:r>
          <m:r>
            <m:rPr>
              <m:sty m:val="p"/>
            </m:rPr>
            <w:rPr>
              <w:rFonts w:ascii="Cambria Math" w:hAnsi="Cambria Math" w:cs="Times New Roman"/>
              <w:sz w:val="18"/>
              <w:szCs w:val="18"/>
            </w:rPr>
            <m:t> </m:t>
          </m:r>
          <m:r>
            <w:rPr>
              <w:rFonts w:ascii="Cambria Math" w:hAnsi="Cambria Math" w:cs="Times New Roman"/>
              <w:sz w:val="18"/>
              <w:szCs w:val="18"/>
            </w:rPr>
            <m:t>T=20</m:t>
          </m:r>
        </m:oMath>
      </m:oMathPara>
    </w:p>
    <w:p w14:paraId="1736F0D3" w14:textId="77777777" w:rsidR="00524A23" w:rsidRDefault="00524A23" w:rsidP="00524A23">
      <w:pPr>
        <w:rPr>
          <w:rFonts w:ascii="Times New Roman" w:hAnsi="Times New Roman" w:cs="Times New Roman"/>
          <w:sz w:val="18"/>
          <w:szCs w:val="18"/>
        </w:rPr>
      </w:pPr>
      <w:r>
        <w:rPr>
          <w:rFonts w:ascii="Times New Roman" w:hAnsi="Times New Roman" w:cs="Times New Roman"/>
          <w:sz w:val="18"/>
          <w:szCs w:val="18"/>
        </w:rPr>
        <w:t xml:space="preserve">The research report first calculates the length of the upper shadow line of each stock on a daily basis based on the candlestick chart definition, and then standardizes it by dividing by the average upper shadow line of the past 5 trading days to eliminate the differences in stock dimensions. Subsequently, at the end of each month, it reviews the past 20 trading days and calculates the mean and standard deviation of the standardized upper shadow line sequence for each sequence, constructing two factors, namely </w:t>
      </w:r>
      <w:r>
        <w:rPr>
          <w:rFonts w:ascii="Times New Roman" w:hAnsi="Times New Roman" w:cs="Times New Roman" w:hint="eastAsia"/>
          <w:sz w:val="18"/>
          <w:szCs w:val="18"/>
        </w:rPr>
        <w:t>C</w:t>
      </w:r>
      <w:r>
        <w:rPr>
          <w:rFonts w:ascii="Times New Roman" w:hAnsi="Times New Roman" w:cs="Times New Roman"/>
          <w:sz w:val="18"/>
          <w:szCs w:val="18"/>
        </w:rPr>
        <w:t>andle</w:t>
      </w:r>
      <w:r>
        <w:rPr>
          <w:rFonts w:ascii="Times New Roman" w:hAnsi="Times New Roman" w:cs="Times New Roman" w:hint="eastAsia"/>
          <w:sz w:val="18"/>
          <w:szCs w:val="18"/>
        </w:rPr>
        <w:t>Above</w:t>
      </w:r>
      <w:r>
        <w:rPr>
          <w:rFonts w:ascii="Times New Roman" w:hAnsi="Times New Roman" w:cs="Times New Roman"/>
          <w:sz w:val="18"/>
          <w:szCs w:val="18"/>
        </w:rPr>
        <w:t xml:space="preserve">_mean and </w:t>
      </w:r>
      <w:r>
        <w:rPr>
          <w:rFonts w:ascii="Times New Roman" w:hAnsi="Times New Roman" w:cs="Times New Roman" w:hint="eastAsia"/>
          <w:sz w:val="18"/>
          <w:szCs w:val="18"/>
        </w:rPr>
        <w:t>C</w:t>
      </w:r>
      <w:r>
        <w:rPr>
          <w:rFonts w:ascii="Times New Roman" w:hAnsi="Times New Roman" w:cs="Times New Roman"/>
          <w:sz w:val="18"/>
          <w:szCs w:val="18"/>
        </w:rPr>
        <w:t>andle</w:t>
      </w:r>
      <w:r>
        <w:rPr>
          <w:rFonts w:ascii="Times New Roman" w:hAnsi="Times New Roman" w:cs="Times New Roman" w:hint="eastAsia"/>
          <w:sz w:val="18"/>
          <w:szCs w:val="18"/>
        </w:rPr>
        <w:t>Above</w:t>
      </w:r>
      <w:r>
        <w:rPr>
          <w:rFonts w:ascii="Times New Roman" w:hAnsi="Times New Roman" w:cs="Times New Roman"/>
          <w:sz w:val="18"/>
          <w:szCs w:val="18"/>
        </w:rPr>
        <w:t>_std, to depict the selling pressure intensity and fluctuation characteristics of the stocks over a certain period of time, and using them at the monthly frequency level for cross-sectional stock selection.</w:t>
      </w:r>
      <w:r>
        <w:rPr>
          <w:rFonts w:ascii="Times New Roman" w:hAnsi="Times New Roman" w:cs="Times New Roman"/>
          <w:sz w:val="18"/>
          <w:szCs w:val="18"/>
          <w:vertAlign w:val="superscript"/>
        </w:rPr>
        <w:fldChar w:fldCharType="begin"/>
      </w:r>
      <w:r>
        <w:rPr>
          <w:rFonts w:ascii="Times New Roman" w:hAnsi="Times New Roman" w:cs="Times New Roman"/>
          <w:sz w:val="18"/>
          <w:szCs w:val="18"/>
          <w:vertAlign w:val="superscript"/>
        </w:rPr>
        <w:instrText xml:space="preserve"> REF _Ref218456497 \r \h  \* MERGEFORMAT </w:instrText>
      </w:r>
      <w:r>
        <w:rPr>
          <w:rFonts w:ascii="Times New Roman" w:hAnsi="Times New Roman" w:cs="Times New Roman"/>
          <w:sz w:val="18"/>
          <w:szCs w:val="18"/>
          <w:vertAlign w:val="superscript"/>
        </w:rPr>
      </w:r>
      <w:r>
        <w:rPr>
          <w:rFonts w:ascii="Times New Roman" w:hAnsi="Times New Roman" w:cs="Times New Roman"/>
          <w:sz w:val="18"/>
          <w:szCs w:val="18"/>
          <w:vertAlign w:val="superscript"/>
        </w:rPr>
        <w:fldChar w:fldCharType="separate"/>
      </w:r>
      <w:r>
        <w:rPr>
          <w:rFonts w:ascii="Times New Roman" w:hAnsi="Times New Roman" w:cs="Times New Roman"/>
          <w:sz w:val="18"/>
          <w:szCs w:val="18"/>
          <w:vertAlign w:val="superscript"/>
        </w:rPr>
        <w:t>7</w:t>
      </w:r>
      <w:r>
        <w:rPr>
          <w:rFonts w:ascii="Times New Roman" w:hAnsi="Times New Roman" w:cs="Times New Roman"/>
          <w:sz w:val="18"/>
          <w:szCs w:val="18"/>
          <w:vertAlign w:val="superscript"/>
        </w:rPr>
        <w:fldChar w:fldCharType="end"/>
      </w:r>
    </w:p>
    <w:p w14:paraId="31C17E88" w14:textId="77777777" w:rsidR="00524A23" w:rsidRDefault="00524A23" w:rsidP="00524A23">
      <w:pPr>
        <w:rPr>
          <w:rFonts w:ascii="Times New Roman" w:hAnsi="Times New Roman" w:cs="Times New Roman"/>
          <w:b/>
          <w:bCs/>
          <w:color w:val="EE0000"/>
          <w:sz w:val="18"/>
          <w:szCs w:val="18"/>
        </w:rPr>
      </w:pPr>
      <w:r>
        <w:rPr>
          <w:rFonts w:ascii="Times New Roman" w:hAnsi="Times New Roman" w:cs="Times New Roman" w:hint="eastAsia"/>
          <w:b/>
          <w:bCs/>
          <w:color w:val="EE0000"/>
          <w:sz w:val="18"/>
          <w:szCs w:val="18"/>
        </w:rPr>
        <w:t xml:space="preserve">Factor </w:t>
      </w:r>
      <w:r>
        <w:rPr>
          <w:rFonts w:ascii="Times New Roman" w:hAnsi="Times New Roman" w:cs="Times New Roman"/>
          <w:b/>
          <w:bCs/>
          <w:color w:val="EE0000"/>
          <w:sz w:val="18"/>
          <w:szCs w:val="18"/>
        </w:rPr>
        <w:t>1</w:t>
      </w:r>
      <w:r>
        <w:rPr>
          <w:rFonts w:ascii="Times New Roman" w:hAnsi="Times New Roman" w:cs="Times New Roman" w:hint="eastAsia"/>
          <w:b/>
          <w:bCs/>
          <w:color w:val="EE0000"/>
          <w:sz w:val="18"/>
          <w:szCs w:val="18"/>
        </w:rPr>
        <w:t>7</w:t>
      </w:r>
      <w:r>
        <w:rPr>
          <w:rFonts w:ascii="Times New Roman" w:hAnsi="Times New Roman" w:cs="Times New Roman" w:hint="eastAsia"/>
          <w:b/>
          <w:bCs/>
          <w:color w:val="EE0000"/>
          <w:sz w:val="18"/>
          <w:szCs w:val="18"/>
        </w:rPr>
        <w:t>：</w:t>
      </w:r>
      <w:r>
        <w:rPr>
          <w:rFonts w:ascii="Times New Roman" w:hAnsi="Times New Roman" w:cs="Times New Roman" w:hint="eastAsia"/>
          <w:b/>
          <w:bCs/>
          <w:color w:val="EE0000"/>
          <w:sz w:val="18"/>
          <w:szCs w:val="18"/>
        </w:rPr>
        <w:t>C</w:t>
      </w:r>
      <w:r>
        <w:rPr>
          <w:rFonts w:ascii="Times New Roman" w:hAnsi="Times New Roman" w:cs="Times New Roman"/>
          <w:b/>
          <w:bCs/>
          <w:color w:val="EE0000"/>
          <w:sz w:val="18"/>
          <w:szCs w:val="18"/>
        </w:rPr>
        <w:t>andle</w:t>
      </w:r>
      <w:r>
        <w:rPr>
          <w:rFonts w:ascii="Times New Roman" w:hAnsi="Times New Roman" w:cs="Times New Roman" w:hint="eastAsia"/>
          <w:b/>
          <w:bCs/>
          <w:color w:val="EE0000"/>
          <w:sz w:val="18"/>
          <w:szCs w:val="18"/>
        </w:rPr>
        <w:t>Below</w:t>
      </w:r>
      <w:r>
        <w:rPr>
          <w:rFonts w:ascii="Times New Roman" w:hAnsi="Times New Roman" w:cs="Times New Roman"/>
          <w:b/>
          <w:bCs/>
          <w:color w:val="EE0000"/>
          <w:sz w:val="18"/>
          <w:szCs w:val="18"/>
        </w:rPr>
        <w:t xml:space="preserve"> </w:t>
      </w:r>
      <w:r>
        <w:rPr>
          <w:rFonts w:ascii="Times New Roman" w:hAnsi="Times New Roman" w:cs="Times New Roman" w:hint="eastAsia"/>
          <w:b/>
          <w:bCs/>
          <w:color w:val="EE0000"/>
          <w:sz w:val="18"/>
          <w:szCs w:val="18"/>
        </w:rPr>
        <w:t>s</w:t>
      </w:r>
      <w:r>
        <w:rPr>
          <w:rFonts w:ascii="Times New Roman" w:hAnsi="Times New Roman" w:cs="Times New Roman"/>
          <w:b/>
          <w:bCs/>
          <w:color w:val="EE0000"/>
          <w:sz w:val="18"/>
          <w:szCs w:val="18"/>
        </w:rPr>
        <w:t xml:space="preserve">hadow </w:t>
      </w:r>
      <w:r>
        <w:rPr>
          <w:rFonts w:ascii="Times New Roman" w:hAnsi="Times New Roman" w:cs="Times New Roman" w:hint="eastAsia"/>
          <w:b/>
          <w:bCs/>
          <w:color w:val="EE0000"/>
          <w:sz w:val="18"/>
          <w:szCs w:val="18"/>
        </w:rPr>
        <w:t>f</w:t>
      </w:r>
      <w:r>
        <w:rPr>
          <w:rFonts w:ascii="Times New Roman" w:hAnsi="Times New Roman" w:cs="Times New Roman"/>
          <w:b/>
          <w:bCs/>
          <w:color w:val="EE0000"/>
          <w:sz w:val="18"/>
          <w:szCs w:val="18"/>
        </w:rPr>
        <w:t>actor</w:t>
      </w:r>
    </w:p>
    <w:p w14:paraId="672003DE" w14:textId="77777777" w:rsidR="00524A23" w:rsidRDefault="00524A23" w:rsidP="00524A23">
      <w:pPr>
        <w:ind w:firstLine="420"/>
        <w:rPr>
          <w:rFonts w:ascii="Times New Roman" w:hAnsi="Times New Roman" w:cs="Times New Roman"/>
          <w:sz w:val="18"/>
          <w:szCs w:val="18"/>
        </w:rPr>
      </w:pPr>
      <m:oMathPara>
        <m:oMath>
          <m:r>
            <w:rPr>
              <w:rFonts w:ascii="Cambria Math" w:hAnsi="Cambria Math" w:cs="Times New Roman"/>
              <w:sz w:val="18"/>
              <w:szCs w:val="18"/>
            </w:rPr>
            <m:t>L</m:t>
          </m:r>
          <m:sSub>
            <m:sSubPr>
              <m:ctrlPr>
                <w:rPr>
                  <w:rFonts w:ascii="Cambria Math" w:hAnsi="Cambria Math" w:cs="Times New Roman"/>
                  <w:i/>
                  <w:sz w:val="18"/>
                  <w:szCs w:val="18"/>
                </w:rPr>
              </m:ctrlPr>
            </m:sSubPr>
            <m:e>
              <m:r>
                <w:rPr>
                  <w:rFonts w:ascii="Cambria Math" w:hAnsi="Cambria Math" w:cs="Times New Roman"/>
                  <w:sz w:val="18"/>
                  <w:szCs w:val="18"/>
                </w:rPr>
                <m:t>S</m:t>
              </m:r>
            </m:e>
            <m:sub>
              <m:r>
                <w:rPr>
                  <w:rFonts w:ascii="Cambria Math" w:hAnsi="Cambria Math" w:cs="Times New Roman"/>
                  <w:sz w:val="18"/>
                  <w:szCs w:val="18"/>
                </w:rPr>
                <m:t>i,t</m:t>
              </m:r>
            </m:sub>
          </m:sSub>
          <m:r>
            <w:rPr>
              <w:rFonts w:ascii="Cambria Math" w:hAnsi="Cambria Math" w:cs="Times New Roman"/>
              <w:sz w:val="18"/>
              <w:szCs w:val="18"/>
            </w:rPr>
            <m:t>=</m:t>
          </m:r>
          <m:func>
            <m:funcPr>
              <m:ctrlPr>
                <w:rPr>
                  <w:rFonts w:ascii="Cambria Math" w:hAnsi="Cambria Math" w:cs="Times New Roman"/>
                  <w:sz w:val="18"/>
                  <w:szCs w:val="18"/>
                </w:rPr>
              </m:ctrlPr>
            </m:funcPr>
            <m:fName>
              <m:r>
                <m:rPr>
                  <m:sty m:val="p"/>
                </m:rPr>
                <w:rPr>
                  <w:rFonts w:ascii="Cambria Math" w:hAnsi="Cambria Math" w:cs="Times New Roman"/>
                  <w:sz w:val="18"/>
                  <w:szCs w:val="18"/>
                </w:rPr>
                <m:t>min</m:t>
              </m:r>
              <m:ctrlPr>
                <w:rPr>
                  <w:rFonts w:ascii="Cambria Math" w:hAnsi="Cambria Math" w:cs="Times New Roman"/>
                  <w:i/>
                  <w:sz w:val="18"/>
                  <w:szCs w:val="18"/>
                </w:rPr>
              </m:ctrlPr>
            </m:fName>
            <m:e>
              <m:d>
                <m:dPr>
                  <m:ctrlPr>
                    <w:rPr>
                      <w:rFonts w:ascii="Cambria Math" w:hAnsi="Cambria Math" w:cs="Times New Roman"/>
                      <w:i/>
                      <w:sz w:val="18"/>
                      <w:szCs w:val="18"/>
                    </w:rPr>
                  </m:ctrlPr>
                </m:dPr>
                <m:e>
                  <m:r>
                    <w:rPr>
                      <w:rFonts w:ascii="Cambria Math" w:hAnsi="Cambria Math" w:cs="Times New Roman"/>
                      <w:sz w:val="18"/>
                      <w:szCs w:val="18"/>
                    </w:rPr>
                    <m:t>Ope</m:t>
                  </m:r>
                  <m:sSub>
                    <m:sSubPr>
                      <m:ctrlPr>
                        <w:rPr>
                          <w:rFonts w:ascii="Cambria Math" w:hAnsi="Cambria Math" w:cs="Times New Roman"/>
                          <w:i/>
                          <w:sz w:val="18"/>
                          <w:szCs w:val="18"/>
                        </w:rPr>
                      </m:ctrlPr>
                    </m:sSubPr>
                    <m:e>
                      <m:r>
                        <w:rPr>
                          <w:rFonts w:ascii="Cambria Math" w:hAnsi="Cambria Math" w:cs="Times New Roman"/>
                          <w:sz w:val="18"/>
                          <w:szCs w:val="18"/>
                        </w:rPr>
                        <m:t>n</m:t>
                      </m:r>
                    </m:e>
                    <m:sub>
                      <m:r>
                        <w:rPr>
                          <w:rFonts w:ascii="Cambria Math" w:hAnsi="Cambria Math" w:cs="Times New Roman"/>
                          <w:sz w:val="18"/>
                          <w:szCs w:val="18"/>
                        </w:rPr>
                        <m:t>i,t</m:t>
                      </m:r>
                    </m:sub>
                  </m:sSub>
                  <m:r>
                    <w:rPr>
                      <w:rFonts w:ascii="Cambria Math" w:hAnsi="Cambria Math" w:cs="Times New Roman"/>
                      <w:sz w:val="18"/>
                      <w:szCs w:val="18"/>
                    </w:rPr>
                    <m:t>,Clos</m:t>
                  </m:r>
                  <m:sSub>
                    <m:sSubPr>
                      <m:ctrlPr>
                        <w:rPr>
                          <w:rFonts w:ascii="Cambria Math" w:hAnsi="Cambria Math" w:cs="Times New Roman"/>
                          <w:i/>
                          <w:sz w:val="18"/>
                          <w:szCs w:val="18"/>
                        </w:rPr>
                      </m:ctrlPr>
                    </m:sSubPr>
                    <m:e>
                      <m:r>
                        <w:rPr>
                          <w:rFonts w:ascii="Cambria Math" w:hAnsi="Cambria Math" w:cs="Times New Roman"/>
                          <w:sz w:val="18"/>
                          <w:szCs w:val="18"/>
                        </w:rPr>
                        <m:t>e</m:t>
                      </m:r>
                    </m:e>
                    <m:sub>
                      <m:r>
                        <w:rPr>
                          <w:rFonts w:ascii="Cambria Math" w:hAnsi="Cambria Math" w:cs="Times New Roman"/>
                          <w:sz w:val="18"/>
                          <w:szCs w:val="18"/>
                        </w:rPr>
                        <m:t>i,t</m:t>
                      </m:r>
                    </m:sub>
                  </m:sSub>
                </m:e>
              </m:d>
            </m:e>
          </m:func>
          <m:r>
            <w:rPr>
              <w:rFonts w:ascii="Cambria Math" w:hAnsi="Cambria Math" w:cs="Times New Roman"/>
              <w:sz w:val="18"/>
              <w:szCs w:val="18"/>
            </w:rPr>
            <m:t>-Lo</m:t>
          </m:r>
          <m:sSub>
            <m:sSubPr>
              <m:ctrlPr>
                <w:rPr>
                  <w:rFonts w:ascii="Cambria Math" w:hAnsi="Cambria Math" w:cs="Times New Roman"/>
                  <w:i/>
                  <w:sz w:val="18"/>
                  <w:szCs w:val="18"/>
                </w:rPr>
              </m:ctrlPr>
            </m:sSubPr>
            <m:e>
              <m:r>
                <w:rPr>
                  <w:rFonts w:ascii="Cambria Math" w:hAnsi="Cambria Math" w:cs="Times New Roman"/>
                  <w:sz w:val="18"/>
                  <w:szCs w:val="18"/>
                </w:rPr>
                <m:t>w</m:t>
              </m:r>
            </m:e>
            <m:sub>
              <m:r>
                <w:rPr>
                  <w:rFonts w:ascii="Cambria Math" w:hAnsi="Cambria Math" w:cs="Times New Roman"/>
                  <w:sz w:val="18"/>
                  <w:szCs w:val="18"/>
                </w:rPr>
                <m:t>i,t</m:t>
              </m:r>
            </m:sub>
          </m:sSub>
        </m:oMath>
      </m:oMathPara>
    </w:p>
    <w:p w14:paraId="52413B08" w14:textId="77777777" w:rsidR="00524A23" w:rsidRDefault="00524A23" w:rsidP="00524A23">
      <w:pPr>
        <w:ind w:firstLine="420"/>
        <w:rPr>
          <w:rFonts w:ascii="Times New Roman" w:hAnsi="Times New Roman" w:cs="Times New Roman"/>
          <w:sz w:val="18"/>
          <w:szCs w:val="18"/>
        </w:rPr>
      </w:pPr>
      <m:oMathPara>
        <m:oMath>
          <m:acc>
            <m:accPr>
              <m:chr m:val="̃"/>
              <m:ctrlPr>
                <w:rPr>
                  <w:rFonts w:ascii="Cambria Math" w:hAnsi="Cambria Math" w:cs="Times New Roman"/>
                  <w:sz w:val="18"/>
                  <w:szCs w:val="18"/>
                </w:rPr>
              </m:ctrlPr>
            </m:accPr>
            <m:e>
              <m:r>
                <w:rPr>
                  <w:rFonts w:ascii="Cambria Math" w:hAnsi="Cambria Math" w:cs="Times New Roman"/>
                  <w:sz w:val="18"/>
                  <w:szCs w:val="18"/>
                </w:rPr>
                <m:t>L</m:t>
              </m:r>
              <m:sSub>
                <m:sSubPr>
                  <m:ctrlPr>
                    <w:rPr>
                      <w:rFonts w:ascii="Cambria Math" w:hAnsi="Cambria Math" w:cs="Times New Roman"/>
                      <w:i/>
                      <w:sz w:val="18"/>
                      <w:szCs w:val="18"/>
                    </w:rPr>
                  </m:ctrlPr>
                </m:sSubPr>
                <m:e>
                  <m:r>
                    <w:rPr>
                      <w:rFonts w:ascii="Cambria Math" w:hAnsi="Cambria Math" w:cs="Times New Roman"/>
                      <w:sz w:val="18"/>
                      <w:szCs w:val="18"/>
                    </w:rPr>
                    <m:t>S</m:t>
                  </m:r>
                </m:e>
                <m:sub>
                  <m:r>
                    <w:rPr>
                      <w:rFonts w:ascii="Cambria Math" w:hAnsi="Cambria Math" w:cs="Times New Roman"/>
                      <w:sz w:val="18"/>
                      <w:szCs w:val="18"/>
                    </w:rPr>
                    <m:t>i,t</m:t>
                  </m:r>
                </m:sub>
              </m:sSub>
            </m:e>
          </m:acc>
          <m:r>
            <w:rPr>
              <w:rFonts w:ascii="Cambria Math" w:hAnsi="Cambria Math" w:cs="Times New Roman"/>
              <w:sz w:val="18"/>
              <w:szCs w:val="18"/>
            </w:rPr>
            <m:t>=</m:t>
          </m:r>
          <m:f>
            <m:fPr>
              <m:ctrlPr>
                <w:rPr>
                  <w:rFonts w:ascii="Cambria Math" w:hAnsi="Cambria Math" w:cs="Times New Roman"/>
                  <w:sz w:val="18"/>
                  <w:szCs w:val="18"/>
                </w:rPr>
              </m:ctrlPr>
            </m:fPr>
            <m:num>
              <m:r>
                <w:rPr>
                  <w:rFonts w:ascii="Cambria Math" w:hAnsi="Cambria Math" w:cs="Times New Roman"/>
                  <w:sz w:val="18"/>
                  <w:szCs w:val="18"/>
                </w:rPr>
                <m:t>L</m:t>
              </m:r>
              <m:sSub>
                <m:sSubPr>
                  <m:ctrlPr>
                    <w:rPr>
                      <w:rFonts w:ascii="Cambria Math" w:hAnsi="Cambria Math" w:cs="Times New Roman"/>
                      <w:i/>
                      <w:sz w:val="18"/>
                      <w:szCs w:val="18"/>
                    </w:rPr>
                  </m:ctrlPr>
                </m:sSubPr>
                <m:e>
                  <m:r>
                    <w:rPr>
                      <w:rFonts w:ascii="Cambria Math" w:hAnsi="Cambria Math" w:cs="Times New Roman"/>
                      <w:sz w:val="18"/>
                      <w:szCs w:val="18"/>
                    </w:rPr>
                    <m:t>S</m:t>
                  </m:r>
                </m:e>
                <m:sub>
                  <m:r>
                    <w:rPr>
                      <w:rFonts w:ascii="Cambria Math" w:hAnsi="Cambria Math" w:cs="Times New Roman"/>
                      <w:sz w:val="18"/>
                      <w:szCs w:val="18"/>
                    </w:rPr>
                    <m:t>i,t</m:t>
                  </m:r>
                </m:sub>
              </m:sSub>
              <m:ctrlPr>
                <w:rPr>
                  <w:rFonts w:ascii="Cambria Math" w:hAnsi="Cambria Math" w:cs="Times New Roman"/>
                  <w:i/>
                  <w:sz w:val="18"/>
                  <w:szCs w:val="18"/>
                </w:rPr>
              </m:ctrlPr>
            </m:num>
            <m:den>
              <m:f>
                <m:fPr>
                  <m:ctrlPr>
                    <w:rPr>
                      <w:rFonts w:ascii="Cambria Math" w:hAnsi="Cambria Math" w:cs="Times New Roman"/>
                      <w:sz w:val="18"/>
                      <w:szCs w:val="18"/>
                    </w:rPr>
                  </m:ctrlPr>
                </m:fPr>
                <m:num>
                  <m:r>
                    <w:rPr>
                      <w:rFonts w:ascii="Cambria Math" w:hAnsi="Cambria Math" w:cs="Times New Roman"/>
                      <w:sz w:val="18"/>
                      <w:szCs w:val="18"/>
                    </w:rPr>
                    <m:t>1</m:t>
                  </m:r>
                  <m:ctrlPr>
                    <w:rPr>
                      <w:rFonts w:ascii="Cambria Math" w:hAnsi="Cambria Math" w:cs="Times New Roman"/>
                      <w:i/>
                      <w:sz w:val="18"/>
                      <w:szCs w:val="18"/>
                    </w:rPr>
                  </m:ctrlPr>
                </m:num>
                <m:den>
                  <m:r>
                    <w:rPr>
                      <w:rFonts w:ascii="Cambria Math" w:hAnsi="Cambria Math" w:cs="Times New Roman"/>
                      <w:sz w:val="18"/>
                      <w:szCs w:val="18"/>
                    </w:rPr>
                    <m:t>M</m:t>
                  </m:r>
                  <m:ctrlPr>
                    <w:rPr>
                      <w:rFonts w:ascii="Cambria Math" w:hAnsi="Cambria Math" w:cs="Times New Roman"/>
                      <w:i/>
                      <w:sz w:val="18"/>
                      <w:szCs w:val="18"/>
                    </w:rPr>
                  </m:ctrlPr>
                </m:den>
              </m:f>
              <m:nary>
                <m:naryPr>
                  <m:chr m:val="∑"/>
                  <m:ctrlPr>
                    <w:rPr>
                      <w:rFonts w:ascii="Cambria Math" w:hAnsi="Cambria Math" w:cs="Times New Roman"/>
                      <w:sz w:val="18"/>
                      <w:szCs w:val="18"/>
                    </w:rPr>
                  </m:ctrlPr>
                </m:naryPr>
                <m:sub>
                  <m:r>
                    <w:rPr>
                      <w:rFonts w:ascii="Cambria Math" w:hAnsi="Cambria Math" w:cs="Times New Roman"/>
                      <w:sz w:val="18"/>
                      <w:szCs w:val="18"/>
                    </w:rPr>
                    <m:t>k=1</m:t>
                  </m:r>
                  <m:ctrlPr>
                    <w:rPr>
                      <w:rFonts w:ascii="Cambria Math" w:hAnsi="Cambria Math" w:cs="Times New Roman"/>
                      <w:i/>
                      <w:sz w:val="18"/>
                      <w:szCs w:val="18"/>
                    </w:rPr>
                  </m:ctrlPr>
                </m:sub>
                <m:sup>
                  <m:r>
                    <w:rPr>
                      <w:rFonts w:ascii="Cambria Math" w:hAnsi="Cambria Math" w:cs="Times New Roman"/>
                      <w:sz w:val="18"/>
                      <w:szCs w:val="18"/>
                    </w:rPr>
                    <m:t>M</m:t>
                  </m:r>
                  <m:ctrlPr>
                    <w:rPr>
                      <w:rFonts w:ascii="Cambria Math" w:hAnsi="Cambria Math" w:cs="Times New Roman"/>
                      <w:i/>
                      <w:sz w:val="18"/>
                      <w:szCs w:val="18"/>
                    </w:rPr>
                  </m:ctrlPr>
                </m:sup>
                <m:e>
                  <m:r>
                    <w:rPr>
                      <w:rFonts w:ascii="Cambria Math" w:hAnsi="Cambria Math" w:cs="Times New Roman"/>
                      <w:sz w:val="18"/>
                      <w:szCs w:val="18"/>
                    </w:rPr>
                    <m:t>L</m:t>
                  </m:r>
                  <m:sSub>
                    <m:sSubPr>
                      <m:ctrlPr>
                        <w:rPr>
                          <w:rFonts w:ascii="Cambria Math" w:hAnsi="Cambria Math" w:cs="Times New Roman"/>
                          <w:i/>
                          <w:sz w:val="18"/>
                          <w:szCs w:val="18"/>
                        </w:rPr>
                      </m:ctrlPr>
                    </m:sSubPr>
                    <m:e>
                      <m:r>
                        <w:rPr>
                          <w:rFonts w:ascii="Cambria Math" w:hAnsi="Cambria Math" w:cs="Times New Roman"/>
                          <w:sz w:val="18"/>
                          <w:szCs w:val="18"/>
                        </w:rPr>
                        <m:t>S</m:t>
                      </m:r>
                    </m:e>
                    <m:sub>
                      <m:r>
                        <w:rPr>
                          <w:rFonts w:ascii="Cambria Math" w:hAnsi="Cambria Math" w:cs="Times New Roman"/>
                          <w:sz w:val="18"/>
                          <w:szCs w:val="18"/>
                        </w:rPr>
                        <m:t>i,t-k</m:t>
                      </m:r>
                    </m:sub>
                  </m:sSub>
                  <m:ctrlPr>
                    <w:rPr>
                      <w:rFonts w:ascii="Cambria Math" w:hAnsi="Cambria Math" w:cs="Times New Roman"/>
                      <w:i/>
                      <w:sz w:val="18"/>
                      <w:szCs w:val="18"/>
                    </w:rPr>
                  </m:ctrlPr>
                </m:e>
              </m:nary>
              <m:ctrlPr>
                <w:rPr>
                  <w:rFonts w:ascii="Cambria Math" w:hAnsi="Cambria Math" w:cs="Times New Roman"/>
                  <w:i/>
                  <w:sz w:val="18"/>
                  <w:szCs w:val="18"/>
                </w:rPr>
              </m:ctrlPr>
            </m:den>
          </m:f>
          <m:r>
            <w:rPr>
              <w:rFonts w:ascii="Cambria Math" w:hAnsi="Cambria Math" w:cs="Times New Roman"/>
              <w:sz w:val="18"/>
              <w:szCs w:val="18"/>
            </w:rPr>
            <m:t>,</m:t>
          </m:r>
          <m:r>
            <m:rPr>
              <m:sty m:val="p"/>
            </m:rPr>
            <w:rPr>
              <w:rFonts w:ascii="Cambria Math" w:hAnsi="Cambria Math" w:cs="Times New Roman"/>
              <w:sz w:val="18"/>
              <w:szCs w:val="18"/>
            </w:rPr>
            <m:t> </m:t>
          </m:r>
          <m:r>
            <w:rPr>
              <w:rFonts w:ascii="Cambria Math" w:hAnsi="Cambria Math" w:cs="Times New Roman"/>
              <w:sz w:val="18"/>
              <w:szCs w:val="18"/>
            </w:rPr>
            <m:t>M=5</m:t>
          </m:r>
        </m:oMath>
      </m:oMathPara>
    </w:p>
    <w:p w14:paraId="2B828483" w14:textId="77777777" w:rsidR="00524A23" w:rsidRDefault="00524A23" w:rsidP="00524A23">
      <w:pPr>
        <w:ind w:firstLine="420"/>
        <w:rPr>
          <w:rFonts w:ascii="Times New Roman" w:hAnsi="Times New Roman" w:cs="Times New Roman"/>
          <w:sz w:val="18"/>
          <w:szCs w:val="18"/>
        </w:rPr>
      </w:pPr>
      <m:oMathPara>
        <m:oMath>
          <m:sSub>
            <m:sSubPr>
              <m:ctrlPr>
                <w:rPr>
                  <w:rFonts w:ascii="Cambria Math" w:hAnsi="Cambria Math" w:cs="Times New Roman"/>
                  <w:i/>
                  <w:sz w:val="18"/>
                  <w:szCs w:val="18"/>
                </w:rPr>
              </m:ctrlPr>
            </m:sSubPr>
            <m:e>
              <m:r>
                <m:rPr>
                  <m:nor/>
                </m:rPr>
                <w:rPr>
                  <w:rFonts w:ascii="Cambria Math" w:hAnsi="Cambria Math" w:cs="Times New Roman"/>
                  <w:sz w:val="18"/>
                  <w:szCs w:val="18"/>
                </w:rPr>
                <m:t>CandleBelow_mean</m:t>
              </m:r>
              <m:ctrlPr>
                <w:rPr>
                  <w:rFonts w:ascii="Cambria Math" w:hAnsi="Cambria Math" w:cs="Times New Roman"/>
                  <w:sz w:val="18"/>
                  <w:szCs w:val="18"/>
                </w:rPr>
              </m:ctrlPr>
            </m:e>
            <m:sub>
              <m:r>
                <w:rPr>
                  <w:rFonts w:ascii="Cambria Math" w:hAnsi="Cambria Math" w:cs="Times New Roman"/>
                  <w:sz w:val="18"/>
                  <w:szCs w:val="18"/>
                </w:rPr>
                <m:t>i</m:t>
              </m:r>
            </m:sub>
          </m:sSub>
          <m:r>
            <w:rPr>
              <w:rFonts w:ascii="Cambria Math" w:hAnsi="Cambria Math" w:cs="Times New Roman"/>
              <w:sz w:val="18"/>
              <w:szCs w:val="18"/>
            </w:rPr>
            <m:t>=</m:t>
          </m:r>
          <m:f>
            <m:fPr>
              <m:ctrlPr>
                <w:rPr>
                  <w:rFonts w:ascii="Cambria Math" w:hAnsi="Cambria Math" w:cs="Times New Roman"/>
                  <w:sz w:val="18"/>
                  <w:szCs w:val="18"/>
                </w:rPr>
              </m:ctrlPr>
            </m:fPr>
            <m:num>
              <m:r>
                <w:rPr>
                  <w:rFonts w:ascii="Cambria Math" w:hAnsi="Cambria Math" w:cs="Times New Roman"/>
                  <w:sz w:val="18"/>
                  <w:szCs w:val="18"/>
                </w:rPr>
                <m:t>1</m:t>
              </m:r>
              <m:ctrlPr>
                <w:rPr>
                  <w:rFonts w:ascii="Cambria Math" w:hAnsi="Cambria Math" w:cs="Times New Roman"/>
                  <w:i/>
                  <w:sz w:val="18"/>
                  <w:szCs w:val="18"/>
                </w:rPr>
              </m:ctrlPr>
            </m:num>
            <m:den>
              <m:r>
                <w:rPr>
                  <w:rFonts w:ascii="Cambria Math" w:hAnsi="Cambria Math" w:cs="Times New Roman"/>
                  <w:sz w:val="18"/>
                  <w:szCs w:val="18"/>
                </w:rPr>
                <m:t>T</m:t>
              </m:r>
              <m:ctrlPr>
                <w:rPr>
                  <w:rFonts w:ascii="Cambria Math" w:hAnsi="Cambria Math" w:cs="Times New Roman"/>
                  <w:i/>
                  <w:sz w:val="18"/>
                  <w:szCs w:val="18"/>
                </w:rPr>
              </m:ctrlPr>
            </m:den>
          </m:f>
          <m:nary>
            <m:naryPr>
              <m:chr m:val="∑"/>
              <m:ctrlPr>
                <w:rPr>
                  <w:rFonts w:ascii="Cambria Math" w:hAnsi="Cambria Math" w:cs="Times New Roman"/>
                  <w:sz w:val="18"/>
                  <w:szCs w:val="18"/>
                </w:rPr>
              </m:ctrlPr>
            </m:naryPr>
            <m:sub>
              <m:r>
                <w:rPr>
                  <w:rFonts w:ascii="Cambria Math" w:hAnsi="Cambria Math" w:cs="Times New Roman"/>
                  <w:sz w:val="18"/>
                  <w:szCs w:val="18"/>
                </w:rPr>
                <m:t>t=1</m:t>
              </m:r>
              <m:ctrlPr>
                <w:rPr>
                  <w:rFonts w:ascii="Cambria Math" w:hAnsi="Cambria Math" w:cs="Times New Roman"/>
                  <w:i/>
                  <w:sz w:val="18"/>
                  <w:szCs w:val="18"/>
                </w:rPr>
              </m:ctrlPr>
            </m:sub>
            <m:sup>
              <m:r>
                <w:rPr>
                  <w:rFonts w:ascii="Cambria Math" w:hAnsi="Cambria Math" w:cs="Times New Roman"/>
                  <w:sz w:val="18"/>
                  <w:szCs w:val="18"/>
                </w:rPr>
                <m:t>T</m:t>
              </m:r>
              <m:ctrlPr>
                <w:rPr>
                  <w:rFonts w:ascii="Cambria Math" w:hAnsi="Cambria Math" w:cs="Times New Roman"/>
                  <w:i/>
                  <w:sz w:val="18"/>
                  <w:szCs w:val="18"/>
                </w:rPr>
              </m:ctrlPr>
            </m:sup>
            <m:e>
              <m:acc>
                <m:accPr>
                  <m:chr m:val="̃"/>
                  <m:ctrlPr>
                    <w:rPr>
                      <w:rFonts w:ascii="Cambria Math" w:hAnsi="Cambria Math" w:cs="Times New Roman"/>
                      <w:sz w:val="18"/>
                      <w:szCs w:val="18"/>
                    </w:rPr>
                  </m:ctrlPr>
                </m:accPr>
                <m:e>
                  <m:r>
                    <w:rPr>
                      <w:rFonts w:ascii="Cambria Math" w:hAnsi="Cambria Math" w:cs="Times New Roman"/>
                      <w:sz w:val="18"/>
                      <w:szCs w:val="18"/>
                    </w:rPr>
                    <m:t>L</m:t>
                  </m:r>
                  <m:sSub>
                    <m:sSubPr>
                      <m:ctrlPr>
                        <w:rPr>
                          <w:rFonts w:ascii="Cambria Math" w:hAnsi="Cambria Math" w:cs="Times New Roman"/>
                          <w:i/>
                          <w:sz w:val="18"/>
                          <w:szCs w:val="18"/>
                        </w:rPr>
                      </m:ctrlPr>
                    </m:sSubPr>
                    <m:e>
                      <m:r>
                        <w:rPr>
                          <w:rFonts w:ascii="Cambria Math" w:hAnsi="Cambria Math" w:cs="Times New Roman"/>
                          <w:sz w:val="18"/>
                          <w:szCs w:val="18"/>
                        </w:rPr>
                        <m:t>S</m:t>
                      </m:r>
                    </m:e>
                    <m:sub>
                      <m:r>
                        <w:rPr>
                          <w:rFonts w:ascii="Cambria Math" w:hAnsi="Cambria Math" w:cs="Times New Roman"/>
                          <w:sz w:val="18"/>
                          <w:szCs w:val="18"/>
                        </w:rPr>
                        <m:t>i,t</m:t>
                      </m:r>
                    </m:sub>
                  </m:sSub>
                </m:e>
              </m:acc>
              <m:ctrlPr>
                <w:rPr>
                  <w:rFonts w:ascii="Cambria Math" w:hAnsi="Cambria Math" w:cs="Times New Roman"/>
                  <w:i/>
                  <w:sz w:val="18"/>
                  <w:szCs w:val="18"/>
                </w:rPr>
              </m:ctrlPr>
            </m:e>
          </m:nary>
        </m:oMath>
      </m:oMathPara>
    </w:p>
    <w:p w14:paraId="492270ED" w14:textId="77777777" w:rsidR="00524A23" w:rsidRDefault="00524A23" w:rsidP="00524A23">
      <w:pPr>
        <w:ind w:firstLine="420"/>
        <w:rPr>
          <w:rFonts w:ascii="Times New Roman" w:hAnsi="Times New Roman" w:cs="Times New Roman"/>
          <w:sz w:val="18"/>
          <w:szCs w:val="18"/>
        </w:rPr>
      </w:pPr>
      <m:oMathPara>
        <m:oMath>
          <m:sSub>
            <m:sSubPr>
              <m:ctrlPr>
                <w:rPr>
                  <w:rFonts w:ascii="Cambria Math" w:hAnsi="Cambria Math" w:cs="Times New Roman"/>
                  <w:i/>
                  <w:sz w:val="18"/>
                  <w:szCs w:val="18"/>
                </w:rPr>
              </m:ctrlPr>
            </m:sSubPr>
            <m:e>
              <m:r>
                <m:rPr>
                  <m:nor/>
                </m:rPr>
                <w:rPr>
                  <w:rFonts w:ascii="Cambria Math" w:hAnsi="Cambria Math" w:cs="Times New Roman"/>
                  <w:sz w:val="18"/>
                  <w:szCs w:val="18"/>
                </w:rPr>
                <m:t>CandleBelow_std</m:t>
              </m:r>
              <m:ctrlPr>
                <w:rPr>
                  <w:rFonts w:ascii="Cambria Math" w:hAnsi="Cambria Math" w:cs="Times New Roman"/>
                  <w:sz w:val="18"/>
                  <w:szCs w:val="18"/>
                </w:rPr>
              </m:ctrlPr>
            </m:e>
            <m:sub>
              <m:r>
                <w:rPr>
                  <w:rFonts w:ascii="Cambria Math" w:hAnsi="Cambria Math" w:cs="Times New Roman"/>
                  <w:sz w:val="18"/>
                  <w:szCs w:val="18"/>
                </w:rPr>
                <m:t>i</m:t>
              </m:r>
            </m:sub>
          </m:sSub>
          <m:r>
            <w:rPr>
              <w:rFonts w:ascii="Cambria Math" w:hAnsi="Cambria Math" w:cs="Times New Roman"/>
              <w:sz w:val="18"/>
              <w:szCs w:val="18"/>
            </w:rPr>
            <m:t>=</m:t>
          </m:r>
          <m:rad>
            <m:radPr>
              <m:degHide m:val="1"/>
              <m:ctrlPr>
                <w:rPr>
                  <w:rFonts w:ascii="Cambria Math" w:hAnsi="Cambria Math" w:cs="Times New Roman"/>
                  <w:sz w:val="18"/>
                  <w:szCs w:val="18"/>
                </w:rPr>
              </m:ctrlPr>
            </m:radPr>
            <m:deg>
              <m:ctrlPr>
                <w:rPr>
                  <w:rFonts w:ascii="Cambria Math" w:hAnsi="Cambria Math" w:cs="Times New Roman"/>
                  <w:i/>
                  <w:sz w:val="18"/>
                  <w:szCs w:val="18"/>
                </w:rPr>
              </m:ctrlPr>
            </m:deg>
            <m:e>
              <m:f>
                <m:fPr>
                  <m:ctrlPr>
                    <w:rPr>
                      <w:rFonts w:ascii="Cambria Math" w:hAnsi="Cambria Math" w:cs="Times New Roman"/>
                      <w:sz w:val="18"/>
                      <w:szCs w:val="18"/>
                    </w:rPr>
                  </m:ctrlPr>
                </m:fPr>
                <m:num>
                  <m:r>
                    <w:rPr>
                      <w:rFonts w:ascii="Cambria Math" w:hAnsi="Cambria Math" w:cs="Times New Roman"/>
                      <w:sz w:val="18"/>
                      <w:szCs w:val="18"/>
                    </w:rPr>
                    <m:t>1</m:t>
                  </m:r>
                  <m:ctrlPr>
                    <w:rPr>
                      <w:rFonts w:ascii="Cambria Math" w:hAnsi="Cambria Math" w:cs="Times New Roman"/>
                      <w:i/>
                      <w:sz w:val="18"/>
                      <w:szCs w:val="18"/>
                    </w:rPr>
                  </m:ctrlPr>
                </m:num>
                <m:den>
                  <m:r>
                    <w:rPr>
                      <w:rFonts w:ascii="Cambria Math" w:hAnsi="Cambria Math" w:cs="Times New Roman"/>
                      <w:sz w:val="18"/>
                      <w:szCs w:val="18"/>
                    </w:rPr>
                    <m:t>T-1</m:t>
                  </m:r>
                  <m:ctrlPr>
                    <w:rPr>
                      <w:rFonts w:ascii="Cambria Math" w:hAnsi="Cambria Math" w:cs="Times New Roman"/>
                      <w:i/>
                      <w:sz w:val="18"/>
                      <w:szCs w:val="18"/>
                    </w:rPr>
                  </m:ctrlPr>
                </m:den>
              </m:f>
              <m:nary>
                <m:naryPr>
                  <m:chr m:val="∑"/>
                  <m:ctrlPr>
                    <w:rPr>
                      <w:rFonts w:ascii="Cambria Math" w:hAnsi="Cambria Math" w:cs="Times New Roman"/>
                      <w:sz w:val="18"/>
                      <w:szCs w:val="18"/>
                    </w:rPr>
                  </m:ctrlPr>
                </m:naryPr>
                <m:sub>
                  <m:r>
                    <w:rPr>
                      <w:rFonts w:ascii="Cambria Math" w:hAnsi="Cambria Math" w:cs="Times New Roman"/>
                      <w:sz w:val="18"/>
                      <w:szCs w:val="18"/>
                    </w:rPr>
                    <m:t>t=1</m:t>
                  </m:r>
                  <m:ctrlPr>
                    <w:rPr>
                      <w:rFonts w:ascii="Cambria Math" w:hAnsi="Cambria Math" w:cs="Times New Roman"/>
                      <w:i/>
                      <w:sz w:val="18"/>
                      <w:szCs w:val="18"/>
                    </w:rPr>
                  </m:ctrlPr>
                </m:sub>
                <m:sup>
                  <m:r>
                    <w:rPr>
                      <w:rFonts w:ascii="Cambria Math" w:hAnsi="Cambria Math" w:cs="Times New Roman"/>
                      <w:sz w:val="18"/>
                      <w:szCs w:val="18"/>
                    </w:rPr>
                    <m:t>T</m:t>
                  </m:r>
                  <m:ctrlPr>
                    <w:rPr>
                      <w:rFonts w:ascii="Cambria Math" w:hAnsi="Cambria Math" w:cs="Times New Roman"/>
                      <w:i/>
                      <w:sz w:val="18"/>
                      <w:szCs w:val="18"/>
                    </w:rPr>
                  </m:ctrlPr>
                </m:sup>
                <m:e>
                  <m:sSup>
                    <m:sSupPr>
                      <m:ctrlPr>
                        <w:rPr>
                          <w:rFonts w:ascii="Cambria Math" w:hAnsi="Cambria Math" w:cs="Times New Roman"/>
                          <w:i/>
                          <w:sz w:val="18"/>
                          <w:szCs w:val="18"/>
                        </w:rPr>
                      </m:ctrlPr>
                    </m:sSupPr>
                    <m:e>
                      <m:d>
                        <m:dPr>
                          <m:ctrlPr>
                            <w:rPr>
                              <w:rFonts w:ascii="Cambria Math" w:hAnsi="Cambria Math" w:cs="Times New Roman"/>
                              <w:sz w:val="18"/>
                              <w:szCs w:val="18"/>
                            </w:rPr>
                          </m:ctrlPr>
                        </m:dPr>
                        <m:e>
                          <m:acc>
                            <m:accPr>
                              <m:chr m:val="̃"/>
                              <m:ctrlPr>
                                <w:rPr>
                                  <w:rFonts w:ascii="Cambria Math" w:hAnsi="Cambria Math" w:cs="Times New Roman"/>
                                  <w:sz w:val="18"/>
                                  <w:szCs w:val="18"/>
                                </w:rPr>
                              </m:ctrlPr>
                            </m:accPr>
                            <m:e>
                              <m:r>
                                <w:rPr>
                                  <w:rFonts w:ascii="Cambria Math" w:hAnsi="Cambria Math" w:cs="Times New Roman"/>
                                  <w:sz w:val="18"/>
                                  <w:szCs w:val="18"/>
                                </w:rPr>
                                <m:t>L</m:t>
                              </m:r>
                              <m:sSub>
                                <m:sSubPr>
                                  <m:ctrlPr>
                                    <w:rPr>
                                      <w:rFonts w:ascii="Cambria Math" w:hAnsi="Cambria Math" w:cs="Times New Roman"/>
                                      <w:i/>
                                      <w:sz w:val="18"/>
                                      <w:szCs w:val="18"/>
                                    </w:rPr>
                                  </m:ctrlPr>
                                </m:sSubPr>
                                <m:e>
                                  <m:r>
                                    <w:rPr>
                                      <w:rFonts w:ascii="Cambria Math" w:hAnsi="Cambria Math" w:cs="Times New Roman"/>
                                      <w:sz w:val="18"/>
                                      <w:szCs w:val="18"/>
                                    </w:rPr>
                                    <m:t>S</m:t>
                                  </m:r>
                                </m:e>
                                <m:sub>
                                  <m:r>
                                    <w:rPr>
                                      <w:rFonts w:ascii="Cambria Math" w:hAnsi="Cambria Math" w:cs="Times New Roman"/>
                                      <w:sz w:val="18"/>
                                      <w:szCs w:val="18"/>
                                    </w:rPr>
                                    <m:t>i,t</m:t>
                                  </m:r>
                                </m:sub>
                              </m:sSub>
                            </m:e>
                          </m:acc>
                          <m:r>
                            <w:rPr>
                              <w:rFonts w:ascii="Cambria Math" w:hAnsi="Cambria Math" w:cs="Times New Roman"/>
                              <w:sz w:val="18"/>
                              <w:szCs w:val="18"/>
                            </w:rPr>
                            <m:t>-</m:t>
                          </m:r>
                          <m:sSub>
                            <m:sSubPr>
                              <m:ctrlPr>
                                <w:rPr>
                                  <w:rFonts w:ascii="Cambria Math" w:hAnsi="Cambria Math" w:cs="Times New Roman"/>
                                  <w:i/>
                                  <w:sz w:val="18"/>
                                  <w:szCs w:val="18"/>
                                </w:rPr>
                              </m:ctrlPr>
                            </m:sSubPr>
                            <m:e>
                              <m:bar>
                                <m:barPr>
                                  <m:pos m:val="top"/>
                                  <m:ctrlPr>
                                    <w:rPr>
                                      <w:rFonts w:ascii="Cambria Math" w:hAnsi="Cambria Math" w:cs="Times New Roman"/>
                                      <w:sz w:val="18"/>
                                      <w:szCs w:val="18"/>
                                    </w:rPr>
                                  </m:ctrlPr>
                                </m:barPr>
                                <m:e>
                                  <m:acc>
                                    <m:accPr>
                                      <m:chr m:val="̃"/>
                                      <m:ctrlPr>
                                        <w:rPr>
                                          <w:rFonts w:ascii="Cambria Math" w:hAnsi="Cambria Math" w:cs="Times New Roman"/>
                                          <w:sz w:val="18"/>
                                          <w:szCs w:val="18"/>
                                        </w:rPr>
                                      </m:ctrlPr>
                                    </m:accPr>
                                    <m:e>
                                      <m:r>
                                        <w:rPr>
                                          <w:rFonts w:ascii="Cambria Math" w:hAnsi="Cambria Math" w:cs="Times New Roman"/>
                                          <w:sz w:val="18"/>
                                          <w:szCs w:val="18"/>
                                        </w:rPr>
                                        <m:t>LS</m:t>
                                      </m:r>
                                    </m:e>
                                  </m:acc>
                                </m:e>
                              </m:bar>
                            </m:e>
                            <m:sub>
                              <m:r>
                                <w:rPr>
                                  <w:rFonts w:ascii="Cambria Math" w:hAnsi="Cambria Math" w:cs="Times New Roman"/>
                                  <w:sz w:val="18"/>
                                  <w:szCs w:val="18"/>
                                </w:rPr>
                                <m:t>i</m:t>
                              </m:r>
                            </m:sub>
                          </m:sSub>
                          <m:ctrlPr>
                            <w:rPr>
                              <w:rFonts w:ascii="Cambria Math" w:hAnsi="Cambria Math" w:cs="Times New Roman"/>
                              <w:i/>
                              <w:sz w:val="18"/>
                              <w:szCs w:val="18"/>
                            </w:rPr>
                          </m:ctrlPr>
                        </m:e>
                      </m:d>
                    </m:e>
                    <m:sup>
                      <m:r>
                        <w:rPr>
                          <w:rFonts w:ascii="Cambria Math" w:hAnsi="Cambria Math" w:cs="Times New Roman"/>
                          <w:sz w:val="18"/>
                          <w:szCs w:val="18"/>
                        </w:rPr>
                        <m:t>2</m:t>
                      </m:r>
                    </m:sup>
                  </m:sSup>
                  <m:ctrlPr>
                    <w:rPr>
                      <w:rFonts w:ascii="Cambria Math" w:hAnsi="Cambria Math" w:cs="Times New Roman"/>
                      <w:i/>
                      <w:sz w:val="18"/>
                      <w:szCs w:val="18"/>
                    </w:rPr>
                  </m:ctrlPr>
                </m:e>
              </m:nary>
            </m:e>
          </m:rad>
          <m:r>
            <w:rPr>
              <w:rFonts w:ascii="Cambria Math" w:hAnsi="Cambria Math" w:cs="Times New Roman"/>
              <w:sz w:val="18"/>
              <w:szCs w:val="18"/>
            </w:rPr>
            <m:t>,</m:t>
          </m:r>
          <m:r>
            <m:rPr>
              <m:sty m:val="p"/>
            </m:rPr>
            <w:rPr>
              <w:rFonts w:ascii="Cambria Math" w:hAnsi="Cambria Math" w:cs="Times New Roman"/>
              <w:sz w:val="18"/>
              <w:szCs w:val="18"/>
            </w:rPr>
            <m:t> </m:t>
          </m:r>
          <m:r>
            <w:rPr>
              <w:rFonts w:ascii="Cambria Math" w:hAnsi="Cambria Math" w:cs="Times New Roman"/>
              <w:sz w:val="18"/>
              <w:szCs w:val="18"/>
            </w:rPr>
            <m:t>T=20</m:t>
          </m:r>
        </m:oMath>
      </m:oMathPara>
    </w:p>
    <w:p w14:paraId="49531E0C" w14:textId="77777777" w:rsidR="00524A23" w:rsidRDefault="00524A23" w:rsidP="00524A23">
      <w:pPr>
        <w:rPr>
          <w:rFonts w:ascii="Times New Roman" w:hAnsi="Times New Roman" w:cs="Times New Roman"/>
          <w:sz w:val="18"/>
          <w:szCs w:val="18"/>
        </w:rPr>
      </w:pPr>
      <w:r>
        <w:rPr>
          <w:rFonts w:ascii="Times New Roman" w:hAnsi="Times New Roman" w:cs="Times New Roman"/>
          <w:sz w:val="18"/>
          <w:szCs w:val="18"/>
        </w:rPr>
        <w:t>The construction method of the shadow line factor under the candlestick chart is exactly the same as that of the upper shadow line, with only the definition of the shadow line changed to depict the buying power of the buyers based on the lowest price. The research report first calculates the daily shadow line and performs 5-day mean normalization, then calculates the 20-day mean and standard deviation at the monthly level, respectively forming the "</w:t>
      </w:r>
      <w:r>
        <w:rPr>
          <w:rFonts w:ascii="Times New Roman" w:hAnsi="Times New Roman" w:cs="Times New Roman" w:hint="eastAsia"/>
          <w:sz w:val="18"/>
          <w:szCs w:val="18"/>
        </w:rPr>
        <w:t>CandleBelow</w:t>
      </w:r>
      <w:r>
        <w:rPr>
          <w:rFonts w:ascii="Times New Roman" w:hAnsi="Times New Roman" w:cs="Times New Roman"/>
          <w:sz w:val="18"/>
          <w:szCs w:val="18"/>
        </w:rPr>
        <w:t>_mean" and "</w:t>
      </w:r>
      <w:r>
        <w:rPr>
          <w:rFonts w:ascii="Times New Roman" w:hAnsi="Times New Roman" w:cs="Times New Roman" w:hint="eastAsia"/>
          <w:sz w:val="18"/>
          <w:szCs w:val="18"/>
        </w:rPr>
        <w:t>CandleBelow</w:t>
      </w:r>
      <w:r>
        <w:rPr>
          <w:rFonts w:ascii="Times New Roman" w:hAnsi="Times New Roman" w:cs="Times New Roman"/>
          <w:sz w:val="18"/>
          <w:szCs w:val="18"/>
        </w:rPr>
        <w:t>_std", which are used to measure the buying strength and stability of stocks over a certain period of time. However, the empirical results show that the overall stock selection ability of this type of factor is relatively weak.</w:t>
      </w:r>
      <w:r>
        <w:rPr>
          <w:rFonts w:ascii="Times New Roman" w:hAnsi="Times New Roman" w:cs="Times New Roman"/>
          <w:sz w:val="18"/>
          <w:szCs w:val="18"/>
          <w:vertAlign w:val="superscript"/>
        </w:rPr>
        <w:fldChar w:fldCharType="begin"/>
      </w:r>
      <w:r>
        <w:rPr>
          <w:rFonts w:ascii="Times New Roman" w:hAnsi="Times New Roman" w:cs="Times New Roman"/>
          <w:sz w:val="18"/>
          <w:szCs w:val="18"/>
          <w:vertAlign w:val="superscript"/>
        </w:rPr>
        <w:instrText xml:space="preserve"> REF _Ref218456497 \r \h  \* MERGEFORMAT </w:instrText>
      </w:r>
      <w:r>
        <w:rPr>
          <w:rFonts w:ascii="Times New Roman" w:hAnsi="Times New Roman" w:cs="Times New Roman"/>
          <w:sz w:val="18"/>
          <w:szCs w:val="18"/>
          <w:vertAlign w:val="superscript"/>
        </w:rPr>
      </w:r>
      <w:r>
        <w:rPr>
          <w:rFonts w:ascii="Times New Roman" w:hAnsi="Times New Roman" w:cs="Times New Roman"/>
          <w:sz w:val="18"/>
          <w:szCs w:val="18"/>
          <w:vertAlign w:val="superscript"/>
        </w:rPr>
        <w:fldChar w:fldCharType="separate"/>
      </w:r>
      <w:r>
        <w:rPr>
          <w:rFonts w:ascii="Times New Roman" w:hAnsi="Times New Roman" w:cs="Times New Roman"/>
          <w:sz w:val="18"/>
          <w:szCs w:val="18"/>
          <w:vertAlign w:val="superscript"/>
        </w:rPr>
        <w:t>7</w:t>
      </w:r>
      <w:r>
        <w:rPr>
          <w:rFonts w:ascii="Times New Roman" w:hAnsi="Times New Roman" w:cs="Times New Roman"/>
          <w:sz w:val="18"/>
          <w:szCs w:val="18"/>
          <w:vertAlign w:val="superscript"/>
        </w:rPr>
        <w:fldChar w:fldCharType="end"/>
      </w:r>
    </w:p>
    <w:p w14:paraId="14B4860F" w14:textId="77777777" w:rsidR="00524A23" w:rsidRDefault="00524A23" w:rsidP="00524A23">
      <w:pPr>
        <w:rPr>
          <w:rFonts w:ascii="Times New Roman" w:hAnsi="Times New Roman" w:cs="Times New Roman"/>
          <w:b/>
          <w:bCs/>
          <w:color w:val="EE0000"/>
          <w:sz w:val="18"/>
          <w:szCs w:val="18"/>
        </w:rPr>
      </w:pPr>
      <w:r>
        <w:rPr>
          <w:rFonts w:ascii="Times New Roman" w:hAnsi="Times New Roman" w:cs="Times New Roman" w:hint="eastAsia"/>
          <w:b/>
          <w:bCs/>
          <w:color w:val="EE0000"/>
          <w:sz w:val="18"/>
          <w:szCs w:val="18"/>
        </w:rPr>
        <w:t xml:space="preserve">Factor </w:t>
      </w:r>
      <w:r>
        <w:rPr>
          <w:rFonts w:ascii="Times New Roman" w:hAnsi="Times New Roman" w:cs="Times New Roman"/>
          <w:b/>
          <w:bCs/>
          <w:color w:val="EE0000"/>
          <w:sz w:val="18"/>
          <w:szCs w:val="18"/>
        </w:rPr>
        <w:t>1</w:t>
      </w:r>
      <w:r>
        <w:rPr>
          <w:rFonts w:ascii="Times New Roman" w:hAnsi="Times New Roman" w:cs="Times New Roman" w:hint="eastAsia"/>
          <w:b/>
          <w:bCs/>
          <w:color w:val="EE0000"/>
          <w:sz w:val="18"/>
          <w:szCs w:val="18"/>
        </w:rPr>
        <w:t>8</w:t>
      </w:r>
      <w:r>
        <w:rPr>
          <w:rFonts w:ascii="Times New Roman" w:hAnsi="Times New Roman" w:cs="Times New Roman" w:hint="eastAsia"/>
          <w:b/>
          <w:bCs/>
          <w:color w:val="EE0000"/>
          <w:sz w:val="18"/>
          <w:szCs w:val="18"/>
        </w:rPr>
        <w:t>：</w:t>
      </w:r>
      <w:r>
        <w:rPr>
          <w:rFonts w:ascii="Times New Roman" w:hAnsi="Times New Roman" w:cs="Times New Roman"/>
          <w:b/>
          <w:bCs/>
          <w:color w:val="EE0000"/>
          <w:sz w:val="18"/>
          <w:szCs w:val="18"/>
        </w:rPr>
        <w:t>Williams</w:t>
      </w:r>
      <w:r>
        <w:rPr>
          <w:rFonts w:ascii="Times New Roman" w:hAnsi="Times New Roman" w:cs="Times New Roman" w:hint="eastAsia"/>
          <w:b/>
          <w:bCs/>
          <w:color w:val="EE0000"/>
          <w:sz w:val="18"/>
          <w:szCs w:val="18"/>
        </w:rPr>
        <w:t>Above</w:t>
      </w:r>
      <w:r>
        <w:rPr>
          <w:rFonts w:ascii="Times New Roman" w:hAnsi="Times New Roman" w:cs="Times New Roman"/>
          <w:b/>
          <w:bCs/>
          <w:color w:val="EE0000"/>
          <w:sz w:val="18"/>
          <w:szCs w:val="18"/>
        </w:rPr>
        <w:t xml:space="preserve"> </w:t>
      </w:r>
      <w:r>
        <w:rPr>
          <w:rFonts w:ascii="Times New Roman" w:hAnsi="Times New Roman" w:cs="Times New Roman" w:hint="eastAsia"/>
          <w:b/>
          <w:bCs/>
          <w:color w:val="EE0000"/>
          <w:sz w:val="18"/>
          <w:szCs w:val="18"/>
        </w:rPr>
        <w:t>s</w:t>
      </w:r>
      <w:r>
        <w:rPr>
          <w:rFonts w:ascii="Times New Roman" w:hAnsi="Times New Roman" w:cs="Times New Roman"/>
          <w:b/>
          <w:bCs/>
          <w:color w:val="EE0000"/>
          <w:sz w:val="18"/>
          <w:szCs w:val="18"/>
        </w:rPr>
        <w:t xml:space="preserve">hadow </w:t>
      </w:r>
      <w:r>
        <w:rPr>
          <w:rFonts w:ascii="Times New Roman" w:hAnsi="Times New Roman" w:cs="Times New Roman" w:hint="eastAsia"/>
          <w:b/>
          <w:bCs/>
          <w:color w:val="EE0000"/>
          <w:sz w:val="18"/>
          <w:szCs w:val="18"/>
        </w:rPr>
        <w:t>f</w:t>
      </w:r>
      <w:r>
        <w:rPr>
          <w:rFonts w:ascii="Times New Roman" w:hAnsi="Times New Roman" w:cs="Times New Roman"/>
          <w:b/>
          <w:bCs/>
          <w:color w:val="EE0000"/>
          <w:sz w:val="18"/>
          <w:szCs w:val="18"/>
        </w:rPr>
        <w:t>actor</w:t>
      </w:r>
    </w:p>
    <w:p w14:paraId="6C879CCD" w14:textId="77777777" w:rsidR="00524A23" w:rsidRDefault="00524A23" w:rsidP="00524A23">
      <w:pPr>
        <w:ind w:firstLine="420"/>
        <w:rPr>
          <w:rFonts w:ascii="Times New Roman" w:hAnsi="Times New Roman" w:cs="Times New Roman"/>
          <w:sz w:val="18"/>
          <w:szCs w:val="18"/>
        </w:rPr>
      </w:pPr>
      <m:oMathPara>
        <m:oMath>
          <m:r>
            <w:rPr>
              <w:rFonts w:ascii="Cambria Math" w:hAnsi="Cambria Math" w:cs="Times New Roman"/>
              <w:sz w:val="18"/>
              <w:szCs w:val="18"/>
            </w:rPr>
            <m:t>WU</m:t>
          </m:r>
          <m:sSub>
            <m:sSubPr>
              <m:ctrlPr>
                <w:rPr>
                  <w:rFonts w:ascii="Cambria Math" w:hAnsi="Cambria Math" w:cs="Times New Roman"/>
                  <w:i/>
                  <w:sz w:val="18"/>
                  <w:szCs w:val="18"/>
                </w:rPr>
              </m:ctrlPr>
            </m:sSubPr>
            <m:e>
              <m:r>
                <w:rPr>
                  <w:rFonts w:ascii="Cambria Math" w:hAnsi="Cambria Math" w:cs="Times New Roman"/>
                  <w:sz w:val="18"/>
                  <w:szCs w:val="18"/>
                </w:rPr>
                <m:t>S</m:t>
              </m:r>
            </m:e>
            <m:sub>
              <m:r>
                <w:rPr>
                  <w:rFonts w:ascii="Cambria Math" w:hAnsi="Cambria Math" w:cs="Times New Roman"/>
                  <w:sz w:val="18"/>
                  <w:szCs w:val="18"/>
                </w:rPr>
                <m:t>i,t</m:t>
              </m:r>
            </m:sub>
          </m:sSub>
          <m:r>
            <w:rPr>
              <w:rFonts w:ascii="Cambria Math" w:hAnsi="Cambria Math" w:cs="Times New Roman"/>
              <w:sz w:val="18"/>
              <w:szCs w:val="18"/>
            </w:rPr>
            <m:t>=Hig</m:t>
          </m:r>
          <m:sSub>
            <m:sSubPr>
              <m:ctrlPr>
                <w:rPr>
                  <w:rFonts w:ascii="Cambria Math" w:hAnsi="Cambria Math" w:cs="Times New Roman"/>
                  <w:i/>
                  <w:sz w:val="18"/>
                  <w:szCs w:val="18"/>
                </w:rPr>
              </m:ctrlPr>
            </m:sSubPr>
            <m:e>
              <m:r>
                <w:rPr>
                  <w:rFonts w:ascii="Cambria Math" w:hAnsi="Cambria Math" w:cs="Times New Roman"/>
                  <w:sz w:val="18"/>
                  <w:szCs w:val="18"/>
                </w:rPr>
                <m:t>h</m:t>
              </m:r>
            </m:e>
            <m:sub>
              <m:r>
                <w:rPr>
                  <w:rFonts w:ascii="Cambria Math" w:hAnsi="Cambria Math" w:cs="Times New Roman"/>
                  <w:sz w:val="18"/>
                  <w:szCs w:val="18"/>
                </w:rPr>
                <m:t>i,t</m:t>
              </m:r>
            </m:sub>
          </m:sSub>
          <m:r>
            <w:rPr>
              <w:rFonts w:ascii="Cambria Math" w:hAnsi="Cambria Math" w:cs="Times New Roman"/>
              <w:sz w:val="18"/>
              <w:szCs w:val="18"/>
            </w:rPr>
            <m:t>-Clos</m:t>
          </m:r>
          <m:sSub>
            <m:sSubPr>
              <m:ctrlPr>
                <w:rPr>
                  <w:rFonts w:ascii="Cambria Math" w:hAnsi="Cambria Math" w:cs="Times New Roman"/>
                  <w:i/>
                  <w:sz w:val="18"/>
                  <w:szCs w:val="18"/>
                </w:rPr>
              </m:ctrlPr>
            </m:sSubPr>
            <m:e>
              <m:r>
                <w:rPr>
                  <w:rFonts w:ascii="Cambria Math" w:hAnsi="Cambria Math" w:cs="Times New Roman"/>
                  <w:sz w:val="18"/>
                  <w:szCs w:val="18"/>
                </w:rPr>
                <m:t>e</m:t>
              </m:r>
            </m:e>
            <m:sub>
              <m:r>
                <w:rPr>
                  <w:rFonts w:ascii="Cambria Math" w:hAnsi="Cambria Math" w:cs="Times New Roman"/>
                  <w:sz w:val="18"/>
                  <w:szCs w:val="18"/>
                </w:rPr>
                <m:t>i,t</m:t>
              </m:r>
            </m:sub>
          </m:sSub>
        </m:oMath>
      </m:oMathPara>
    </w:p>
    <w:p w14:paraId="29975CE2" w14:textId="77777777" w:rsidR="00524A23" w:rsidRDefault="00524A23" w:rsidP="00524A23">
      <w:pPr>
        <w:ind w:firstLine="420"/>
        <w:rPr>
          <w:rFonts w:ascii="Times New Roman" w:hAnsi="Times New Roman" w:cs="Times New Roman"/>
          <w:sz w:val="18"/>
          <w:szCs w:val="18"/>
        </w:rPr>
      </w:pPr>
      <m:oMathPara>
        <m:oMath>
          <m:acc>
            <m:accPr>
              <m:chr m:val="̃"/>
              <m:ctrlPr>
                <w:rPr>
                  <w:rFonts w:ascii="Cambria Math" w:hAnsi="Cambria Math" w:cs="Times New Roman"/>
                  <w:sz w:val="18"/>
                  <w:szCs w:val="18"/>
                </w:rPr>
              </m:ctrlPr>
            </m:accPr>
            <m:e>
              <m:r>
                <w:rPr>
                  <w:rFonts w:ascii="Cambria Math" w:hAnsi="Cambria Math" w:cs="Times New Roman"/>
                  <w:sz w:val="18"/>
                  <w:szCs w:val="18"/>
                </w:rPr>
                <m:t>WU</m:t>
              </m:r>
              <m:sSub>
                <m:sSubPr>
                  <m:ctrlPr>
                    <w:rPr>
                      <w:rFonts w:ascii="Cambria Math" w:hAnsi="Cambria Math" w:cs="Times New Roman"/>
                      <w:i/>
                      <w:sz w:val="18"/>
                      <w:szCs w:val="18"/>
                    </w:rPr>
                  </m:ctrlPr>
                </m:sSubPr>
                <m:e>
                  <m:r>
                    <w:rPr>
                      <w:rFonts w:ascii="Cambria Math" w:hAnsi="Cambria Math" w:cs="Times New Roman"/>
                      <w:sz w:val="18"/>
                      <w:szCs w:val="18"/>
                    </w:rPr>
                    <m:t>S</m:t>
                  </m:r>
                </m:e>
                <m:sub>
                  <m:r>
                    <w:rPr>
                      <w:rFonts w:ascii="Cambria Math" w:hAnsi="Cambria Math" w:cs="Times New Roman"/>
                      <w:sz w:val="18"/>
                      <w:szCs w:val="18"/>
                    </w:rPr>
                    <m:t>i,t</m:t>
                  </m:r>
                </m:sub>
              </m:sSub>
            </m:e>
          </m:acc>
          <m:r>
            <w:rPr>
              <w:rFonts w:ascii="Cambria Math" w:hAnsi="Cambria Math" w:cs="Times New Roman"/>
              <w:sz w:val="18"/>
              <w:szCs w:val="18"/>
            </w:rPr>
            <m:t>=</m:t>
          </m:r>
          <m:f>
            <m:fPr>
              <m:ctrlPr>
                <w:rPr>
                  <w:rFonts w:ascii="Cambria Math" w:hAnsi="Cambria Math" w:cs="Times New Roman"/>
                  <w:sz w:val="18"/>
                  <w:szCs w:val="18"/>
                </w:rPr>
              </m:ctrlPr>
            </m:fPr>
            <m:num>
              <m:r>
                <w:rPr>
                  <w:rFonts w:ascii="Cambria Math" w:hAnsi="Cambria Math" w:cs="Times New Roman"/>
                  <w:sz w:val="18"/>
                  <w:szCs w:val="18"/>
                </w:rPr>
                <m:t>WU</m:t>
              </m:r>
              <m:sSub>
                <m:sSubPr>
                  <m:ctrlPr>
                    <w:rPr>
                      <w:rFonts w:ascii="Cambria Math" w:hAnsi="Cambria Math" w:cs="Times New Roman"/>
                      <w:i/>
                      <w:sz w:val="18"/>
                      <w:szCs w:val="18"/>
                    </w:rPr>
                  </m:ctrlPr>
                </m:sSubPr>
                <m:e>
                  <m:r>
                    <w:rPr>
                      <w:rFonts w:ascii="Cambria Math" w:hAnsi="Cambria Math" w:cs="Times New Roman"/>
                      <w:sz w:val="18"/>
                      <w:szCs w:val="18"/>
                    </w:rPr>
                    <m:t>S</m:t>
                  </m:r>
                </m:e>
                <m:sub>
                  <m:r>
                    <w:rPr>
                      <w:rFonts w:ascii="Cambria Math" w:hAnsi="Cambria Math" w:cs="Times New Roman"/>
                      <w:sz w:val="18"/>
                      <w:szCs w:val="18"/>
                    </w:rPr>
                    <m:t>i,t</m:t>
                  </m:r>
                </m:sub>
              </m:sSub>
              <m:ctrlPr>
                <w:rPr>
                  <w:rFonts w:ascii="Cambria Math" w:hAnsi="Cambria Math" w:cs="Times New Roman"/>
                  <w:i/>
                  <w:sz w:val="18"/>
                  <w:szCs w:val="18"/>
                </w:rPr>
              </m:ctrlPr>
            </m:num>
            <m:den>
              <m:f>
                <m:fPr>
                  <m:ctrlPr>
                    <w:rPr>
                      <w:rFonts w:ascii="Cambria Math" w:hAnsi="Cambria Math" w:cs="Times New Roman"/>
                      <w:sz w:val="18"/>
                      <w:szCs w:val="18"/>
                    </w:rPr>
                  </m:ctrlPr>
                </m:fPr>
                <m:num>
                  <m:r>
                    <w:rPr>
                      <w:rFonts w:ascii="Cambria Math" w:hAnsi="Cambria Math" w:cs="Times New Roman"/>
                      <w:sz w:val="18"/>
                      <w:szCs w:val="18"/>
                    </w:rPr>
                    <m:t>1</m:t>
                  </m:r>
                  <m:ctrlPr>
                    <w:rPr>
                      <w:rFonts w:ascii="Cambria Math" w:hAnsi="Cambria Math" w:cs="Times New Roman"/>
                      <w:i/>
                      <w:sz w:val="18"/>
                      <w:szCs w:val="18"/>
                    </w:rPr>
                  </m:ctrlPr>
                </m:num>
                <m:den>
                  <m:r>
                    <w:rPr>
                      <w:rFonts w:ascii="Cambria Math" w:hAnsi="Cambria Math" w:cs="Times New Roman"/>
                      <w:sz w:val="18"/>
                      <w:szCs w:val="18"/>
                    </w:rPr>
                    <m:t>M</m:t>
                  </m:r>
                  <m:ctrlPr>
                    <w:rPr>
                      <w:rFonts w:ascii="Cambria Math" w:hAnsi="Cambria Math" w:cs="Times New Roman"/>
                      <w:i/>
                      <w:sz w:val="18"/>
                      <w:szCs w:val="18"/>
                    </w:rPr>
                  </m:ctrlPr>
                </m:den>
              </m:f>
              <m:nary>
                <m:naryPr>
                  <m:chr m:val="∑"/>
                  <m:ctrlPr>
                    <w:rPr>
                      <w:rFonts w:ascii="Cambria Math" w:hAnsi="Cambria Math" w:cs="Times New Roman"/>
                      <w:sz w:val="18"/>
                      <w:szCs w:val="18"/>
                    </w:rPr>
                  </m:ctrlPr>
                </m:naryPr>
                <m:sub>
                  <m:r>
                    <w:rPr>
                      <w:rFonts w:ascii="Cambria Math" w:hAnsi="Cambria Math" w:cs="Times New Roman"/>
                      <w:sz w:val="18"/>
                      <w:szCs w:val="18"/>
                    </w:rPr>
                    <m:t>k=1</m:t>
                  </m:r>
                  <m:ctrlPr>
                    <w:rPr>
                      <w:rFonts w:ascii="Cambria Math" w:hAnsi="Cambria Math" w:cs="Times New Roman"/>
                      <w:i/>
                      <w:sz w:val="18"/>
                      <w:szCs w:val="18"/>
                    </w:rPr>
                  </m:ctrlPr>
                </m:sub>
                <m:sup>
                  <m:r>
                    <w:rPr>
                      <w:rFonts w:ascii="Cambria Math" w:hAnsi="Cambria Math" w:cs="Times New Roman"/>
                      <w:sz w:val="18"/>
                      <w:szCs w:val="18"/>
                    </w:rPr>
                    <m:t>M</m:t>
                  </m:r>
                  <m:ctrlPr>
                    <w:rPr>
                      <w:rFonts w:ascii="Cambria Math" w:hAnsi="Cambria Math" w:cs="Times New Roman"/>
                      <w:i/>
                      <w:sz w:val="18"/>
                      <w:szCs w:val="18"/>
                    </w:rPr>
                  </m:ctrlPr>
                </m:sup>
                <m:e>
                  <m:r>
                    <w:rPr>
                      <w:rFonts w:ascii="Cambria Math" w:hAnsi="Cambria Math" w:cs="Times New Roman"/>
                      <w:sz w:val="18"/>
                      <w:szCs w:val="18"/>
                    </w:rPr>
                    <m:t>WU</m:t>
                  </m:r>
                  <m:sSub>
                    <m:sSubPr>
                      <m:ctrlPr>
                        <w:rPr>
                          <w:rFonts w:ascii="Cambria Math" w:hAnsi="Cambria Math" w:cs="Times New Roman"/>
                          <w:i/>
                          <w:sz w:val="18"/>
                          <w:szCs w:val="18"/>
                        </w:rPr>
                      </m:ctrlPr>
                    </m:sSubPr>
                    <m:e>
                      <m:r>
                        <w:rPr>
                          <w:rFonts w:ascii="Cambria Math" w:hAnsi="Cambria Math" w:cs="Times New Roman"/>
                          <w:sz w:val="18"/>
                          <w:szCs w:val="18"/>
                        </w:rPr>
                        <m:t>S</m:t>
                      </m:r>
                    </m:e>
                    <m:sub>
                      <m:r>
                        <w:rPr>
                          <w:rFonts w:ascii="Cambria Math" w:hAnsi="Cambria Math" w:cs="Times New Roman"/>
                          <w:sz w:val="18"/>
                          <w:szCs w:val="18"/>
                        </w:rPr>
                        <m:t>i,t-k</m:t>
                      </m:r>
                    </m:sub>
                  </m:sSub>
                  <m:ctrlPr>
                    <w:rPr>
                      <w:rFonts w:ascii="Cambria Math" w:hAnsi="Cambria Math" w:cs="Times New Roman"/>
                      <w:i/>
                      <w:sz w:val="18"/>
                      <w:szCs w:val="18"/>
                    </w:rPr>
                  </m:ctrlPr>
                </m:e>
              </m:nary>
              <m:ctrlPr>
                <w:rPr>
                  <w:rFonts w:ascii="Cambria Math" w:hAnsi="Cambria Math" w:cs="Times New Roman"/>
                  <w:i/>
                  <w:sz w:val="18"/>
                  <w:szCs w:val="18"/>
                </w:rPr>
              </m:ctrlPr>
            </m:den>
          </m:f>
          <m:r>
            <w:rPr>
              <w:rFonts w:ascii="Cambria Math" w:hAnsi="Cambria Math" w:cs="Times New Roman"/>
              <w:sz w:val="18"/>
              <w:szCs w:val="18"/>
            </w:rPr>
            <m:t>,</m:t>
          </m:r>
          <m:r>
            <m:rPr>
              <m:sty m:val="p"/>
            </m:rPr>
            <w:rPr>
              <w:rFonts w:ascii="Cambria Math" w:hAnsi="Cambria Math" w:cs="Times New Roman"/>
              <w:sz w:val="18"/>
              <w:szCs w:val="18"/>
            </w:rPr>
            <m:t> </m:t>
          </m:r>
          <m:r>
            <w:rPr>
              <w:rFonts w:ascii="Cambria Math" w:hAnsi="Cambria Math" w:cs="Times New Roman"/>
              <w:sz w:val="18"/>
              <w:szCs w:val="18"/>
            </w:rPr>
            <m:t>M=5</m:t>
          </m:r>
        </m:oMath>
      </m:oMathPara>
    </w:p>
    <w:p w14:paraId="2ED3200C" w14:textId="77777777" w:rsidR="00524A23" w:rsidRDefault="00524A23" w:rsidP="00524A23">
      <w:pPr>
        <w:ind w:firstLine="420"/>
        <w:rPr>
          <w:rFonts w:ascii="Times New Roman" w:hAnsi="Times New Roman" w:cs="Times New Roman"/>
          <w:sz w:val="18"/>
          <w:szCs w:val="18"/>
        </w:rPr>
      </w:pPr>
      <m:oMathPara>
        <m:oMath>
          <m:sSub>
            <m:sSubPr>
              <m:ctrlPr>
                <w:rPr>
                  <w:rFonts w:ascii="Cambria Math" w:hAnsi="Cambria Math" w:cs="Times New Roman"/>
                  <w:i/>
                  <w:sz w:val="18"/>
                  <w:szCs w:val="18"/>
                </w:rPr>
              </m:ctrlPr>
            </m:sSubPr>
            <m:e>
              <m:r>
                <m:rPr>
                  <m:nor/>
                </m:rPr>
                <w:rPr>
                  <w:rFonts w:ascii="Cambria Math" w:hAnsi="Cambria Math" w:cs="Times New Roman"/>
                  <w:sz w:val="18"/>
                  <w:szCs w:val="18"/>
                </w:rPr>
                <m:t>WilliamsAbove_mean</m:t>
              </m:r>
              <m:ctrlPr>
                <w:rPr>
                  <w:rFonts w:ascii="Cambria Math" w:hAnsi="Cambria Math" w:cs="Times New Roman"/>
                  <w:sz w:val="18"/>
                  <w:szCs w:val="18"/>
                </w:rPr>
              </m:ctrlPr>
            </m:e>
            <m:sub>
              <m:r>
                <w:rPr>
                  <w:rFonts w:ascii="Cambria Math" w:hAnsi="Cambria Math" w:cs="Times New Roman"/>
                  <w:sz w:val="18"/>
                  <w:szCs w:val="18"/>
                </w:rPr>
                <m:t>i</m:t>
              </m:r>
            </m:sub>
          </m:sSub>
          <m:r>
            <w:rPr>
              <w:rFonts w:ascii="Cambria Math" w:hAnsi="Cambria Math" w:cs="Times New Roman"/>
              <w:sz w:val="18"/>
              <w:szCs w:val="18"/>
            </w:rPr>
            <m:t>=</m:t>
          </m:r>
          <m:f>
            <m:fPr>
              <m:ctrlPr>
                <w:rPr>
                  <w:rFonts w:ascii="Cambria Math" w:hAnsi="Cambria Math" w:cs="Times New Roman"/>
                  <w:sz w:val="18"/>
                  <w:szCs w:val="18"/>
                </w:rPr>
              </m:ctrlPr>
            </m:fPr>
            <m:num>
              <m:r>
                <w:rPr>
                  <w:rFonts w:ascii="Cambria Math" w:hAnsi="Cambria Math" w:cs="Times New Roman"/>
                  <w:sz w:val="18"/>
                  <w:szCs w:val="18"/>
                </w:rPr>
                <m:t>1</m:t>
              </m:r>
              <m:ctrlPr>
                <w:rPr>
                  <w:rFonts w:ascii="Cambria Math" w:hAnsi="Cambria Math" w:cs="Times New Roman"/>
                  <w:i/>
                  <w:sz w:val="18"/>
                  <w:szCs w:val="18"/>
                </w:rPr>
              </m:ctrlPr>
            </m:num>
            <m:den>
              <m:r>
                <w:rPr>
                  <w:rFonts w:ascii="Cambria Math" w:hAnsi="Cambria Math" w:cs="Times New Roman"/>
                  <w:sz w:val="18"/>
                  <w:szCs w:val="18"/>
                </w:rPr>
                <m:t>T</m:t>
              </m:r>
              <m:ctrlPr>
                <w:rPr>
                  <w:rFonts w:ascii="Cambria Math" w:hAnsi="Cambria Math" w:cs="Times New Roman"/>
                  <w:i/>
                  <w:sz w:val="18"/>
                  <w:szCs w:val="18"/>
                </w:rPr>
              </m:ctrlPr>
            </m:den>
          </m:f>
          <m:nary>
            <m:naryPr>
              <m:chr m:val="∑"/>
              <m:ctrlPr>
                <w:rPr>
                  <w:rFonts w:ascii="Cambria Math" w:hAnsi="Cambria Math" w:cs="Times New Roman"/>
                  <w:sz w:val="18"/>
                  <w:szCs w:val="18"/>
                </w:rPr>
              </m:ctrlPr>
            </m:naryPr>
            <m:sub>
              <m:r>
                <w:rPr>
                  <w:rFonts w:ascii="Cambria Math" w:hAnsi="Cambria Math" w:cs="Times New Roman"/>
                  <w:sz w:val="18"/>
                  <w:szCs w:val="18"/>
                </w:rPr>
                <m:t>t=1</m:t>
              </m:r>
              <m:ctrlPr>
                <w:rPr>
                  <w:rFonts w:ascii="Cambria Math" w:hAnsi="Cambria Math" w:cs="Times New Roman"/>
                  <w:i/>
                  <w:sz w:val="18"/>
                  <w:szCs w:val="18"/>
                </w:rPr>
              </m:ctrlPr>
            </m:sub>
            <m:sup>
              <m:r>
                <w:rPr>
                  <w:rFonts w:ascii="Cambria Math" w:hAnsi="Cambria Math" w:cs="Times New Roman"/>
                  <w:sz w:val="18"/>
                  <w:szCs w:val="18"/>
                </w:rPr>
                <m:t>T</m:t>
              </m:r>
              <m:ctrlPr>
                <w:rPr>
                  <w:rFonts w:ascii="Cambria Math" w:hAnsi="Cambria Math" w:cs="Times New Roman"/>
                  <w:i/>
                  <w:sz w:val="18"/>
                  <w:szCs w:val="18"/>
                </w:rPr>
              </m:ctrlPr>
            </m:sup>
            <m:e>
              <m:acc>
                <m:accPr>
                  <m:chr m:val="̃"/>
                  <m:ctrlPr>
                    <w:rPr>
                      <w:rFonts w:ascii="Cambria Math" w:hAnsi="Cambria Math" w:cs="Times New Roman"/>
                      <w:sz w:val="18"/>
                      <w:szCs w:val="18"/>
                    </w:rPr>
                  </m:ctrlPr>
                </m:accPr>
                <m:e>
                  <m:r>
                    <w:rPr>
                      <w:rFonts w:ascii="Cambria Math" w:hAnsi="Cambria Math" w:cs="Times New Roman"/>
                      <w:sz w:val="18"/>
                      <w:szCs w:val="18"/>
                    </w:rPr>
                    <m:t>WU</m:t>
                  </m:r>
                  <m:sSub>
                    <m:sSubPr>
                      <m:ctrlPr>
                        <w:rPr>
                          <w:rFonts w:ascii="Cambria Math" w:hAnsi="Cambria Math" w:cs="Times New Roman"/>
                          <w:i/>
                          <w:sz w:val="18"/>
                          <w:szCs w:val="18"/>
                        </w:rPr>
                      </m:ctrlPr>
                    </m:sSubPr>
                    <m:e>
                      <m:r>
                        <w:rPr>
                          <w:rFonts w:ascii="Cambria Math" w:hAnsi="Cambria Math" w:cs="Times New Roman"/>
                          <w:sz w:val="18"/>
                          <w:szCs w:val="18"/>
                        </w:rPr>
                        <m:t>S</m:t>
                      </m:r>
                    </m:e>
                    <m:sub>
                      <m:r>
                        <w:rPr>
                          <w:rFonts w:ascii="Cambria Math" w:hAnsi="Cambria Math" w:cs="Times New Roman"/>
                          <w:sz w:val="18"/>
                          <w:szCs w:val="18"/>
                        </w:rPr>
                        <m:t>i,t</m:t>
                      </m:r>
                    </m:sub>
                  </m:sSub>
                </m:e>
              </m:acc>
              <m:ctrlPr>
                <w:rPr>
                  <w:rFonts w:ascii="Cambria Math" w:hAnsi="Cambria Math" w:cs="Times New Roman"/>
                  <w:i/>
                  <w:sz w:val="18"/>
                  <w:szCs w:val="18"/>
                </w:rPr>
              </m:ctrlPr>
            </m:e>
          </m:nary>
        </m:oMath>
      </m:oMathPara>
    </w:p>
    <w:p w14:paraId="74812CF2" w14:textId="77777777" w:rsidR="00524A23" w:rsidRDefault="00524A23" w:rsidP="00524A23">
      <w:pPr>
        <w:ind w:firstLine="420"/>
        <w:rPr>
          <w:rFonts w:ascii="Times New Roman" w:hAnsi="Times New Roman" w:cs="Times New Roman"/>
          <w:sz w:val="18"/>
          <w:szCs w:val="18"/>
        </w:rPr>
      </w:pPr>
      <m:oMathPara>
        <m:oMath>
          <m:sSub>
            <m:sSubPr>
              <m:ctrlPr>
                <w:rPr>
                  <w:rFonts w:ascii="Cambria Math" w:hAnsi="Cambria Math" w:cs="Times New Roman"/>
                  <w:i/>
                  <w:sz w:val="18"/>
                  <w:szCs w:val="18"/>
                </w:rPr>
              </m:ctrlPr>
            </m:sSubPr>
            <m:e>
              <m:r>
                <m:rPr>
                  <m:nor/>
                </m:rPr>
                <w:rPr>
                  <w:rFonts w:ascii="Cambria Math" w:hAnsi="Cambria Math" w:cs="Times New Roman"/>
                  <w:sz w:val="18"/>
                  <w:szCs w:val="18"/>
                </w:rPr>
                <m:t>WilliamsAbove_std</m:t>
              </m:r>
              <m:ctrlPr>
                <w:rPr>
                  <w:rFonts w:ascii="Cambria Math" w:hAnsi="Cambria Math" w:cs="Times New Roman"/>
                  <w:sz w:val="18"/>
                  <w:szCs w:val="18"/>
                </w:rPr>
              </m:ctrlPr>
            </m:e>
            <m:sub>
              <m:r>
                <w:rPr>
                  <w:rFonts w:ascii="Cambria Math" w:hAnsi="Cambria Math" w:cs="Times New Roman"/>
                  <w:sz w:val="18"/>
                  <w:szCs w:val="18"/>
                </w:rPr>
                <m:t>i</m:t>
              </m:r>
            </m:sub>
          </m:sSub>
          <m:r>
            <w:rPr>
              <w:rFonts w:ascii="Cambria Math" w:hAnsi="Cambria Math" w:cs="Times New Roman"/>
              <w:sz w:val="18"/>
              <w:szCs w:val="18"/>
            </w:rPr>
            <m:t>=</m:t>
          </m:r>
          <m:rad>
            <m:radPr>
              <m:degHide m:val="1"/>
              <m:ctrlPr>
                <w:rPr>
                  <w:rFonts w:ascii="Cambria Math" w:hAnsi="Cambria Math" w:cs="Times New Roman"/>
                  <w:sz w:val="18"/>
                  <w:szCs w:val="18"/>
                </w:rPr>
              </m:ctrlPr>
            </m:radPr>
            <m:deg>
              <m:ctrlPr>
                <w:rPr>
                  <w:rFonts w:ascii="Cambria Math" w:hAnsi="Cambria Math" w:cs="Times New Roman"/>
                  <w:i/>
                  <w:sz w:val="18"/>
                  <w:szCs w:val="18"/>
                </w:rPr>
              </m:ctrlPr>
            </m:deg>
            <m:e>
              <m:f>
                <m:fPr>
                  <m:ctrlPr>
                    <w:rPr>
                      <w:rFonts w:ascii="Cambria Math" w:hAnsi="Cambria Math" w:cs="Times New Roman"/>
                      <w:sz w:val="18"/>
                      <w:szCs w:val="18"/>
                    </w:rPr>
                  </m:ctrlPr>
                </m:fPr>
                <m:num>
                  <m:r>
                    <w:rPr>
                      <w:rFonts w:ascii="Cambria Math" w:hAnsi="Cambria Math" w:cs="Times New Roman"/>
                      <w:sz w:val="18"/>
                      <w:szCs w:val="18"/>
                    </w:rPr>
                    <m:t>1</m:t>
                  </m:r>
                  <m:ctrlPr>
                    <w:rPr>
                      <w:rFonts w:ascii="Cambria Math" w:hAnsi="Cambria Math" w:cs="Times New Roman"/>
                      <w:i/>
                      <w:sz w:val="18"/>
                      <w:szCs w:val="18"/>
                    </w:rPr>
                  </m:ctrlPr>
                </m:num>
                <m:den>
                  <m:r>
                    <w:rPr>
                      <w:rFonts w:ascii="Cambria Math" w:hAnsi="Cambria Math" w:cs="Times New Roman"/>
                      <w:sz w:val="18"/>
                      <w:szCs w:val="18"/>
                    </w:rPr>
                    <m:t>T-1</m:t>
                  </m:r>
                  <m:ctrlPr>
                    <w:rPr>
                      <w:rFonts w:ascii="Cambria Math" w:hAnsi="Cambria Math" w:cs="Times New Roman"/>
                      <w:i/>
                      <w:sz w:val="18"/>
                      <w:szCs w:val="18"/>
                    </w:rPr>
                  </m:ctrlPr>
                </m:den>
              </m:f>
              <m:nary>
                <m:naryPr>
                  <m:chr m:val="∑"/>
                  <m:ctrlPr>
                    <w:rPr>
                      <w:rFonts w:ascii="Cambria Math" w:hAnsi="Cambria Math" w:cs="Times New Roman"/>
                      <w:sz w:val="18"/>
                      <w:szCs w:val="18"/>
                    </w:rPr>
                  </m:ctrlPr>
                </m:naryPr>
                <m:sub>
                  <m:r>
                    <w:rPr>
                      <w:rFonts w:ascii="Cambria Math" w:hAnsi="Cambria Math" w:cs="Times New Roman"/>
                      <w:sz w:val="18"/>
                      <w:szCs w:val="18"/>
                    </w:rPr>
                    <m:t>t=1</m:t>
                  </m:r>
                  <m:ctrlPr>
                    <w:rPr>
                      <w:rFonts w:ascii="Cambria Math" w:hAnsi="Cambria Math" w:cs="Times New Roman"/>
                      <w:i/>
                      <w:sz w:val="18"/>
                      <w:szCs w:val="18"/>
                    </w:rPr>
                  </m:ctrlPr>
                </m:sub>
                <m:sup>
                  <m:r>
                    <w:rPr>
                      <w:rFonts w:ascii="Cambria Math" w:hAnsi="Cambria Math" w:cs="Times New Roman"/>
                      <w:sz w:val="18"/>
                      <w:szCs w:val="18"/>
                    </w:rPr>
                    <m:t>T</m:t>
                  </m:r>
                  <m:ctrlPr>
                    <w:rPr>
                      <w:rFonts w:ascii="Cambria Math" w:hAnsi="Cambria Math" w:cs="Times New Roman"/>
                      <w:i/>
                      <w:sz w:val="18"/>
                      <w:szCs w:val="18"/>
                    </w:rPr>
                  </m:ctrlPr>
                </m:sup>
                <m:e>
                  <m:sSup>
                    <m:sSupPr>
                      <m:ctrlPr>
                        <w:rPr>
                          <w:rFonts w:ascii="Cambria Math" w:hAnsi="Cambria Math" w:cs="Times New Roman"/>
                          <w:i/>
                          <w:sz w:val="18"/>
                          <w:szCs w:val="18"/>
                        </w:rPr>
                      </m:ctrlPr>
                    </m:sSupPr>
                    <m:e>
                      <m:d>
                        <m:dPr>
                          <m:ctrlPr>
                            <w:rPr>
                              <w:rFonts w:ascii="Cambria Math" w:hAnsi="Cambria Math" w:cs="Times New Roman"/>
                              <w:sz w:val="18"/>
                              <w:szCs w:val="18"/>
                            </w:rPr>
                          </m:ctrlPr>
                        </m:dPr>
                        <m:e>
                          <m:acc>
                            <m:accPr>
                              <m:chr m:val="̃"/>
                              <m:ctrlPr>
                                <w:rPr>
                                  <w:rFonts w:ascii="Cambria Math" w:hAnsi="Cambria Math" w:cs="Times New Roman"/>
                                  <w:sz w:val="18"/>
                                  <w:szCs w:val="18"/>
                                </w:rPr>
                              </m:ctrlPr>
                            </m:accPr>
                            <m:e>
                              <m:r>
                                <w:rPr>
                                  <w:rFonts w:ascii="Cambria Math" w:hAnsi="Cambria Math" w:cs="Times New Roman"/>
                                  <w:sz w:val="18"/>
                                  <w:szCs w:val="18"/>
                                </w:rPr>
                                <m:t>WU</m:t>
                              </m:r>
                              <m:sSub>
                                <m:sSubPr>
                                  <m:ctrlPr>
                                    <w:rPr>
                                      <w:rFonts w:ascii="Cambria Math" w:hAnsi="Cambria Math" w:cs="Times New Roman"/>
                                      <w:i/>
                                      <w:sz w:val="18"/>
                                      <w:szCs w:val="18"/>
                                    </w:rPr>
                                  </m:ctrlPr>
                                </m:sSubPr>
                                <m:e>
                                  <m:r>
                                    <w:rPr>
                                      <w:rFonts w:ascii="Cambria Math" w:hAnsi="Cambria Math" w:cs="Times New Roman"/>
                                      <w:sz w:val="18"/>
                                      <w:szCs w:val="18"/>
                                    </w:rPr>
                                    <m:t>S</m:t>
                                  </m:r>
                                </m:e>
                                <m:sub>
                                  <m:r>
                                    <w:rPr>
                                      <w:rFonts w:ascii="Cambria Math" w:hAnsi="Cambria Math" w:cs="Times New Roman"/>
                                      <w:sz w:val="18"/>
                                      <w:szCs w:val="18"/>
                                    </w:rPr>
                                    <m:t>i,t</m:t>
                                  </m:r>
                                </m:sub>
                              </m:sSub>
                            </m:e>
                          </m:acc>
                          <m:r>
                            <w:rPr>
                              <w:rFonts w:ascii="Cambria Math" w:hAnsi="Cambria Math" w:cs="Times New Roman"/>
                              <w:sz w:val="18"/>
                              <w:szCs w:val="18"/>
                            </w:rPr>
                            <m:t>-</m:t>
                          </m:r>
                          <m:sSub>
                            <m:sSubPr>
                              <m:ctrlPr>
                                <w:rPr>
                                  <w:rFonts w:ascii="Cambria Math" w:hAnsi="Cambria Math" w:cs="Times New Roman"/>
                                  <w:i/>
                                  <w:sz w:val="18"/>
                                  <w:szCs w:val="18"/>
                                </w:rPr>
                              </m:ctrlPr>
                            </m:sSubPr>
                            <m:e>
                              <m:bar>
                                <m:barPr>
                                  <m:pos m:val="top"/>
                                  <m:ctrlPr>
                                    <w:rPr>
                                      <w:rFonts w:ascii="Cambria Math" w:hAnsi="Cambria Math" w:cs="Times New Roman"/>
                                      <w:sz w:val="18"/>
                                      <w:szCs w:val="18"/>
                                    </w:rPr>
                                  </m:ctrlPr>
                                </m:barPr>
                                <m:e>
                                  <m:acc>
                                    <m:accPr>
                                      <m:chr m:val="̃"/>
                                      <m:ctrlPr>
                                        <w:rPr>
                                          <w:rFonts w:ascii="Cambria Math" w:hAnsi="Cambria Math" w:cs="Times New Roman"/>
                                          <w:sz w:val="18"/>
                                          <w:szCs w:val="18"/>
                                        </w:rPr>
                                      </m:ctrlPr>
                                    </m:accPr>
                                    <m:e>
                                      <m:r>
                                        <w:rPr>
                                          <w:rFonts w:ascii="Cambria Math" w:hAnsi="Cambria Math" w:cs="Times New Roman"/>
                                          <w:sz w:val="18"/>
                                          <w:szCs w:val="18"/>
                                        </w:rPr>
                                        <m:t>WUS</m:t>
                                      </m:r>
                                    </m:e>
                                  </m:acc>
                                </m:e>
                              </m:bar>
                            </m:e>
                            <m:sub>
                              <m:r>
                                <w:rPr>
                                  <w:rFonts w:ascii="Cambria Math" w:hAnsi="Cambria Math" w:cs="Times New Roman"/>
                                  <w:sz w:val="18"/>
                                  <w:szCs w:val="18"/>
                                </w:rPr>
                                <m:t>i</m:t>
                              </m:r>
                            </m:sub>
                          </m:sSub>
                          <m:ctrlPr>
                            <w:rPr>
                              <w:rFonts w:ascii="Cambria Math" w:hAnsi="Cambria Math" w:cs="Times New Roman"/>
                              <w:i/>
                              <w:sz w:val="18"/>
                              <w:szCs w:val="18"/>
                            </w:rPr>
                          </m:ctrlPr>
                        </m:e>
                      </m:d>
                    </m:e>
                    <m:sup>
                      <m:r>
                        <w:rPr>
                          <w:rFonts w:ascii="Cambria Math" w:hAnsi="Cambria Math" w:cs="Times New Roman"/>
                          <w:sz w:val="18"/>
                          <w:szCs w:val="18"/>
                        </w:rPr>
                        <m:t>2</m:t>
                      </m:r>
                    </m:sup>
                  </m:sSup>
                  <m:ctrlPr>
                    <w:rPr>
                      <w:rFonts w:ascii="Cambria Math" w:hAnsi="Cambria Math" w:cs="Times New Roman"/>
                      <w:i/>
                      <w:sz w:val="18"/>
                      <w:szCs w:val="18"/>
                    </w:rPr>
                  </m:ctrlPr>
                </m:e>
              </m:nary>
            </m:e>
          </m:rad>
        </m:oMath>
      </m:oMathPara>
    </w:p>
    <w:p w14:paraId="1AA62FC9" w14:textId="77777777" w:rsidR="00524A23" w:rsidRDefault="00524A23" w:rsidP="00524A23">
      <w:pPr>
        <w:rPr>
          <w:rFonts w:ascii="Times New Roman" w:hAnsi="Times New Roman" w:cs="Times New Roman"/>
          <w:sz w:val="18"/>
          <w:szCs w:val="18"/>
        </w:rPr>
      </w:pPr>
      <w:r>
        <w:rPr>
          <w:rFonts w:ascii="Times New Roman" w:hAnsi="Times New Roman" w:cs="Times New Roman"/>
          <w:sz w:val="18"/>
          <w:szCs w:val="18"/>
        </w:rPr>
        <w:t xml:space="preserve">Based on the understanding of buying and selling forces by the William indicator, the research report uses the closing price rather than the extreme values of opening and closing prices as the benchmark, redefines the daily upper shadow line to depict the strength of the bearish force, and adopts the method of 5-day average standardization and </w:t>
      </w:r>
      <w:r>
        <w:rPr>
          <w:rFonts w:ascii="Times New Roman" w:hAnsi="Times New Roman" w:cs="Times New Roman"/>
          <w:sz w:val="18"/>
          <w:szCs w:val="18"/>
        </w:rPr>
        <w:lastRenderedPageBreak/>
        <w:t>20-day monthly statistics to construct the William</w:t>
      </w:r>
      <w:r>
        <w:rPr>
          <w:rFonts w:ascii="Times New Roman" w:hAnsi="Times New Roman" w:cs="Times New Roman" w:hint="eastAsia"/>
          <w:sz w:val="18"/>
          <w:szCs w:val="18"/>
        </w:rPr>
        <w:t>sAbove</w:t>
      </w:r>
      <w:r>
        <w:rPr>
          <w:rFonts w:ascii="Times New Roman" w:hAnsi="Times New Roman" w:cs="Times New Roman"/>
          <w:sz w:val="18"/>
          <w:szCs w:val="18"/>
        </w:rPr>
        <w:t>_mean and William</w:t>
      </w:r>
      <w:r>
        <w:rPr>
          <w:rFonts w:ascii="Times New Roman" w:hAnsi="Times New Roman" w:cs="Times New Roman" w:hint="eastAsia"/>
          <w:sz w:val="18"/>
          <w:szCs w:val="18"/>
        </w:rPr>
        <w:t>sAbove</w:t>
      </w:r>
      <w:r>
        <w:rPr>
          <w:rFonts w:ascii="Times New Roman" w:hAnsi="Times New Roman" w:cs="Times New Roman"/>
          <w:sz w:val="18"/>
          <w:szCs w:val="18"/>
        </w:rPr>
        <w:t>_std factors, which are used to test the ability of the William indicator to depict selling pressure information in the stock selection dimension.</w:t>
      </w:r>
      <w:r>
        <w:rPr>
          <w:rFonts w:ascii="Times New Roman" w:hAnsi="Times New Roman" w:cs="Times New Roman"/>
          <w:sz w:val="18"/>
          <w:szCs w:val="18"/>
          <w:vertAlign w:val="superscript"/>
        </w:rPr>
        <w:fldChar w:fldCharType="begin"/>
      </w:r>
      <w:r>
        <w:rPr>
          <w:rFonts w:ascii="Times New Roman" w:hAnsi="Times New Roman" w:cs="Times New Roman"/>
          <w:sz w:val="18"/>
          <w:szCs w:val="18"/>
          <w:vertAlign w:val="superscript"/>
        </w:rPr>
        <w:instrText xml:space="preserve"> REF _Ref218456497 \r \h  \* MERGEFORMAT </w:instrText>
      </w:r>
      <w:r>
        <w:rPr>
          <w:rFonts w:ascii="Times New Roman" w:hAnsi="Times New Roman" w:cs="Times New Roman"/>
          <w:sz w:val="18"/>
          <w:szCs w:val="18"/>
          <w:vertAlign w:val="superscript"/>
        </w:rPr>
      </w:r>
      <w:r>
        <w:rPr>
          <w:rFonts w:ascii="Times New Roman" w:hAnsi="Times New Roman" w:cs="Times New Roman"/>
          <w:sz w:val="18"/>
          <w:szCs w:val="18"/>
          <w:vertAlign w:val="superscript"/>
        </w:rPr>
        <w:fldChar w:fldCharType="separate"/>
      </w:r>
      <w:r>
        <w:rPr>
          <w:rFonts w:ascii="Times New Roman" w:hAnsi="Times New Roman" w:cs="Times New Roman"/>
          <w:sz w:val="18"/>
          <w:szCs w:val="18"/>
          <w:vertAlign w:val="superscript"/>
        </w:rPr>
        <w:t>7</w:t>
      </w:r>
      <w:r>
        <w:rPr>
          <w:rFonts w:ascii="Times New Roman" w:hAnsi="Times New Roman" w:cs="Times New Roman"/>
          <w:sz w:val="18"/>
          <w:szCs w:val="18"/>
          <w:vertAlign w:val="superscript"/>
        </w:rPr>
        <w:fldChar w:fldCharType="end"/>
      </w:r>
    </w:p>
    <w:p w14:paraId="7483ECD6" w14:textId="77777777" w:rsidR="00524A23" w:rsidRDefault="00524A23" w:rsidP="00524A23">
      <w:pPr>
        <w:rPr>
          <w:rFonts w:ascii="Times New Roman" w:hAnsi="Times New Roman" w:cs="Times New Roman"/>
          <w:b/>
          <w:bCs/>
          <w:color w:val="EE0000"/>
          <w:sz w:val="18"/>
          <w:szCs w:val="18"/>
        </w:rPr>
      </w:pPr>
      <w:r>
        <w:rPr>
          <w:rFonts w:ascii="Times New Roman" w:hAnsi="Times New Roman" w:cs="Times New Roman" w:hint="eastAsia"/>
          <w:b/>
          <w:bCs/>
          <w:color w:val="EE0000"/>
          <w:sz w:val="18"/>
          <w:szCs w:val="18"/>
        </w:rPr>
        <w:t xml:space="preserve">Factor </w:t>
      </w:r>
      <w:r>
        <w:rPr>
          <w:rFonts w:ascii="Times New Roman" w:hAnsi="Times New Roman" w:cs="Times New Roman"/>
          <w:b/>
          <w:bCs/>
          <w:color w:val="EE0000"/>
          <w:sz w:val="18"/>
          <w:szCs w:val="18"/>
        </w:rPr>
        <w:t>1</w:t>
      </w:r>
      <w:r>
        <w:rPr>
          <w:rFonts w:ascii="Times New Roman" w:hAnsi="Times New Roman" w:cs="Times New Roman" w:hint="eastAsia"/>
          <w:b/>
          <w:bCs/>
          <w:color w:val="EE0000"/>
          <w:sz w:val="18"/>
          <w:szCs w:val="18"/>
        </w:rPr>
        <w:t>9</w:t>
      </w:r>
      <w:r>
        <w:rPr>
          <w:rFonts w:ascii="Times New Roman" w:hAnsi="Times New Roman" w:cs="Times New Roman" w:hint="eastAsia"/>
          <w:b/>
          <w:bCs/>
          <w:color w:val="EE0000"/>
          <w:sz w:val="18"/>
          <w:szCs w:val="18"/>
        </w:rPr>
        <w:t>：</w:t>
      </w:r>
      <w:r>
        <w:rPr>
          <w:rFonts w:ascii="Times New Roman" w:hAnsi="Times New Roman" w:cs="Times New Roman"/>
          <w:b/>
          <w:bCs/>
          <w:color w:val="EE0000"/>
          <w:sz w:val="18"/>
          <w:szCs w:val="18"/>
        </w:rPr>
        <w:t>Williams</w:t>
      </w:r>
      <w:r>
        <w:rPr>
          <w:rFonts w:ascii="Times New Roman" w:hAnsi="Times New Roman" w:cs="Times New Roman" w:hint="eastAsia"/>
          <w:b/>
          <w:bCs/>
          <w:color w:val="EE0000"/>
          <w:sz w:val="18"/>
          <w:szCs w:val="18"/>
        </w:rPr>
        <w:t>Below</w:t>
      </w:r>
      <w:r>
        <w:rPr>
          <w:rFonts w:ascii="Times New Roman" w:hAnsi="Times New Roman" w:cs="Times New Roman"/>
          <w:b/>
          <w:bCs/>
          <w:color w:val="EE0000"/>
          <w:sz w:val="18"/>
          <w:szCs w:val="18"/>
        </w:rPr>
        <w:t xml:space="preserve"> </w:t>
      </w:r>
      <w:r>
        <w:rPr>
          <w:rFonts w:ascii="Times New Roman" w:hAnsi="Times New Roman" w:cs="Times New Roman" w:hint="eastAsia"/>
          <w:b/>
          <w:bCs/>
          <w:color w:val="EE0000"/>
          <w:sz w:val="18"/>
          <w:szCs w:val="18"/>
        </w:rPr>
        <w:t>s</w:t>
      </w:r>
      <w:r>
        <w:rPr>
          <w:rFonts w:ascii="Times New Roman" w:hAnsi="Times New Roman" w:cs="Times New Roman"/>
          <w:b/>
          <w:bCs/>
          <w:color w:val="EE0000"/>
          <w:sz w:val="18"/>
          <w:szCs w:val="18"/>
        </w:rPr>
        <w:t xml:space="preserve">hadow </w:t>
      </w:r>
      <w:r>
        <w:rPr>
          <w:rFonts w:ascii="Times New Roman" w:hAnsi="Times New Roman" w:cs="Times New Roman" w:hint="eastAsia"/>
          <w:b/>
          <w:bCs/>
          <w:color w:val="EE0000"/>
          <w:sz w:val="18"/>
          <w:szCs w:val="18"/>
        </w:rPr>
        <w:t>f</w:t>
      </w:r>
      <w:r>
        <w:rPr>
          <w:rFonts w:ascii="Times New Roman" w:hAnsi="Times New Roman" w:cs="Times New Roman"/>
          <w:b/>
          <w:bCs/>
          <w:color w:val="EE0000"/>
          <w:sz w:val="18"/>
          <w:szCs w:val="18"/>
        </w:rPr>
        <w:t>actor</w:t>
      </w:r>
    </w:p>
    <w:p w14:paraId="0421BE23" w14:textId="77777777" w:rsidR="00524A23" w:rsidRDefault="00524A23" w:rsidP="00524A23">
      <w:pPr>
        <w:ind w:firstLine="420"/>
        <w:rPr>
          <w:rFonts w:ascii="Times New Roman" w:hAnsi="Times New Roman" w:cs="Times New Roman"/>
          <w:sz w:val="18"/>
          <w:szCs w:val="18"/>
        </w:rPr>
      </w:pPr>
      <m:oMathPara>
        <m:oMath>
          <m:r>
            <w:rPr>
              <w:rFonts w:ascii="Cambria Math" w:hAnsi="Cambria Math" w:cs="Times New Roman"/>
              <w:sz w:val="18"/>
              <w:szCs w:val="18"/>
            </w:rPr>
            <m:t>WL</m:t>
          </m:r>
          <m:sSub>
            <m:sSubPr>
              <m:ctrlPr>
                <w:rPr>
                  <w:rFonts w:ascii="Cambria Math" w:hAnsi="Cambria Math" w:cs="Times New Roman"/>
                  <w:i/>
                  <w:sz w:val="18"/>
                  <w:szCs w:val="18"/>
                </w:rPr>
              </m:ctrlPr>
            </m:sSubPr>
            <m:e>
              <m:r>
                <w:rPr>
                  <w:rFonts w:ascii="Cambria Math" w:hAnsi="Cambria Math" w:cs="Times New Roman"/>
                  <w:sz w:val="18"/>
                  <w:szCs w:val="18"/>
                </w:rPr>
                <m:t>S</m:t>
              </m:r>
            </m:e>
            <m:sub>
              <m:r>
                <w:rPr>
                  <w:rFonts w:ascii="Cambria Math" w:hAnsi="Cambria Math" w:cs="Times New Roman"/>
                  <w:sz w:val="18"/>
                  <w:szCs w:val="18"/>
                </w:rPr>
                <m:t>i,t</m:t>
              </m:r>
            </m:sub>
          </m:sSub>
          <m:r>
            <w:rPr>
              <w:rFonts w:ascii="Cambria Math" w:hAnsi="Cambria Math" w:cs="Times New Roman"/>
              <w:sz w:val="18"/>
              <w:szCs w:val="18"/>
            </w:rPr>
            <m:t>=Clos</m:t>
          </m:r>
          <m:sSub>
            <m:sSubPr>
              <m:ctrlPr>
                <w:rPr>
                  <w:rFonts w:ascii="Cambria Math" w:hAnsi="Cambria Math" w:cs="Times New Roman"/>
                  <w:i/>
                  <w:sz w:val="18"/>
                  <w:szCs w:val="18"/>
                </w:rPr>
              </m:ctrlPr>
            </m:sSubPr>
            <m:e>
              <m:r>
                <w:rPr>
                  <w:rFonts w:ascii="Cambria Math" w:hAnsi="Cambria Math" w:cs="Times New Roman"/>
                  <w:sz w:val="18"/>
                  <w:szCs w:val="18"/>
                </w:rPr>
                <m:t>e</m:t>
              </m:r>
            </m:e>
            <m:sub>
              <m:r>
                <w:rPr>
                  <w:rFonts w:ascii="Cambria Math" w:hAnsi="Cambria Math" w:cs="Times New Roman"/>
                  <w:sz w:val="18"/>
                  <w:szCs w:val="18"/>
                </w:rPr>
                <m:t>i,t</m:t>
              </m:r>
            </m:sub>
          </m:sSub>
          <m:r>
            <w:rPr>
              <w:rFonts w:ascii="Cambria Math" w:hAnsi="Cambria Math" w:cs="Times New Roman"/>
              <w:sz w:val="18"/>
              <w:szCs w:val="18"/>
            </w:rPr>
            <m:t>-Lo</m:t>
          </m:r>
          <m:sSub>
            <m:sSubPr>
              <m:ctrlPr>
                <w:rPr>
                  <w:rFonts w:ascii="Cambria Math" w:hAnsi="Cambria Math" w:cs="Times New Roman"/>
                  <w:i/>
                  <w:sz w:val="18"/>
                  <w:szCs w:val="18"/>
                </w:rPr>
              </m:ctrlPr>
            </m:sSubPr>
            <m:e>
              <m:r>
                <w:rPr>
                  <w:rFonts w:ascii="Cambria Math" w:hAnsi="Cambria Math" w:cs="Times New Roman"/>
                  <w:sz w:val="18"/>
                  <w:szCs w:val="18"/>
                </w:rPr>
                <m:t>w</m:t>
              </m:r>
            </m:e>
            <m:sub>
              <m:r>
                <w:rPr>
                  <w:rFonts w:ascii="Cambria Math" w:hAnsi="Cambria Math" w:cs="Times New Roman"/>
                  <w:sz w:val="18"/>
                  <w:szCs w:val="18"/>
                </w:rPr>
                <m:t>i,t</m:t>
              </m:r>
            </m:sub>
          </m:sSub>
        </m:oMath>
      </m:oMathPara>
    </w:p>
    <w:p w14:paraId="1D8809E0" w14:textId="77777777" w:rsidR="00524A23" w:rsidRDefault="00524A23" w:rsidP="00524A23">
      <w:pPr>
        <w:ind w:firstLine="420"/>
        <w:rPr>
          <w:rFonts w:ascii="Times New Roman" w:hAnsi="Times New Roman" w:cs="Times New Roman"/>
          <w:sz w:val="18"/>
          <w:szCs w:val="18"/>
        </w:rPr>
      </w:pPr>
      <m:oMathPara>
        <m:oMath>
          <m:acc>
            <m:accPr>
              <m:chr m:val="̃"/>
              <m:ctrlPr>
                <w:rPr>
                  <w:rFonts w:ascii="Cambria Math" w:hAnsi="Cambria Math" w:cs="Times New Roman"/>
                  <w:sz w:val="18"/>
                  <w:szCs w:val="18"/>
                </w:rPr>
              </m:ctrlPr>
            </m:accPr>
            <m:e>
              <m:r>
                <w:rPr>
                  <w:rFonts w:ascii="Cambria Math" w:hAnsi="Cambria Math" w:cs="Times New Roman"/>
                  <w:sz w:val="18"/>
                  <w:szCs w:val="18"/>
                </w:rPr>
                <m:t>WL</m:t>
              </m:r>
              <m:sSub>
                <m:sSubPr>
                  <m:ctrlPr>
                    <w:rPr>
                      <w:rFonts w:ascii="Cambria Math" w:hAnsi="Cambria Math" w:cs="Times New Roman"/>
                      <w:i/>
                      <w:sz w:val="18"/>
                      <w:szCs w:val="18"/>
                    </w:rPr>
                  </m:ctrlPr>
                </m:sSubPr>
                <m:e>
                  <m:r>
                    <w:rPr>
                      <w:rFonts w:ascii="Cambria Math" w:hAnsi="Cambria Math" w:cs="Times New Roman"/>
                      <w:sz w:val="18"/>
                      <w:szCs w:val="18"/>
                    </w:rPr>
                    <m:t>S</m:t>
                  </m:r>
                </m:e>
                <m:sub>
                  <m:r>
                    <w:rPr>
                      <w:rFonts w:ascii="Cambria Math" w:hAnsi="Cambria Math" w:cs="Times New Roman"/>
                      <w:sz w:val="18"/>
                      <w:szCs w:val="18"/>
                    </w:rPr>
                    <m:t>i,t</m:t>
                  </m:r>
                </m:sub>
              </m:sSub>
            </m:e>
          </m:acc>
          <m:r>
            <w:rPr>
              <w:rFonts w:ascii="Cambria Math" w:hAnsi="Cambria Math" w:cs="Times New Roman"/>
              <w:sz w:val="18"/>
              <w:szCs w:val="18"/>
            </w:rPr>
            <m:t>=</m:t>
          </m:r>
          <m:f>
            <m:fPr>
              <m:ctrlPr>
                <w:rPr>
                  <w:rFonts w:ascii="Cambria Math" w:hAnsi="Cambria Math" w:cs="Times New Roman"/>
                  <w:sz w:val="18"/>
                  <w:szCs w:val="18"/>
                </w:rPr>
              </m:ctrlPr>
            </m:fPr>
            <m:num>
              <m:r>
                <w:rPr>
                  <w:rFonts w:ascii="Cambria Math" w:hAnsi="Cambria Math" w:cs="Times New Roman"/>
                  <w:sz w:val="18"/>
                  <w:szCs w:val="18"/>
                </w:rPr>
                <m:t>WL</m:t>
              </m:r>
              <m:sSub>
                <m:sSubPr>
                  <m:ctrlPr>
                    <w:rPr>
                      <w:rFonts w:ascii="Cambria Math" w:hAnsi="Cambria Math" w:cs="Times New Roman"/>
                      <w:i/>
                      <w:sz w:val="18"/>
                      <w:szCs w:val="18"/>
                    </w:rPr>
                  </m:ctrlPr>
                </m:sSubPr>
                <m:e>
                  <m:r>
                    <w:rPr>
                      <w:rFonts w:ascii="Cambria Math" w:hAnsi="Cambria Math" w:cs="Times New Roman"/>
                      <w:sz w:val="18"/>
                      <w:szCs w:val="18"/>
                    </w:rPr>
                    <m:t>S</m:t>
                  </m:r>
                </m:e>
                <m:sub>
                  <m:r>
                    <w:rPr>
                      <w:rFonts w:ascii="Cambria Math" w:hAnsi="Cambria Math" w:cs="Times New Roman"/>
                      <w:sz w:val="18"/>
                      <w:szCs w:val="18"/>
                    </w:rPr>
                    <m:t>i,t</m:t>
                  </m:r>
                </m:sub>
              </m:sSub>
              <m:ctrlPr>
                <w:rPr>
                  <w:rFonts w:ascii="Cambria Math" w:hAnsi="Cambria Math" w:cs="Times New Roman"/>
                  <w:i/>
                  <w:sz w:val="18"/>
                  <w:szCs w:val="18"/>
                </w:rPr>
              </m:ctrlPr>
            </m:num>
            <m:den>
              <m:f>
                <m:fPr>
                  <m:ctrlPr>
                    <w:rPr>
                      <w:rFonts w:ascii="Cambria Math" w:hAnsi="Cambria Math" w:cs="Times New Roman"/>
                      <w:sz w:val="18"/>
                      <w:szCs w:val="18"/>
                    </w:rPr>
                  </m:ctrlPr>
                </m:fPr>
                <m:num>
                  <m:r>
                    <w:rPr>
                      <w:rFonts w:ascii="Cambria Math" w:hAnsi="Cambria Math" w:cs="Times New Roman"/>
                      <w:sz w:val="18"/>
                      <w:szCs w:val="18"/>
                    </w:rPr>
                    <m:t>1</m:t>
                  </m:r>
                  <m:ctrlPr>
                    <w:rPr>
                      <w:rFonts w:ascii="Cambria Math" w:hAnsi="Cambria Math" w:cs="Times New Roman"/>
                      <w:i/>
                      <w:sz w:val="18"/>
                      <w:szCs w:val="18"/>
                    </w:rPr>
                  </m:ctrlPr>
                </m:num>
                <m:den>
                  <m:r>
                    <w:rPr>
                      <w:rFonts w:ascii="Cambria Math" w:hAnsi="Cambria Math" w:cs="Times New Roman"/>
                      <w:sz w:val="18"/>
                      <w:szCs w:val="18"/>
                    </w:rPr>
                    <m:t>M</m:t>
                  </m:r>
                  <m:ctrlPr>
                    <w:rPr>
                      <w:rFonts w:ascii="Cambria Math" w:hAnsi="Cambria Math" w:cs="Times New Roman"/>
                      <w:i/>
                      <w:sz w:val="18"/>
                      <w:szCs w:val="18"/>
                    </w:rPr>
                  </m:ctrlPr>
                </m:den>
              </m:f>
              <m:nary>
                <m:naryPr>
                  <m:chr m:val="∑"/>
                  <m:ctrlPr>
                    <w:rPr>
                      <w:rFonts w:ascii="Cambria Math" w:hAnsi="Cambria Math" w:cs="Times New Roman"/>
                      <w:sz w:val="18"/>
                      <w:szCs w:val="18"/>
                    </w:rPr>
                  </m:ctrlPr>
                </m:naryPr>
                <m:sub>
                  <m:r>
                    <w:rPr>
                      <w:rFonts w:ascii="Cambria Math" w:hAnsi="Cambria Math" w:cs="Times New Roman"/>
                      <w:sz w:val="18"/>
                      <w:szCs w:val="18"/>
                    </w:rPr>
                    <m:t>k=1</m:t>
                  </m:r>
                  <m:ctrlPr>
                    <w:rPr>
                      <w:rFonts w:ascii="Cambria Math" w:hAnsi="Cambria Math" w:cs="Times New Roman"/>
                      <w:i/>
                      <w:sz w:val="18"/>
                      <w:szCs w:val="18"/>
                    </w:rPr>
                  </m:ctrlPr>
                </m:sub>
                <m:sup>
                  <m:r>
                    <w:rPr>
                      <w:rFonts w:ascii="Cambria Math" w:hAnsi="Cambria Math" w:cs="Times New Roman"/>
                      <w:sz w:val="18"/>
                      <w:szCs w:val="18"/>
                    </w:rPr>
                    <m:t>M</m:t>
                  </m:r>
                  <m:ctrlPr>
                    <w:rPr>
                      <w:rFonts w:ascii="Cambria Math" w:hAnsi="Cambria Math" w:cs="Times New Roman"/>
                      <w:i/>
                      <w:sz w:val="18"/>
                      <w:szCs w:val="18"/>
                    </w:rPr>
                  </m:ctrlPr>
                </m:sup>
                <m:e>
                  <m:r>
                    <w:rPr>
                      <w:rFonts w:ascii="Cambria Math" w:hAnsi="Cambria Math" w:cs="Times New Roman"/>
                      <w:sz w:val="18"/>
                      <w:szCs w:val="18"/>
                    </w:rPr>
                    <m:t>WL</m:t>
                  </m:r>
                  <m:sSub>
                    <m:sSubPr>
                      <m:ctrlPr>
                        <w:rPr>
                          <w:rFonts w:ascii="Cambria Math" w:hAnsi="Cambria Math" w:cs="Times New Roman"/>
                          <w:i/>
                          <w:sz w:val="18"/>
                          <w:szCs w:val="18"/>
                        </w:rPr>
                      </m:ctrlPr>
                    </m:sSubPr>
                    <m:e>
                      <m:r>
                        <w:rPr>
                          <w:rFonts w:ascii="Cambria Math" w:hAnsi="Cambria Math" w:cs="Times New Roman"/>
                          <w:sz w:val="18"/>
                          <w:szCs w:val="18"/>
                        </w:rPr>
                        <m:t>S</m:t>
                      </m:r>
                    </m:e>
                    <m:sub>
                      <m:r>
                        <w:rPr>
                          <w:rFonts w:ascii="Cambria Math" w:hAnsi="Cambria Math" w:cs="Times New Roman"/>
                          <w:sz w:val="18"/>
                          <w:szCs w:val="18"/>
                        </w:rPr>
                        <m:t>i,t-k</m:t>
                      </m:r>
                    </m:sub>
                  </m:sSub>
                  <m:ctrlPr>
                    <w:rPr>
                      <w:rFonts w:ascii="Cambria Math" w:hAnsi="Cambria Math" w:cs="Times New Roman"/>
                      <w:i/>
                      <w:sz w:val="18"/>
                      <w:szCs w:val="18"/>
                    </w:rPr>
                  </m:ctrlPr>
                </m:e>
              </m:nary>
              <m:ctrlPr>
                <w:rPr>
                  <w:rFonts w:ascii="Cambria Math" w:hAnsi="Cambria Math" w:cs="Times New Roman"/>
                  <w:i/>
                  <w:sz w:val="18"/>
                  <w:szCs w:val="18"/>
                </w:rPr>
              </m:ctrlPr>
            </m:den>
          </m:f>
          <m:r>
            <w:rPr>
              <w:rFonts w:ascii="Cambria Math" w:hAnsi="Cambria Math" w:cs="Times New Roman"/>
              <w:sz w:val="18"/>
              <w:szCs w:val="18"/>
            </w:rPr>
            <m:t>,</m:t>
          </m:r>
          <m:r>
            <m:rPr>
              <m:sty m:val="p"/>
            </m:rPr>
            <w:rPr>
              <w:rFonts w:ascii="Cambria Math" w:hAnsi="Cambria Math" w:cs="Times New Roman"/>
              <w:sz w:val="18"/>
              <w:szCs w:val="18"/>
            </w:rPr>
            <m:t> </m:t>
          </m:r>
          <m:r>
            <w:rPr>
              <w:rFonts w:ascii="Cambria Math" w:hAnsi="Cambria Math" w:cs="Times New Roman"/>
              <w:sz w:val="18"/>
              <w:szCs w:val="18"/>
            </w:rPr>
            <m:t>M=5</m:t>
          </m:r>
        </m:oMath>
      </m:oMathPara>
    </w:p>
    <w:p w14:paraId="06EFA2F5" w14:textId="77777777" w:rsidR="00524A23" w:rsidRDefault="00524A23" w:rsidP="00524A23">
      <w:pPr>
        <w:ind w:firstLine="420"/>
        <w:rPr>
          <w:rFonts w:ascii="Times New Roman" w:hAnsi="Times New Roman" w:cs="Times New Roman"/>
          <w:sz w:val="18"/>
          <w:szCs w:val="18"/>
        </w:rPr>
      </w:pPr>
      <m:oMathPara>
        <m:oMath>
          <m:sSub>
            <m:sSubPr>
              <m:ctrlPr>
                <w:rPr>
                  <w:rFonts w:ascii="Cambria Math" w:hAnsi="Cambria Math" w:cs="Times New Roman"/>
                  <w:i/>
                  <w:sz w:val="18"/>
                  <w:szCs w:val="18"/>
                </w:rPr>
              </m:ctrlPr>
            </m:sSubPr>
            <m:e>
              <m:r>
                <m:rPr>
                  <m:nor/>
                </m:rPr>
                <w:rPr>
                  <w:rFonts w:ascii="Cambria Math" w:hAnsi="Cambria Math" w:cs="Times New Roman"/>
                  <w:sz w:val="18"/>
                  <w:szCs w:val="18"/>
                </w:rPr>
                <m:t>WilliamsBelow_mean</m:t>
              </m:r>
              <m:ctrlPr>
                <w:rPr>
                  <w:rFonts w:ascii="Cambria Math" w:hAnsi="Cambria Math" w:cs="Times New Roman"/>
                  <w:sz w:val="18"/>
                  <w:szCs w:val="18"/>
                </w:rPr>
              </m:ctrlPr>
            </m:e>
            <m:sub>
              <m:r>
                <w:rPr>
                  <w:rFonts w:ascii="Cambria Math" w:hAnsi="Cambria Math" w:cs="Times New Roman"/>
                  <w:sz w:val="18"/>
                  <w:szCs w:val="18"/>
                </w:rPr>
                <m:t>i</m:t>
              </m:r>
            </m:sub>
          </m:sSub>
          <m:r>
            <w:rPr>
              <w:rFonts w:ascii="Cambria Math" w:hAnsi="Cambria Math" w:cs="Times New Roman"/>
              <w:sz w:val="18"/>
              <w:szCs w:val="18"/>
            </w:rPr>
            <m:t>=</m:t>
          </m:r>
          <m:f>
            <m:fPr>
              <m:ctrlPr>
                <w:rPr>
                  <w:rFonts w:ascii="Cambria Math" w:hAnsi="Cambria Math" w:cs="Times New Roman"/>
                  <w:sz w:val="18"/>
                  <w:szCs w:val="18"/>
                </w:rPr>
              </m:ctrlPr>
            </m:fPr>
            <m:num>
              <m:r>
                <w:rPr>
                  <w:rFonts w:ascii="Cambria Math" w:hAnsi="Cambria Math" w:cs="Times New Roman"/>
                  <w:sz w:val="18"/>
                  <w:szCs w:val="18"/>
                </w:rPr>
                <m:t>1</m:t>
              </m:r>
              <m:ctrlPr>
                <w:rPr>
                  <w:rFonts w:ascii="Cambria Math" w:hAnsi="Cambria Math" w:cs="Times New Roman"/>
                  <w:i/>
                  <w:sz w:val="18"/>
                  <w:szCs w:val="18"/>
                </w:rPr>
              </m:ctrlPr>
            </m:num>
            <m:den>
              <m:r>
                <w:rPr>
                  <w:rFonts w:ascii="Cambria Math" w:hAnsi="Cambria Math" w:cs="Times New Roman"/>
                  <w:sz w:val="18"/>
                  <w:szCs w:val="18"/>
                </w:rPr>
                <m:t>T</m:t>
              </m:r>
              <m:ctrlPr>
                <w:rPr>
                  <w:rFonts w:ascii="Cambria Math" w:hAnsi="Cambria Math" w:cs="Times New Roman"/>
                  <w:i/>
                  <w:sz w:val="18"/>
                  <w:szCs w:val="18"/>
                </w:rPr>
              </m:ctrlPr>
            </m:den>
          </m:f>
          <m:nary>
            <m:naryPr>
              <m:chr m:val="∑"/>
              <m:ctrlPr>
                <w:rPr>
                  <w:rFonts w:ascii="Cambria Math" w:hAnsi="Cambria Math" w:cs="Times New Roman"/>
                  <w:sz w:val="18"/>
                  <w:szCs w:val="18"/>
                </w:rPr>
              </m:ctrlPr>
            </m:naryPr>
            <m:sub>
              <m:r>
                <w:rPr>
                  <w:rFonts w:ascii="Cambria Math" w:hAnsi="Cambria Math" w:cs="Times New Roman"/>
                  <w:sz w:val="18"/>
                  <w:szCs w:val="18"/>
                </w:rPr>
                <m:t>t=1</m:t>
              </m:r>
              <m:ctrlPr>
                <w:rPr>
                  <w:rFonts w:ascii="Cambria Math" w:hAnsi="Cambria Math" w:cs="Times New Roman"/>
                  <w:i/>
                  <w:sz w:val="18"/>
                  <w:szCs w:val="18"/>
                </w:rPr>
              </m:ctrlPr>
            </m:sub>
            <m:sup>
              <m:r>
                <w:rPr>
                  <w:rFonts w:ascii="Cambria Math" w:hAnsi="Cambria Math" w:cs="Times New Roman"/>
                  <w:sz w:val="18"/>
                  <w:szCs w:val="18"/>
                </w:rPr>
                <m:t>T</m:t>
              </m:r>
              <m:ctrlPr>
                <w:rPr>
                  <w:rFonts w:ascii="Cambria Math" w:hAnsi="Cambria Math" w:cs="Times New Roman"/>
                  <w:i/>
                  <w:sz w:val="18"/>
                  <w:szCs w:val="18"/>
                </w:rPr>
              </m:ctrlPr>
            </m:sup>
            <m:e>
              <m:acc>
                <m:accPr>
                  <m:chr m:val="̃"/>
                  <m:ctrlPr>
                    <w:rPr>
                      <w:rFonts w:ascii="Cambria Math" w:hAnsi="Cambria Math" w:cs="Times New Roman"/>
                      <w:sz w:val="18"/>
                      <w:szCs w:val="18"/>
                    </w:rPr>
                  </m:ctrlPr>
                </m:accPr>
                <m:e>
                  <m:r>
                    <w:rPr>
                      <w:rFonts w:ascii="Cambria Math" w:hAnsi="Cambria Math" w:cs="Times New Roman"/>
                      <w:sz w:val="18"/>
                      <w:szCs w:val="18"/>
                    </w:rPr>
                    <m:t>WL</m:t>
                  </m:r>
                  <m:sSub>
                    <m:sSubPr>
                      <m:ctrlPr>
                        <w:rPr>
                          <w:rFonts w:ascii="Cambria Math" w:hAnsi="Cambria Math" w:cs="Times New Roman"/>
                          <w:i/>
                          <w:sz w:val="18"/>
                          <w:szCs w:val="18"/>
                        </w:rPr>
                      </m:ctrlPr>
                    </m:sSubPr>
                    <m:e>
                      <m:r>
                        <w:rPr>
                          <w:rFonts w:ascii="Cambria Math" w:hAnsi="Cambria Math" w:cs="Times New Roman"/>
                          <w:sz w:val="18"/>
                          <w:szCs w:val="18"/>
                        </w:rPr>
                        <m:t>S</m:t>
                      </m:r>
                    </m:e>
                    <m:sub>
                      <m:r>
                        <w:rPr>
                          <w:rFonts w:ascii="Cambria Math" w:hAnsi="Cambria Math" w:cs="Times New Roman"/>
                          <w:sz w:val="18"/>
                          <w:szCs w:val="18"/>
                        </w:rPr>
                        <m:t>i,t</m:t>
                      </m:r>
                    </m:sub>
                  </m:sSub>
                </m:e>
              </m:acc>
              <m:ctrlPr>
                <w:rPr>
                  <w:rFonts w:ascii="Cambria Math" w:hAnsi="Cambria Math" w:cs="Times New Roman"/>
                  <w:i/>
                  <w:sz w:val="18"/>
                  <w:szCs w:val="18"/>
                </w:rPr>
              </m:ctrlPr>
            </m:e>
          </m:nary>
        </m:oMath>
      </m:oMathPara>
    </w:p>
    <w:p w14:paraId="324B368B" w14:textId="77777777" w:rsidR="00524A23" w:rsidRDefault="00524A23" w:rsidP="00524A23">
      <w:pPr>
        <w:ind w:firstLine="420"/>
        <w:rPr>
          <w:rFonts w:ascii="Times New Roman" w:hAnsi="Times New Roman" w:cs="Times New Roman"/>
          <w:sz w:val="18"/>
          <w:szCs w:val="18"/>
        </w:rPr>
      </w:pPr>
      <m:oMathPara>
        <m:oMath>
          <m:sSub>
            <m:sSubPr>
              <m:ctrlPr>
                <w:rPr>
                  <w:rFonts w:ascii="Cambria Math" w:hAnsi="Cambria Math" w:cs="Times New Roman"/>
                  <w:i/>
                  <w:sz w:val="18"/>
                  <w:szCs w:val="18"/>
                </w:rPr>
              </m:ctrlPr>
            </m:sSubPr>
            <m:e>
              <m:r>
                <m:rPr>
                  <m:nor/>
                </m:rPr>
                <w:rPr>
                  <w:rFonts w:ascii="Cambria Math" w:hAnsi="Cambria Math" w:cs="Times New Roman"/>
                  <w:sz w:val="18"/>
                  <w:szCs w:val="18"/>
                </w:rPr>
                <m:t>WilliamsBelow_std</m:t>
              </m:r>
              <m:ctrlPr>
                <w:rPr>
                  <w:rFonts w:ascii="Cambria Math" w:hAnsi="Cambria Math" w:cs="Times New Roman"/>
                  <w:sz w:val="18"/>
                  <w:szCs w:val="18"/>
                </w:rPr>
              </m:ctrlPr>
            </m:e>
            <m:sub>
              <m:r>
                <w:rPr>
                  <w:rFonts w:ascii="Cambria Math" w:hAnsi="Cambria Math" w:cs="Times New Roman"/>
                  <w:sz w:val="18"/>
                  <w:szCs w:val="18"/>
                </w:rPr>
                <m:t>i</m:t>
              </m:r>
            </m:sub>
          </m:sSub>
          <m:r>
            <w:rPr>
              <w:rFonts w:ascii="Cambria Math" w:hAnsi="Cambria Math" w:cs="Times New Roman"/>
              <w:sz w:val="18"/>
              <w:szCs w:val="18"/>
            </w:rPr>
            <m:t>=</m:t>
          </m:r>
          <m:rad>
            <m:radPr>
              <m:degHide m:val="1"/>
              <m:ctrlPr>
                <w:rPr>
                  <w:rFonts w:ascii="Cambria Math" w:hAnsi="Cambria Math" w:cs="Times New Roman"/>
                  <w:sz w:val="18"/>
                  <w:szCs w:val="18"/>
                </w:rPr>
              </m:ctrlPr>
            </m:radPr>
            <m:deg>
              <m:ctrlPr>
                <w:rPr>
                  <w:rFonts w:ascii="Cambria Math" w:hAnsi="Cambria Math" w:cs="Times New Roman"/>
                  <w:i/>
                  <w:sz w:val="18"/>
                  <w:szCs w:val="18"/>
                </w:rPr>
              </m:ctrlPr>
            </m:deg>
            <m:e>
              <m:f>
                <m:fPr>
                  <m:ctrlPr>
                    <w:rPr>
                      <w:rFonts w:ascii="Cambria Math" w:hAnsi="Cambria Math" w:cs="Times New Roman"/>
                      <w:sz w:val="18"/>
                      <w:szCs w:val="18"/>
                    </w:rPr>
                  </m:ctrlPr>
                </m:fPr>
                <m:num>
                  <m:r>
                    <w:rPr>
                      <w:rFonts w:ascii="Cambria Math" w:hAnsi="Cambria Math" w:cs="Times New Roman"/>
                      <w:sz w:val="18"/>
                      <w:szCs w:val="18"/>
                    </w:rPr>
                    <m:t>1</m:t>
                  </m:r>
                  <m:ctrlPr>
                    <w:rPr>
                      <w:rFonts w:ascii="Cambria Math" w:hAnsi="Cambria Math" w:cs="Times New Roman"/>
                      <w:i/>
                      <w:sz w:val="18"/>
                      <w:szCs w:val="18"/>
                    </w:rPr>
                  </m:ctrlPr>
                </m:num>
                <m:den>
                  <m:r>
                    <w:rPr>
                      <w:rFonts w:ascii="Cambria Math" w:hAnsi="Cambria Math" w:cs="Times New Roman"/>
                      <w:sz w:val="18"/>
                      <w:szCs w:val="18"/>
                    </w:rPr>
                    <m:t>T-1</m:t>
                  </m:r>
                  <m:ctrlPr>
                    <w:rPr>
                      <w:rFonts w:ascii="Cambria Math" w:hAnsi="Cambria Math" w:cs="Times New Roman"/>
                      <w:i/>
                      <w:sz w:val="18"/>
                      <w:szCs w:val="18"/>
                    </w:rPr>
                  </m:ctrlPr>
                </m:den>
              </m:f>
              <m:nary>
                <m:naryPr>
                  <m:chr m:val="∑"/>
                  <m:ctrlPr>
                    <w:rPr>
                      <w:rFonts w:ascii="Cambria Math" w:hAnsi="Cambria Math" w:cs="Times New Roman"/>
                      <w:sz w:val="18"/>
                      <w:szCs w:val="18"/>
                    </w:rPr>
                  </m:ctrlPr>
                </m:naryPr>
                <m:sub>
                  <m:r>
                    <w:rPr>
                      <w:rFonts w:ascii="Cambria Math" w:hAnsi="Cambria Math" w:cs="Times New Roman"/>
                      <w:sz w:val="18"/>
                      <w:szCs w:val="18"/>
                    </w:rPr>
                    <m:t>t=1</m:t>
                  </m:r>
                  <m:ctrlPr>
                    <w:rPr>
                      <w:rFonts w:ascii="Cambria Math" w:hAnsi="Cambria Math" w:cs="Times New Roman"/>
                      <w:i/>
                      <w:sz w:val="18"/>
                      <w:szCs w:val="18"/>
                    </w:rPr>
                  </m:ctrlPr>
                </m:sub>
                <m:sup>
                  <m:r>
                    <w:rPr>
                      <w:rFonts w:ascii="Cambria Math" w:hAnsi="Cambria Math" w:cs="Times New Roman"/>
                      <w:sz w:val="18"/>
                      <w:szCs w:val="18"/>
                    </w:rPr>
                    <m:t>T</m:t>
                  </m:r>
                  <m:ctrlPr>
                    <w:rPr>
                      <w:rFonts w:ascii="Cambria Math" w:hAnsi="Cambria Math" w:cs="Times New Roman"/>
                      <w:i/>
                      <w:sz w:val="18"/>
                      <w:szCs w:val="18"/>
                    </w:rPr>
                  </m:ctrlPr>
                </m:sup>
                <m:e>
                  <m:sSup>
                    <m:sSupPr>
                      <m:ctrlPr>
                        <w:rPr>
                          <w:rFonts w:ascii="Cambria Math" w:hAnsi="Cambria Math" w:cs="Times New Roman"/>
                          <w:i/>
                          <w:sz w:val="18"/>
                          <w:szCs w:val="18"/>
                        </w:rPr>
                      </m:ctrlPr>
                    </m:sSupPr>
                    <m:e>
                      <m:d>
                        <m:dPr>
                          <m:ctrlPr>
                            <w:rPr>
                              <w:rFonts w:ascii="Cambria Math" w:hAnsi="Cambria Math" w:cs="Times New Roman"/>
                              <w:sz w:val="18"/>
                              <w:szCs w:val="18"/>
                            </w:rPr>
                          </m:ctrlPr>
                        </m:dPr>
                        <m:e>
                          <m:acc>
                            <m:accPr>
                              <m:chr m:val="̃"/>
                              <m:ctrlPr>
                                <w:rPr>
                                  <w:rFonts w:ascii="Cambria Math" w:hAnsi="Cambria Math" w:cs="Times New Roman"/>
                                  <w:sz w:val="18"/>
                                  <w:szCs w:val="18"/>
                                </w:rPr>
                              </m:ctrlPr>
                            </m:accPr>
                            <m:e>
                              <m:r>
                                <w:rPr>
                                  <w:rFonts w:ascii="Cambria Math" w:hAnsi="Cambria Math" w:cs="Times New Roman"/>
                                  <w:sz w:val="18"/>
                                  <w:szCs w:val="18"/>
                                </w:rPr>
                                <m:t>WL</m:t>
                              </m:r>
                              <m:sSub>
                                <m:sSubPr>
                                  <m:ctrlPr>
                                    <w:rPr>
                                      <w:rFonts w:ascii="Cambria Math" w:hAnsi="Cambria Math" w:cs="Times New Roman"/>
                                      <w:i/>
                                      <w:sz w:val="18"/>
                                      <w:szCs w:val="18"/>
                                    </w:rPr>
                                  </m:ctrlPr>
                                </m:sSubPr>
                                <m:e>
                                  <m:r>
                                    <w:rPr>
                                      <w:rFonts w:ascii="Cambria Math" w:hAnsi="Cambria Math" w:cs="Times New Roman"/>
                                      <w:sz w:val="18"/>
                                      <w:szCs w:val="18"/>
                                    </w:rPr>
                                    <m:t>S</m:t>
                                  </m:r>
                                </m:e>
                                <m:sub>
                                  <m:r>
                                    <w:rPr>
                                      <w:rFonts w:ascii="Cambria Math" w:hAnsi="Cambria Math" w:cs="Times New Roman"/>
                                      <w:sz w:val="18"/>
                                      <w:szCs w:val="18"/>
                                    </w:rPr>
                                    <m:t>i,t</m:t>
                                  </m:r>
                                </m:sub>
                              </m:sSub>
                            </m:e>
                          </m:acc>
                          <m:r>
                            <w:rPr>
                              <w:rFonts w:ascii="Cambria Math" w:hAnsi="Cambria Math" w:cs="Times New Roman"/>
                              <w:sz w:val="18"/>
                              <w:szCs w:val="18"/>
                            </w:rPr>
                            <m:t>-</m:t>
                          </m:r>
                          <m:sSub>
                            <m:sSubPr>
                              <m:ctrlPr>
                                <w:rPr>
                                  <w:rFonts w:ascii="Cambria Math" w:hAnsi="Cambria Math" w:cs="Times New Roman"/>
                                  <w:i/>
                                  <w:sz w:val="18"/>
                                  <w:szCs w:val="18"/>
                                </w:rPr>
                              </m:ctrlPr>
                            </m:sSubPr>
                            <m:e>
                              <m:bar>
                                <m:barPr>
                                  <m:pos m:val="top"/>
                                  <m:ctrlPr>
                                    <w:rPr>
                                      <w:rFonts w:ascii="Cambria Math" w:hAnsi="Cambria Math" w:cs="Times New Roman"/>
                                      <w:sz w:val="18"/>
                                      <w:szCs w:val="18"/>
                                    </w:rPr>
                                  </m:ctrlPr>
                                </m:barPr>
                                <m:e>
                                  <m:acc>
                                    <m:accPr>
                                      <m:chr m:val="̃"/>
                                      <m:ctrlPr>
                                        <w:rPr>
                                          <w:rFonts w:ascii="Cambria Math" w:hAnsi="Cambria Math" w:cs="Times New Roman"/>
                                          <w:sz w:val="18"/>
                                          <w:szCs w:val="18"/>
                                        </w:rPr>
                                      </m:ctrlPr>
                                    </m:accPr>
                                    <m:e>
                                      <m:r>
                                        <w:rPr>
                                          <w:rFonts w:ascii="Cambria Math" w:hAnsi="Cambria Math" w:cs="Times New Roman"/>
                                          <w:sz w:val="18"/>
                                          <w:szCs w:val="18"/>
                                        </w:rPr>
                                        <m:t>WLS</m:t>
                                      </m:r>
                                    </m:e>
                                  </m:acc>
                                </m:e>
                              </m:bar>
                            </m:e>
                            <m:sub>
                              <m:r>
                                <w:rPr>
                                  <w:rFonts w:ascii="Cambria Math" w:hAnsi="Cambria Math" w:cs="Times New Roman"/>
                                  <w:sz w:val="18"/>
                                  <w:szCs w:val="18"/>
                                </w:rPr>
                                <m:t>i</m:t>
                              </m:r>
                            </m:sub>
                          </m:sSub>
                          <m:ctrlPr>
                            <w:rPr>
                              <w:rFonts w:ascii="Cambria Math" w:hAnsi="Cambria Math" w:cs="Times New Roman"/>
                              <w:i/>
                              <w:sz w:val="18"/>
                              <w:szCs w:val="18"/>
                            </w:rPr>
                          </m:ctrlPr>
                        </m:e>
                      </m:d>
                    </m:e>
                    <m:sup>
                      <m:r>
                        <w:rPr>
                          <w:rFonts w:ascii="Cambria Math" w:hAnsi="Cambria Math" w:cs="Times New Roman"/>
                          <w:sz w:val="18"/>
                          <w:szCs w:val="18"/>
                        </w:rPr>
                        <m:t>2</m:t>
                      </m:r>
                    </m:sup>
                  </m:sSup>
                  <m:ctrlPr>
                    <w:rPr>
                      <w:rFonts w:ascii="Cambria Math" w:hAnsi="Cambria Math" w:cs="Times New Roman"/>
                      <w:i/>
                      <w:sz w:val="18"/>
                      <w:szCs w:val="18"/>
                    </w:rPr>
                  </m:ctrlPr>
                </m:e>
              </m:nary>
            </m:e>
          </m:rad>
        </m:oMath>
      </m:oMathPara>
    </w:p>
    <w:p w14:paraId="0A784C6A" w14:textId="77777777" w:rsidR="00524A23" w:rsidRDefault="00524A23" w:rsidP="00524A23">
      <w:pPr>
        <w:rPr>
          <w:rFonts w:ascii="Times New Roman" w:hAnsi="Times New Roman" w:cs="Times New Roman"/>
          <w:sz w:val="18"/>
          <w:szCs w:val="18"/>
        </w:rPr>
      </w:pPr>
      <w:r>
        <w:rPr>
          <w:rFonts w:ascii="Times New Roman" w:hAnsi="Times New Roman" w:cs="Times New Roman"/>
          <w:sz w:val="18"/>
          <w:szCs w:val="18"/>
        </w:rPr>
        <w:t>The William Underline Factor redefines the buying power of stocks based on the closing price, and constructs two factors, namely William</w:t>
      </w:r>
      <w:r>
        <w:rPr>
          <w:rFonts w:ascii="Times New Roman" w:hAnsi="Times New Roman" w:cs="Times New Roman" w:hint="eastAsia"/>
          <w:sz w:val="18"/>
          <w:szCs w:val="18"/>
        </w:rPr>
        <w:t>sBelow</w:t>
      </w:r>
      <w:r>
        <w:rPr>
          <w:rFonts w:ascii="Times New Roman" w:hAnsi="Times New Roman" w:cs="Times New Roman"/>
          <w:sz w:val="18"/>
          <w:szCs w:val="18"/>
        </w:rPr>
        <w:t>_mean and William</w:t>
      </w:r>
      <w:r>
        <w:rPr>
          <w:rFonts w:ascii="Times New Roman" w:hAnsi="Times New Roman" w:cs="Times New Roman" w:hint="eastAsia"/>
          <w:sz w:val="18"/>
          <w:szCs w:val="18"/>
        </w:rPr>
        <w:t>sBelow</w:t>
      </w:r>
      <w:r>
        <w:rPr>
          <w:rFonts w:ascii="Times New Roman" w:hAnsi="Times New Roman" w:cs="Times New Roman"/>
          <w:sz w:val="18"/>
          <w:szCs w:val="18"/>
        </w:rPr>
        <w:t>_std, within the framework of daily standardization and monthly statistics. Empirical studies have shown that it can significantly enhance the effectiveness of traditional candlestick underlines in stock selection, and is one of the best single underline factors in research reports.</w:t>
      </w:r>
      <w:r>
        <w:rPr>
          <w:rFonts w:ascii="Times New Roman" w:hAnsi="Times New Roman" w:cs="Times New Roman"/>
          <w:sz w:val="18"/>
          <w:szCs w:val="18"/>
          <w:vertAlign w:val="superscript"/>
        </w:rPr>
        <w:fldChar w:fldCharType="begin"/>
      </w:r>
      <w:r>
        <w:rPr>
          <w:rFonts w:ascii="Times New Roman" w:hAnsi="Times New Roman" w:cs="Times New Roman"/>
          <w:sz w:val="18"/>
          <w:szCs w:val="18"/>
          <w:vertAlign w:val="superscript"/>
        </w:rPr>
        <w:instrText xml:space="preserve"> REF _Ref218456497 \r \h  \* MERGEFORMAT </w:instrText>
      </w:r>
      <w:r>
        <w:rPr>
          <w:rFonts w:ascii="Times New Roman" w:hAnsi="Times New Roman" w:cs="Times New Roman"/>
          <w:sz w:val="18"/>
          <w:szCs w:val="18"/>
          <w:vertAlign w:val="superscript"/>
        </w:rPr>
      </w:r>
      <w:r>
        <w:rPr>
          <w:rFonts w:ascii="Times New Roman" w:hAnsi="Times New Roman" w:cs="Times New Roman"/>
          <w:sz w:val="18"/>
          <w:szCs w:val="18"/>
          <w:vertAlign w:val="superscript"/>
        </w:rPr>
        <w:fldChar w:fldCharType="separate"/>
      </w:r>
      <w:r>
        <w:rPr>
          <w:rFonts w:ascii="Times New Roman" w:hAnsi="Times New Roman" w:cs="Times New Roman"/>
          <w:sz w:val="18"/>
          <w:szCs w:val="18"/>
          <w:vertAlign w:val="superscript"/>
        </w:rPr>
        <w:t>7</w:t>
      </w:r>
      <w:r>
        <w:rPr>
          <w:rFonts w:ascii="Times New Roman" w:hAnsi="Times New Roman" w:cs="Times New Roman"/>
          <w:sz w:val="18"/>
          <w:szCs w:val="18"/>
          <w:vertAlign w:val="superscript"/>
        </w:rPr>
        <w:fldChar w:fldCharType="end"/>
      </w:r>
    </w:p>
    <w:p w14:paraId="441830C9" w14:textId="77777777" w:rsidR="00524A23" w:rsidRDefault="00524A23" w:rsidP="00524A23">
      <w:pPr>
        <w:rPr>
          <w:rFonts w:ascii="Times New Roman" w:hAnsi="Times New Roman" w:cs="Times New Roman"/>
          <w:b/>
          <w:bCs/>
          <w:color w:val="EE0000"/>
          <w:sz w:val="18"/>
          <w:szCs w:val="18"/>
        </w:rPr>
      </w:pPr>
      <w:r>
        <w:rPr>
          <w:rFonts w:ascii="Times New Roman" w:hAnsi="Times New Roman" w:cs="Times New Roman" w:hint="eastAsia"/>
          <w:b/>
          <w:bCs/>
          <w:color w:val="EE0000"/>
          <w:sz w:val="18"/>
          <w:szCs w:val="18"/>
        </w:rPr>
        <w:t xml:space="preserve">Factor </w:t>
      </w:r>
      <w:r>
        <w:rPr>
          <w:rFonts w:ascii="Times New Roman" w:hAnsi="Times New Roman" w:cs="Times New Roman"/>
          <w:b/>
          <w:bCs/>
          <w:color w:val="EE0000"/>
          <w:sz w:val="18"/>
          <w:szCs w:val="18"/>
        </w:rPr>
        <w:t>2</w:t>
      </w:r>
      <w:r>
        <w:rPr>
          <w:rFonts w:ascii="Times New Roman" w:hAnsi="Times New Roman" w:cs="Times New Roman" w:hint="eastAsia"/>
          <w:b/>
          <w:bCs/>
          <w:color w:val="EE0000"/>
          <w:sz w:val="18"/>
          <w:szCs w:val="18"/>
        </w:rPr>
        <w:t>0</w:t>
      </w:r>
      <w:r>
        <w:rPr>
          <w:rFonts w:ascii="Times New Roman" w:hAnsi="Times New Roman" w:cs="Times New Roman" w:hint="eastAsia"/>
          <w:b/>
          <w:bCs/>
          <w:color w:val="EE0000"/>
          <w:sz w:val="18"/>
          <w:szCs w:val="18"/>
        </w:rPr>
        <w:t>：</w:t>
      </w:r>
      <w:proofErr w:type="gramStart"/>
      <w:r>
        <w:rPr>
          <w:rFonts w:ascii="Times New Roman" w:hAnsi="Times New Roman" w:cs="Times New Roman"/>
          <w:b/>
          <w:bCs/>
          <w:color w:val="EE0000"/>
          <w:sz w:val="18"/>
          <w:szCs w:val="18"/>
        </w:rPr>
        <w:t>UBL</w:t>
      </w:r>
      <w:r>
        <w:rPr>
          <w:rFonts w:ascii="Times New Roman" w:hAnsi="Times New Roman" w:cs="Times New Roman" w:hint="eastAsia"/>
          <w:b/>
          <w:bCs/>
          <w:color w:val="EE0000"/>
          <w:sz w:val="18"/>
          <w:szCs w:val="18"/>
        </w:rPr>
        <w:t>(</w:t>
      </w:r>
      <w:proofErr w:type="gramEnd"/>
      <w:r>
        <w:rPr>
          <w:rFonts w:ascii="Times New Roman" w:hAnsi="Times New Roman" w:cs="Times New Roman"/>
          <w:b/>
          <w:bCs/>
          <w:color w:val="EE0000"/>
          <w:sz w:val="18"/>
          <w:szCs w:val="18"/>
        </w:rPr>
        <w:t>Up &amp; Bottom Line</w:t>
      </w:r>
      <w:r>
        <w:rPr>
          <w:rFonts w:ascii="Times New Roman" w:hAnsi="Times New Roman" w:cs="Times New Roman" w:hint="eastAsia"/>
          <w:b/>
          <w:bCs/>
          <w:color w:val="EE0000"/>
          <w:sz w:val="18"/>
          <w:szCs w:val="18"/>
        </w:rPr>
        <w:t>)</w:t>
      </w:r>
      <w:r>
        <w:rPr>
          <w:rFonts w:ascii="Times New Roman" w:hAnsi="Times New Roman" w:cs="Times New Roman"/>
          <w:b/>
          <w:bCs/>
          <w:color w:val="EE0000"/>
          <w:sz w:val="18"/>
          <w:szCs w:val="18"/>
        </w:rPr>
        <w:t xml:space="preserve"> </w:t>
      </w:r>
      <w:r>
        <w:rPr>
          <w:rFonts w:ascii="Times New Roman" w:hAnsi="Times New Roman" w:cs="Times New Roman" w:hint="eastAsia"/>
          <w:b/>
          <w:bCs/>
          <w:color w:val="EE0000"/>
          <w:sz w:val="18"/>
          <w:szCs w:val="18"/>
        </w:rPr>
        <w:t>f</w:t>
      </w:r>
      <w:r>
        <w:rPr>
          <w:rFonts w:ascii="Times New Roman" w:hAnsi="Times New Roman" w:cs="Times New Roman"/>
          <w:b/>
          <w:bCs/>
          <w:color w:val="EE0000"/>
          <w:sz w:val="18"/>
          <w:szCs w:val="18"/>
        </w:rPr>
        <w:t>actor</w:t>
      </w:r>
    </w:p>
    <w:p w14:paraId="6F146449" w14:textId="77777777" w:rsidR="00524A23" w:rsidRDefault="00524A23" w:rsidP="00524A23">
      <w:pPr>
        <w:ind w:firstLine="420"/>
        <w:rPr>
          <w:rFonts w:ascii="Times New Roman" w:hAnsi="Times New Roman" w:cs="Times New Roman"/>
          <w:i/>
          <w:sz w:val="18"/>
          <w:szCs w:val="18"/>
        </w:rPr>
      </w:pPr>
      <m:oMathPara>
        <m:oMath>
          <m:sSubSup>
            <m:sSubSupPr>
              <m:ctrlPr>
                <w:rPr>
                  <w:rFonts w:ascii="Cambria Math" w:hAnsi="Cambria Math" w:cs="Times New Roman"/>
                  <w:i/>
                  <w:sz w:val="18"/>
                  <w:szCs w:val="18"/>
                </w:rPr>
              </m:ctrlPr>
            </m:sSubSupPr>
            <m:e>
              <m:r>
                <w:rPr>
                  <w:rFonts w:ascii="Cambria Math" w:hAnsi="Cambria Math" w:cs="Times New Roman"/>
                  <w:sz w:val="18"/>
                  <w:szCs w:val="18"/>
                </w:rPr>
                <m:t>X</m:t>
              </m:r>
            </m:e>
            <m:sub>
              <m:r>
                <w:rPr>
                  <w:rFonts w:ascii="Cambria Math" w:hAnsi="Cambria Math" w:cs="Times New Roman"/>
                  <w:sz w:val="18"/>
                  <w:szCs w:val="18"/>
                </w:rPr>
                <m:t>i</m:t>
              </m:r>
            </m:sub>
            <m:sup>
              <m:r>
                <w:rPr>
                  <w:rFonts w:ascii="Cambria Math" w:hAnsi="Cambria Math" w:cs="Times New Roman"/>
                  <w:sz w:val="18"/>
                  <w:szCs w:val="18"/>
                </w:rPr>
                <m:t>desize</m:t>
              </m:r>
            </m:sup>
          </m:sSubSup>
          <m:r>
            <w:rPr>
              <w:rFonts w:ascii="Cambria Math" w:hAnsi="Cambria Math" w:cs="Times New Roman"/>
              <w:sz w:val="18"/>
              <w:szCs w:val="18"/>
            </w:rPr>
            <m:t>=</m:t>
          </m:r>
          <m:sSub>
            <m:sSubPr>
              <m:ctrlPr>
                <w:rPr>
                  <w:rFonts w:ascii="Cambria Math" w:hAnsi="Cambria Math" w:cs="Times New Roman"/>
                  <w:i/>
                  <w:sz w:val="18"/>
                  <w:szCs w:val="18"/>
                </w:rPr>
              </m:ctrlPr>
            </m:sSubPr>
            <m:e>
              <m:r>
                <w:rPr>
                  <w:rFonts w:ascii="Cambria Math" w:hAnsi="Cambria Math" w:cs="Times New Roman"/>
                  <w:sz w:val="18"/>
                  <w:szCs w:val="18"/>
                </w:rPr>
                <m:t>X</m:t>
              </m:r>
            </m:e>
            <m:sub>
              <m:r>
                <w:rPr>
                  <w:rFonts w:ascii="Cambria Math" w:hAnsi="Cambria Math" w:cs="Times New Roman"/>
                  <w:sz w:val="18"/>
                  <w:szCs w:val="18"/>
                </w:rPr>
                <m:t>i</m:t>
              </m:r>
            </m:sub>
          </m:sSub>
          <m:r>
            <w:rPr>
              <w:rFonts w:ascii="Cambria Math" w:hAnsi="Cambria Math" w:cs="Times New Roman"/>
              <w:sz w:val="18"/>
              <w:szCs w:val="18"/>
            </w:rPr>
            <m:t>-</m:t>
          </m:r>
          <m:d>
            <m:dPr>
              <m:ctrlPr>
                <w:rPr>
                  <w:rFonts w:ascii="Cambria Math" w:hAnsi="Cambria Math" w:cs="Times New Roman"/>
                  <w:sz w:val="18"/>
                  <w:szCs w:val="18"/>
                </w:rPr>
              </m:ctrlPr>
            </m:dPr>
            <m:e>
              <m:r>
                <w:rPr>
                  <w:rFonts w:ascii="Cambria Math" w:hAnsi="Cambria Math" w:cs="Times New Roman"/>
                  <w:sz w:val="18"/>
                  <w:szCs w:val="18"/>
                </w:rPr>
                <m:t>a+b</m:t>
              </m:r>
              <m:func>
                <m:funcPr>
                  <m:ctrlPr>
                    <w:rPr>
                      <w:rFonts w:ascii="Cambria Math" w:hAnsi="Cambria Math" w:cs="Times New Roman"/>
                      <w:sz w:val="18"/>
                      <w:szCs w:val="18"/>
                    </w:rPr>
                  </m:ctrlPr>
                </m:funcPr>
                <m:fName>
                  <m:r>
                    <m:rPr>
                      <m:sty m:val="p"/>
                    </m:rPr>
                    <w:rPr>
                      <w:rFonts w:ascii="Cambria Math" w:hAnsi="Cambria Math" w:cs="Times New Roman"/>
                      <w:sz w:val="18"/>
                      <w:szCs w:val="18"/>
                    </w:rPr>
                    <m:t>ln</m:t>
                  </m:r>
                  <m:ctrlPr>
                    <w:rPr>
                      <w:rFonts w:ascii="Cambria Math" w:hAnsi="Cambria Math" w:cs="Times New Roman"/>
                      <w:i/>
                      <w:sz w:val="18"/>
                      <w:szCs w:val="18"/>
                    </w:rPr>
                  </m:ctrlPr>
                </m:fName>
                <m:e>
                  <m:r>
                    <w:rPr>
                      <w:rFonts w:ascii="Cambria Math" w:hAnsi="Cambria Math" w:cs="Times New Roman"/>
                      <w:sz w:val="18"/>
                      <w:szCs w:val="18"/>
                    </w:rPr>
                    <m:t>M</m:t>
                  </m:r>
                </m:e>
              </m:func>
              <m:sSub>
                <m:sSubPr>
                  <m:ctrlPr>
                    <w:rPr>
                      <w:rFonts w:ascii="Cambria Math" w:hAnsi="Cambria Math" w:cs="Times New Roman"/>
                      <w:i/>
                      <w:sz w:val="18"/>
                      <w:szCs w:val="18"/>
                    </w:rPr>
                  </m:ctrlPr>
                </m:sSubPr>
                <m:e>
                  <m:r>
                    <w:rPr>
                      <w:rFonts w:ascii="Cambria Math" w:hAnsi="Cambria Math" w:cs="Times New Roman"/>
                      <w:sz w:val="18"/>
                      <w:szCs w:val="18"/>
                    </w:rPr>
                    <m:t>V</m:t>
                  </m:r>
                </m:e>
                <m:sub>
                  <m:r>
                    <w:rPr>
                      <w:rFonts w:ascii="Cambria Math" w:hAnsi="Cambria Math" w:cs="Times New Roman"/>
                      <w:sz w:val="18"/>
                      <w:szCs w:val="18"/>
                    </w:rPr>
                    <m:t>i</m:t>
                  </m:r>
                </m:sub>
              </m:sSub>
              <m:ctrlPr>
                <w:rPr>
                  <w:rFonts w:ascii="Cambria Math" w:hAnsi="Cambria Math" w:cs="Times New Roman"/>
                  <w:i/>
                  <w:sz w:val="18"/>
                  <w:szCs w:val="18"/>
                </w:rPr>
              </m:ctrlPr>
            </m:e>
          </m:d>
        </m:oMath>
      </m:oMathPara>
    </w:p>
    <w:p w14:paraId="7C58397B" w14:textId="77777777" w:rsidR="00524A23" w:rsidRDefault="00524A23" w:rsidP="00524A23">
      <w:pPr>
        <w:ind w:firstLine="420"/>
        <w:rPr>
          <w:rFonts w:ascii="Times New Roman" w:hAnsi="Times New Roman" w:cs="Times New Roman"/>
          <w:sz w:val="18"/>
          <w:szCs w:val="18"/>
        </w:rPr>
      </w:pPr>
      <m:oMathPara>
        <m:oMath>
          <m:r>
            <w:rPr>
              <w:rFonts w:ascii="Cambria Math" w:hAnsi="Cambria Math" w:cs="Times New Roman"/>
              <w:sz w:val="18"/>
              <w:szCs w:val="18"/>
            </w:rPr>
            <m:t>Z</m:t>
          </m:r>
          <m:d>
            <m:dPr>
              <m:ctrlPr>
                <w:rPr>
                  <w:rFonts w:ascii="Cambria Math" w:hAnsi="Cambria Math" w:cs="Times New Roman"/>
                  <w:i/>
                  <w:sz w:val="18"/>
                  <w:szCs w:val="18"/>
                </w:rPr>
              </m:ctrlPr>
            </m:dPr>
            <m:e>
              <m:sSub>
                <m:sSubPr>
                  <m:ctrlPr>
                    <w:rPr>
                      <w:rFonts w:ascii="Cambria Math" w:hAnsi="Cambria Math" w:cs="Times New Roman"/>
                      <w:i/>
                      <w:sz w:val="18"/>
                      <w:szCs w:val="18"/>
                    </w:rPr>
                  </m:ctrlPr>
                </m:sSubPr>
                <m:e>
                  <m:r>
                    <w:rPr>
                      <w:rFonts w:ascii="Cambria Math" w:hAnsi="Cambria Math" w:cs="Times New Roman"/>
                      <w:sz w:val="18"/>
                      <w:szCs w:val="18"/>
                    </w:rPr>
                    <m:t>X</m:t>
                  </m:r>
                </m:e>
                <m:sub>
                  <m:r>
                    <w:rPr>
                      <w:rFonts w:ascii="Cambria Math" w:hAnsi="Cambria Math" w:cs="Times New Roman"/>
                      <w:sz w:val="18"/>
                      <w:szCs w:val="18"/>
                    </w:rPr>
                    <m:t>i</m:t>
                  </m:r>
                </m:sub>
              </m:sSub>
            </m:e>
          </m:d>
          <m:r>
            <w:rPr>
              <w:rFonts w:ascii="Cambria Math" w:hAnsi="Cambria Math" w:cs="Times New Roman"/>
              <w:sz w:val="18"/>
              <w:szCs w:val="18"/>
            </w:rPr>
            <m:t>=</m:t>
          </m:r>
          <m:f>
            <m:fPr>
              <m:ctrlPr>
                <w:rPr>
                  <w:rFonts w:ascii="Cambria Math" w:hAnsi="Cambria Math" w:cs="Times New Roman"/>
                  <w:sz w:val="18"/>
                  <w:szCs w:val="18"/>
                </w:rPr>
              </m:ctrlPr>
            </m:fPr>
            <m:num>
              <m:sSub>
                <m:sSubPr>
                  <m:ctrlPr>
                    <w:rPr>
                      <w:rFonts w:ascii="Cambria Math" w:hAnsi="Cambria Math" w:cs="Times New Roman"/>
                      <w:i/>
                      <w:sz w:val="18"/>
                      <w:szCs w:val="18"/>
                    </w:rPr>
                  </m:ctrlPr>
                </m:sSubPr>
                <m:e>
                  <m:r>
                    <w:rPr>
                      <w:rFonts w:ascii="Cambria Math" w:hAnsi="Cambria Math" w:cs="Times New Roman"/>
                      <w:sz w:val="18"/>
                      <w:szCs w:val="18"/>
                    </w:rPr>
                    <m:t>X</m:t>
                  </m:r>
                </m:e>
                <m:sub>
                  <m:r>
                    <w:rPr>
                      <w:rFonts w:ascii="Cambria Math" w:hAnsi="Cambria Math" w:cs="Times New Roman"/>
                      <w:sz w:val="18"/>
                      <w:szCs w:val="18"/>
                    </w:rPr>
                    <m:t>i</m:t>
                  </m:r>
                </m:sub>
              </m:sSub>
              <m:r>
                <w:rPr>
                  <w:rFonts w:ascii="Cambria Math" w:hAnsi="Cambria Math" w:cs="Times New Roman"/>
                  <w:sz w:val="18"/>
                  <w:szCs w:val="18"/>
                </w:rPr>
                <m:t>-μX</m:t>
              </m:r>
              <m:ctrlPr>
                <w:rPr>
                  <w:rFonts w:ascii="Cambria Math" w:hAnsi="Cambria Math" w:cs="Times New Roman"/>
                  <w:i/>
                  <w:sz w:val="18"/>
                  <w:szCs w:val="18"/>
                </w:rPr>
              </m:ctrlPr>
            </m:num>
            <m:den>
              <m:r>
                <w:rPr>
                  <w:rFonts w:ascii="Cambria Math" w:hAnsi="Cambria Math" w:cs="Times New Roman"/>
                  <w:sz w:val="18"/>
                  <w:szCs w:val="18"/>
                </w:rPr>
                <m:t>σX</m:t>
              </m:r>
              <m:ctrlPr>
                <w:rPr>
                  <w:rFonts w:ascii="Cambria Math" w:hAnsi="Cambria Math" w:cs="Times New Roman"/>
                  <w:i/>
                  <w:sz w:val="18"/>
                  <w:szCs w:val="18"/>
                </w:rPr>
              </m:ctrlPr>
            </m:den>
          </m:f>
        </m:oMath>
      </m:oMathPara>
    </w:p>
    <w:p w14:paraId="5FA2125A" w14:textId="77777777" w:rsidR="00524A23" w:rsidRDefault="00524A23" w:rsidP="00524A23">
      <w:pPr>
        <w:ind w:firstLine="420"/>
        <w:rPr>
          <w:rFonts w:ascii="Times New Roman" w:hAnsi="Times New Roman" w:cs="Times New Roman"/>
          <w:sz w:val="18"/>
          <w:szCs w:val="18"/>
        </w:rPr>
      </w:pPr>
      <m:oMathPara>
        <m:oMath>
          <m:r>
            <w:rPr>
              <w:rFonts w:ascii="Cambria Math" w:hAnsi="Cambria Math" w:cs="Times New Roman"/>
              <w:sz w:val="18"/>
              <w:szCs w:val="18"/>
            </w:rPr>
            <m:t>UB</m:t>
          </m:r>
          <m:sSub>
            <m:sSubPr>
              <m:ctrlPr>
                <w:rPr>
                  <w:rFonts w:ascii="Cambria Math" w:hAnsi="Cambria Math" w:cs="Times New Roman"/>
                  <w:i/>
                  <w:sz w:val="18"/>
                  <w:szCs w:val="18"/>
                </w:rPr>
              </m:ctrlPr>
            </m:sSubPr>
            <m:e>
              <m:r>
                <w:rPr>
                  <w:rFonts w:ascii="Cambria Math" w:hAnsi="Cambria Math" w:cs="Times New Roman"/>
                  <w:sz w:val="18"/>
                  <w:szCs w:val="18"/>
                </w:rPr>
                <m:t>L</m:t>
              </m:r>
            </m:e>
            <m:sub>
              <m:r>
                <w:rPr>
                  <w:rFonts w:ascii="Cambria Math" w:hAnsi="Cambria Math" w:cs="Times New Roman"/>
                  <w:sz w:val="18"/>
                  <w:szCs w:val="18"/>
                </w:rPr>
                <m:t>i</m:t>
              </m:r>
            </m:sub>
          </m:sSub>
          <m:r>
            <w:rPr>
              <w:rFonts w:ascii="Cambria Math" w:hAnsi="Cambria Math" w:cs="Times New Roman"/>
              <w:sz w:val="18"/>
              <w:szCs w:val="18"/>
            </w:rPr>
            <m:t>=Z</m:t>
          </m:r>
          <m:d>
            <m:dPr>
              <m:ctrlPr>
                <w:rPr>
                  <w:rFonts w:ascii="Cambria Math" w:hAnsi="Cambria Math" w:cs="Times New Roman"/>
                  <w:i/>
                  <w:sz w:val="18"/>
                  <w:szCs w:val="18"/>
                </w:rPr>
              </m:ctrlPr>
            </m:dPr>
            <m:e>
              <m:sSubSup>
                <m:sSubSupPr>
                  <m:ctrlPr>
                    <w:rPr>
                      <w:rFonts w:ascii="Cambria Math" w:hAnsi="Cambria Math" w:cs="Times New Roman"/>
                      <w:i/>
                      <w:sz w:val="18"/>
                      <w:szCs w:val="18"/>
                    </w:rPr>
                  </m:ctrlPr>
                </m:sSubSupPr>
                <m:e>
                  <m:r>
                    <m:rPr>
                      <m:nor/>
                    </m:rPr>
                    <w:rPr>
                      <w:rFonts w:ascii="Cambria Math" w:hAnsi="Cambria Math" w:cs="Times New Roman"/>
                      <w:sz w:val="18"/>
                      <w:szCs w:val="18"/>
                    </w:rPr>
                    <m:t>CandleAbove_std</m:t>
                  </m:r>
                </m:e>
                <m:sub>
                  <m:r>
                    <w:rPr>
                      <w:rFonts w:ascii="Cambria Math" w:hAnsi="Cambria Math" w:cs="Times New Roman"/>
                      <w:sz w:val="18"/>
                      <w:szCs w:val="18"/>
                    </w:rPr>
                    <m:t>i</m:t>
                  </m:r>
                </m:sub>
                <m:sup>
                  <m:r>
                    <w:rPr>
                      <w:rFonts w:ascii="Cambria Math" w:hAnsi="Cambria Math" w:cs="Times New Roman"/>
                      <w:sz w:val="18"/>
                      <w:szCs w:val="18"/>
                    </w:rPr>
                    <m:t>desize</m:t>
                  </m:r>
                </m:sup>
              </m:sSubSup>
            </m:e>
          </m:d>
          <m:r>
            <w:rPr>
              <w:rFonts w:ascii="Cambria Math" w:hAnsi="Cambria Math" w:cs="Times New Roman"/>
              <w:sz w:val="18"/>
              <w:szCs w:val="18"/>
            </w:rPr>
            <m:t>+Z</m:t>
          </m:r>
          <m:d>
            <m:dPr>
              <m:ctrlPr>
                <w:rPr>
                  <w:rFonts w:ascii="Cambria Math" w:hAnsi="Cambria Math" w:cs="Times New Roman"/>
                  <w:i/>
                  <w:sz w:val="18"/>
                  <w:szCs w:val="18"/>
                </w:rPr>
              </m:ctrlPr>
            </m:dPr>
            <m:e>
              <m:sSubSup>
                <m:sSubSupPr>
                  <m:ctrlPr>
                    <w:rPr>
                      <w:rFonts w:ascii="Cambria Math" w:hAnsi="Cambria Math" w:cs="Times New Roman"/>
                      <w:i/>
                      <w:sz w:val="18"/>
                      <w:szCs w:val="18"/>
                    </w:rPr>
                  </m:ctrlPr>
                </m:sSubSupPr>
                <m:e>
                  <m:r>
                    <m:rPr>
                      <m:nor/>
                    </m:rPr>
                    <w:rPr>
                      <w:rFonts w:ascii="Cambria Math" w:hAnsi="Cambria Math" w:cs="Times New Roman"/>
                      <w:sz w:val="18"/>
                      <w:szCs w:val="18"/>
                    </w:rPr>
                    <m:t>WilliamsBelow_mean</m:t>
                  </m:r>
                </m:e>
                <m:sub>
                  <m:r>
                    <w:rPr>
                      <w:rFonts w:ascii="Cambria Math" w:hAnsi="Cambria Math" w:cs="Times New Roman"/>
                      <w:sz w:val="18"/>
                      <w:szCs w:val="18"/>
                    </w:rPr>
                    <m:t>i</m:t>
                  </m:r>
                </m:sub>
                <m:sup>
                  <m:r>
                    <w:rPr>
                      <w:rFonts w:ascii="Cambria Math" w:hAnsi="Cambria Math" w:cs="Times New Roman"/>
                      <w:sz w:val="18"/>
                      <w:szCs w:val="18"/>
                    </w:rPr>
                    <m:t>desize</m:t>
                  </m:r>
                </m:sup>
              </m:sSubSup>
            </m:e>
          </m:d>
        </m:oMath>
      </m:oMathPara>
    </w:p>
    <w:p w14:paraId="67A6EB79" w14:textId="77777777" w:rsidR="00524A23" w:rsidRDefault="00524A23" w:rsidP="00524A23">
      <w:pPr>
        <w:rPr>
          <w:rFonts w:ascii="Times New Roman" w:hAnsi="Times New Roman" w:cs="Times New Roman"/>
          <w:sz w:val="18"/>
          <w:szCs w:val="18"/>
        </w:rPr>
      </w:pPr>
      <w:r>
        <w:rPr>
          <w:rFonts w:ascii="Times New Roman" w:hAnsi="Times New Roman" w:cs="Times New Roman"/>
          <w:sz w:val="18"/>
          <w:szCs w:val="18"/>
        </w:rPr>
        <w:t xml:space="preserve">After comparing the stock selection effects of various shadow line factors, the best-performing </w:t>
      </w:r>
      <w:r>
        <w:rPr>
          <w:rFonts w:ascii="Times New Roman" w:hAnsi="Times New Roman" w:cs="Times New Roman" w:hint="eastAsia"/>
          <w:sz w:val="18"/>
          <w:szCs w:val="18"/>
        </w:rPr>
        <w:t>C</w:t>
      </w:r>
      <w:r>
        <w:rPr>
          <w:rFonts w:ascii="Times New Roman" w:hAnsi="Times New Roman" w:cs="Times New Roman"/>
          <w:sz w:val="18"/>
          <w:szCs w:val="18"/>
        </w:rPr>
        <w:t>andle</w:t>
      </w:r>
      <w:r>
        <w:rPr>
          <w:rFonts w:ascii="Times New Roman" w:hAnsi="Times New Roman" w:cs="Times New Roman" w:hint="eastAsia"/>
          <w:sz w:val="18"/>
          <w:szCs w:val="18"/>
        </w:rPr>
        <w:t>Above</w:t>
      </w:r>
      <w:r>
        <w:rPr>
          <w:rFonts w:ascii="Times New Roman" w:hAnsi="Times New Roman" w:cs="Times New Roman"/>
          <w:sz w:val="18"/>
          <w:szCs w:val="18"/>
        </w:rPr>
        <w:t>_std and Williams</w:t>
      </w:r>
      <w:r>
        <w:rPr>
          <w:rFonts w:ascii="Times New Roman" w:hAnsi="Times New Roman" w:cs="Times New Roman" w:hint="eastAsia"/>
          <w:sz w:val="18"/>
          <w:szCs w:val="18"/>
        </w:rPr>
        <w:t>Below_mean</w:t>
      </w:r>
      <w:r>
        <w:rPr>
          <w:rFonts w:ascii="Times New Roman" w:hAnsi="Times New Roman" w:cs="Times New Roman"/>
          <w:sz w:val="18"/>
          <w:szCs w:val="18"/>
        </w:rPr>
        <w:t xml:space="preserve"> were selected. First, they were made market-neutral to eliminate the interference of size effects, and then standardized and linearly weighted equally on the cross-section to construct the upper and lower shadow line comprehensive factor UBL. This way, both selling pressure and buying momentum information can be absorbed simultaneously, significantly improving the stability and stock selection ability of the factor.</w:t>
      </w:r>
      <w:r>
        <w:rPr>
          <w:rFonts w:ascii="Times New Roman" w:hAnsi="Times New Roman" w:cs="Times New Roman"/>
          <w:sz w:val="18"/>
          <w:szCs w:val="18"/>
          <w:vertAlign w:val="superscript"/>
        </w:rPr>
        <w:fldChar w:fldCharType="begin"/>
      </w:r>
      <w:r>
        <w:rPr>
          <w:rFonts w:ascii="Times New Roman" w:hAnsi="Times New Roman" w:cs="Times New Roman"/>
          <w:sz w:val="18"/>
          <w:szCs w:val="18"/>
          <w:vertAlign w:val="superscript"/>
        </w:rPr>
        <w:instrText xml:space="preserve"> REF _Ref218456497 \r \h  \* MERGEFORMAT </w:instrText>
      </w:r>
      <w:r>
        <w:rPr>
          <w:rFonts w:ascii="Times New Roman" w:hAnsi="Times New Roman" w:cs="Times New Roman"/>
          <w:sz w:val="18"/>
          <w:szCs w:val="18"/>
          <w:vertAlign w:val="superscript"/>
        </w:rPr>
      </w:r>
      <w:r>
        <w:rPr>
          <w:rFonts w:ascii="Times New Roman" w:hAnsi="Times New Roman" w:cs="Times New Roman"/>
          <w:sz w:val="18"/>
          <w:szCs w:val="18"/>
          <w:vertAlign w:val="superscript"/>
        </w:rPr>
        <w:fldChar w:fldCharType="separate"/>
      </w:r>
      <w:r>
        <w:rPr>
          <w:rFonts w:ascii="Times New Roman" w:hAnsi="Times New Roman" w:cs="Times New Roman"/>
          <w:sz w:val="18"/>
          <w:szCs w:val="18"/>
          <w:vertAlign w:val="superscript"/>
        </w:rPr>
        <w:t>7</w:t>
      </w:r>
      <w:r>
        <w:rPr>
          <w:rFonts w:ascii="Times New Roman" w:hAnsi="Times New Roman" w:cs="Times New Roman"/>
          <w:sz w:val="18"/>
          <w:szCs w:val="18"/>
          <w:vertAlign w:val="superscript"/>
        </w:rPr>
        <w:fldChar w:fldCharType="end"/>
      </w:r>
    </w:p>
    <w:p w14:paraId="60DFC808" w14:textId="77777777" w:rsidR="00A22449" w:rsidRDefault="00A22449"/>
    <w:sectPr w:rsidR="00A2244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F7FB4D" w14:textId="77777777" w:rsidR="00574D50" w:rsidRDefault="00574D50" w:rsidP="00524A23">
      <w:pPr>
        <w:rPr>
          <w:rFonts w:hint="eastAsia"/>
        </w:rPr>
      </w:pPr>
      <w:r>
        <w:separator/>
      </w:r>
    </w:p>
  </w:endnote>
  <w:endnote w:type="continuationSeparator" w:id="0">
    <w:p w14:paraId="0E57BDB9" w14:textId="77777777" w:rsidR="00574D50" w:rsidRDefault="00574D50" w:rsidP="00524A2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BF0AB7" w14:textId="77777777" w:rsidR="00574D50" w:rsidRDefault="00574D50" w:rsidP="00524A23">
      <w:pPr>
        <w:rPr>
          <w:rFonts w:hint="eastAsia"/>
        </w:rPr>
      </w:pPr>
      <w:r>
        <w:separator/>
      </w:r>
    </w:p>
  </w:footnote>
  <w:footnote w:type="continuationSeparator" w:id="0">
    <w:p w14:paraId="25B8B55E" w14:textId="77777777" w:rsidR="00574D50" w:rsidRDefault="00574D50" w:rsidP="00524A23">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96AE1"/>
    <w:multiLevelType w:val="multilevel"/>
    <w:tmpl w:val="18D96AE1"/>
    <w:lvl w:ilvl="0">
      <w:start w:val="1"/>
      <w:numFmt w:val="decimal"/>
      <w:lvlText w:val="%1."/>
      <w:lvlJc w:val="left"/>
      <w:pPr>
        <w:ind w:left="425" w:hanging="425"/>
      </w:pPr>
      <w:rPr>
        <w:rFonts w:ascii="Times New Roman" w:hAnsi="Times New Roman" w:cs="Times New Roman" w:hint="default"/>
        <w:i w:val="0"/>
        <w:iCs w:val="0"/>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9342383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2449"/>
    <w:rsid w:val="000A0E57"/>
    <w:rsid w:val="00524A23"/>
    <w:rsid w:val="00574D50"/>
    <w:rsid w:val="00A224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544BAB44-452E-40A5-A079-EE84FF65AF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24A23"/>
    <w:pPr>
      <w:widowControl w:val="0"/>
      <w:spacing w:after="0" w:line="240" w:lineRule="auto"/>
      <w:jc w:val="both"/>
    </w:pPr>
    <w:rPr>
      <w:sz w:val="21"/>
      <w:szCs w:val="22"/>
      <w14:ligatures w14:val="none"/>
    </w:rPr>
  </w:style>
  <w:style w:type="paragraph" w:styleId="1">
    <w:name w:val="heading 1"/>
    <w:basedOn w:val="a"/>
    <w:next w:val="a"/>
    <w:link w:val="10"/>
    <w:uiPriority w:val="9"/>
    <w:qFormat/>
    <w:rsid w:val="00A22449"/>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A22449"/>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A22449"/>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A22449"/>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A22449"/>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A22449"/>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A22449"/>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22449"/>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22449"/>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22449"/>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A22449"/>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A22449"/>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A22449"/>
    <w:rPr>
      <w:rFonts w:cstheme="majorBidi"/>
      <w:color w:val="2F5496" w:themeColor="accent1" w:themeShade="BF"/>
      <w:sz w:val="28"/>
      <w:szCs w:val="28"/>
    </w:rPr>
  </w:style>
  <w:style w:type="character" w:customStyle="1" w:styleId="50">
    <w:name w:val="标题 5 字符"/>
    <w:basedOn w:val="a0"/>
    <w:link w:val="5"/>
    <w:uiPriority w:val="9"/>
    <w:semiHidden/>
    <w:rsid w:val="00A22449"/>
    <w:rPr>
      <w:rFonts w:cstheme="majorBidi"/>
      <w:color w:val="2F5496" w:themeColor="accent1" w:themeShade="BF"/>
      <w:sz w:val="24"/>
    </w:rPr>
  </w:style>
  <w:style w:type="character" w:customStyle="1" w:styleId="60">
    <w:name w:val="标题 6 字符"/>
    <w:basedOn w:val="a0"/>
    <w:link w:val="6"/>
    <w:uiPriority w:val="9"/>
    <w:semiHidden/>
    <w:rsid w:val="00A22449"/>
    <w:rPr>
      <w:rFonts w:cstheme="majorBidi"/>
      <w:b/>
      <w:bCs/>
      <w:color w:val="2F5496" w:themeColor="accent1" w:themeShade="BF"/>
    </w:rPr>
  </w:style>
  <w:style w:type="character" w:customStyle="1" w:styleId="70">
    <w:name w:val="标题 7 字符"/>
    <w:basedOn w:val="a0"/>
    <w:link w:val="7"/>
    <w:uiPriority w:val="9"/>
    <w:semiHidden/>
    <w:rsid w:val="00A22449"/>
    <w:rPr>
      <w:rFonts w:cstheme="majorBidi"/>
      <w:b/>
      <w:bCs/>
      <w:color w:val="595959" w:themeColor="text1" w:themeTint="A6"/>
    </w:rPr>
  </w:style>
  <w:style w:type="character" w:customStyle="1" w:styleId="80">
    <w:name w:val="标题 8 字符"/>
    <w:basedOn w:val="a0"/>
    <w:link w:val="8"/>
    <w:uiPriority w:val="9"/>
    <w:semiHidden/>
    <w:rsid w:val="00A22449"/>
    <w:rPr>
      <w:rFonts w:cstheme="majorBidi"/>
      <w:color w:val="595959" w:themeColor="text1" w:themeTint="A6"/>
    </w:rPr>
  </w:style>
  <w:style w:type="character" w:customStyle="1" w:styleId="90">
    <w:name w:val="标题 9 字符"/>
    <w:basedOn w:val="a0"/>
    <w:link w:val="9"/>
    <w:uiPriority w:val="9"/>
    <w:semiHidden/>
    <w:rsid w:val="00A22449"/>
    <w:rPr>
      <w:rFonts w:eastAsiaTheme="majorEastAsia" w:cstheme="majorBidi"/>
      <w:color w:val="595959" w:themeColor="text1" w:themeTint="A6"/>
    </w:rPr>
  </w:style>
  <w:style w:type="paragraph" w:styleId="a3">
    <w:name w:val="Title"/>
    <w:basedOn w:val="a"/>
    <w:next w:val="a"/>
    <w:link w:val="a4"/>
    <w:uiPriority w:val="10"/>
    <w:qFormat/>
    <w:rsid w:val="00A2244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2244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2244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2244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22449"/>
    <w:pPr>
      <w:spacing w:before="160"/>
      <w:jc w:val="center"/>
    </w:pPr>
    <w:rPr>
      <w:i/>
      <w:iCs/>
      <w:color w:val="404040" w:themeColor="text1" w:themeTint="BF"/>
    </w:rPr>
  </w:style>
  <w:style w:type="character" w:customStyle="1" w:styleId="a8">
    <w:name w:val="引用 字符"/>
    <w:basedOn w:val="a0"/>
    <w:link w:val="a7"/>
    <w:uiPriority w:val="29"/>
    <w:rsid w:val="00A22449"/>
    <w:rPr>
      <w:i/>
      <w:iCs/>
      <w:color w:val="404040" w:themeColor="text1" w:themeTint="BF"/>
    </w:rPr>
  </w:style>
  <w:style w:type="paragraph" w:styleId="a9">
    <w:name w:val="List Paragraph"/>
    <w:basedOn w:val="a"/>
    <w:uiPriority w:val="34"/>
    <w:qFormat/>
    <w:rsid w:val="00A22449"/>
    <w:pPr>
      <w:ind w:left="720"/>
      <w:contextualSpacing/>
    </w:pPr>
  </w:style>
  <w:style w:type="character" w:styleId="aa">
    <w:name w:val="Intense Emphasis"/>
    <w:basedOn w:val="a0"/>
    <w:uiPriority w:val="21"/>
    <w:qFormat/>
    <w:rsid w:val="00A22449"/>
    <w:rPr>
      <w:i/>
      <w:iCs/>
      <w:color w:val="2F5496" w:themeColor="accent1" w:themeShade="BF"/>
    </w:rPr>
  </w:style>
  <w:style w:type="paragraph" w:styleId="ab">
    <w:name w:val="Intense Quote"/>
    <w:basedOn w:val="a"/>
    <w:next w:val="a"/>
    <w:link w:val="ac"/>
    <w:uiPriority w:val="30"/>
    <w:qFormat/>
    <w:rsid w:val="00A224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A22449"/>
    <w:rPr>
      <w:i/>
      <w:iCs/>
      <w:color w:val="2F5496" w:themeColor="accent1" w:themeShade="BF"/>
    </w:rPr>
  </w:style>
  <w:style w:type="character" w:styleId="ad">
    <w:name w:val="Intense Reference"/>
    <w:basedOn w:val="a0"/>
    <w:uiPriority w:val="32"/>
    <w:qFormat/>
    <w:rsid w:val="00A22449"/>
    <w:rPr>
      <w:b/>
      <w:bCs/>
      <w:smallCaps/>
      <w:color w:val="2F5496" w:themeColor="accent1" w:themeShade="BF"/>
      <w:spacing w:val="5"/>
    </w:rPr>
  </w:style>
  <w:style w:type="paragraph" w:styleId="ae">
    <w:name w:val="header"/>
    <w:basedOn w:val="a"/>
    <w:link w:val="af"/>
    <w:uiPriority w:val="99"/>
    <w:unhideWhenUsed/>
    <w:rsid w:val="00524A23"/>
    <w:pPr>
      <w:tabs>
        <w:tab w:val="center" w:pos="4153"/>
        <w:tab w:val="right" w:pos="8306"/>
      </w:tabs>
      <w:snapToGrid w:val="0"/>
      <w:jc w:val="center"/>
    </w:pPr>
    <w:rPr>
      <w:sz w:val="18"/>
      <w:szCs w:val="18"/>
    </w:rPr>
  </w:style>
  <w:style w:type="character" w:customStyle="1" w:styleId="af">
    <w:name w:val="页眉 字符"/>
    <w:basedOn w:val="a0"/>
    <w:link w:val="ae"/>
    <w:uiPriority w:val="99"/>
    <w:rsid w:val="00524A23"/>
    <w:rPr>
      <w:sz w:val="18"/>
      <w:szCs w:val="18"/>
    </w:rPr>
  </w:style>
  <w:style w:type="paragraph" w:styleId="af0">
    <w:name w:val="footer"/>
    <w:basedOn w:val="a"/>
    <w:link w:val="af1"/>
    <w:uiPriority w:val="99"/>
    <w:unhideWhenUsed/>
    <w:rsid w:val="00524A23"/>
    <w:pPr>
      <w:tabs>
        <w:tab w:val="center" w:pos="4153"/>
        <w:tab w:val="right" w:pos="8306"/>
      </w:tabs>
      <w:snapToGrid w:val="0"/>
    </w:pPr>
    <w:rPr>
      <w:sz w:val="18"/>
      <w:szCs w:val="18"/>
    </w:rPr>
  </w:style>
  <w:style w:type="character" w:customStyle="1" w:styleId="af1">
    <w:name w:val="页脚 字符"/>
    <w:basedOn w:val="a0"/>
    <w:link w:val="af0"/>
    <w:uiPriority w:val="99"/>
    <w:rsid w:val="00524A23"/>
    <w:rPr>
      <w:sz w:val="18"/>
      <w:szCs w:val="18"/>
    </w:rPr>
  </w:style>
  <w:style w:type="paragraph" w:styleId="af2">
    <w:name w:val="endnote text"/>
    <w:basedOn w:val="a"/>
    <w:link w:val="af3"/>
    <w:uiPriority w:val="99"/>
    <w:semiHidden/>
    <w:unhideWhenUsed/>
    <w:rsid w:val="00524A23"/>
    <w:pPr>
      <w:snapToGrid w:val="0"/>
      <w:jc w:val="left"/>
    </w:pPr>
  </w:style>
  <w:style w:type="character" w:customStyle="1" w:styleId="af3">
    <w:name w:val="尾注文本 字符"/>
    <w:basedOn w:val="a0"/>
    <w:link w:val="af2"/>
    <w:uiPriority w:val="99"/>
    <w:semiHidden/>
    <w:rsid w:val="00524A23"/>
    <w:rPr>
      <w:sz w:val="21"/>
      <w:szCs w:val="22"/>
      <w14:ligatures w14:val="none"/>
    </w:rPr>
  </w:style>
  <w:style w:type="paragraph" w:styleId="af4">
    <w:name w:val="Balloon Text"/>
    <w:basedOn w:val="a"/>
    <w:link w:val="af5"/>
    <w:uiPriority w:val="99"/>
    <w:semiHidden/>
    <w:unhideWhenUsed/>
    <w:rsid w:val="00524A23"/>
    <w:rPr>
      <w:sz w:val="18"/>
      <w:szCs w:val="18"/>
    </w:rPr>
  </w:style>
  <w:style w:type="character" w:customStyle="1" w:styleId="af5">
    <w:name w:val="批注框文本 字符"/>
    <w:basedOn w:val="a0"/>
    <w:link w:val="af4"/>
    <w:uiPriority w:val="99"/>
    <w:semiHidden/>
    <w:rsid w:val="00524A23"/>
    <w:rPr>
      <w:sz w:val="18"/>
      <w:szCs w:val="18"/>
      <w14:ligatures w14:val="none"/>
    </w:rPr>
  </w:style>
  <w:style w:type="paragraph" w:styleId="HTML">
    <w:name w:val="HTML Preformatted"/>
    <w:basedOn w:val="a"/>
    <w:link w:val="HTML0"/>
    <w:uiPriority w:val="99"/>
    <w:semiHidden/>
    <w:unhideWhenUsed/>
    <w:rsid w:val="00524A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0">
    <w:name w:val="HTML 预设格式 字符"/>
    <w:basedOn w:val="a0"/>
    <w:link w:val="HTML"/>
    <w:uiPriority w:val="99"/>
    <w:semiHidden/>
    <w:rsid w:val="00524A23"/>
    <w:rPr>
      <w:rFonts w:ascii="宋体" w:eastAsia="宋体" w:hAnsi="宋体" w:cs="宋体"/>
      <w:kern w:val="0"/>
      <w:sz w:val="24"/>
      <w14:ligatures w14:val="none"/>
    </w:rPr>
  </w:style>
  <w:style w:type="paragraph" w:styleId="af6">
    <w:name w:val="Normal (Web)"/>
    <w:basedOn w:val="a"/>
    <w:uiPriority w:val="99"/>
    <w:semiHidden/>
    <w:unhideWhenUsed/>
    <w:rsid w:val="00524A23"/>
    <w:pPr>
      <w:widowControl/>
      <w:spacing w:before="100" w:beforeAutospacing="1" w:after="100" w:afterAutospacing="1"/>
      <w:jc w:val="left"/>
    </w:pPr>
    <w:rPr>
      <w:rFonts w:ascii="宋体" w:eastAsia="宋体" w:hAnsi="宋体" w:cs="宋体"/>
      <w:kern w:val="0"/>
      <w:sz w:val="24"/>
      <w:szCs w:val="24"/>
    </w:rPr>
  </w:style>
  <w:style w:type="character" w:styleId="af7">
    <w:name w:val="Strong"/>
    <w:basedOn w:val="a0"/>
    <w:uiPriority w:val="22"/>
    <w:qFormat/>
    <w:rsid w:val="00524A23"/>
    <w:rPr>
      <w:b/>
      <w:bCs/>
    </w:rPr>
  </w:style>
  <w:style w:type="character" w:styleId="af8">
    <w:name w:val="endnote reference"/>
    <w:basedOn w:val="a0"/>
    <w:uiPriority w:val="99"/>
    <w:semiHidden/>
    <w:unhideWhenUsed/>
    <w:rsid w:val="00524A23"/>
    <w:rPr>
      <w:vertAlign w:val="superscript"/>
    </w:rPr>
  </w:style>
  <w:style w:type="character" w:styleId="HTML1">
    <w:name w:val="HTML Code"/>
    <w:basedOn w:val="a0"/>
    <w:uiPriority w:val="99"/>
    <w:semiHidden/>
    <w:unhideWhenUsed/>
    <w:rsid w:val="00524A23"/>
    <w:rPr>
      <w:rFonts w:ascii="宋体" w:eastAsia="宋体" w:hAnsi="宋体" w:cs="宋体"/>
      <w:sz w:val="24"/>
      <w:szCs w:val="24"/>
    </w:rPr>
  </w:style>
  <w:style w:type="character" w:customStyle="1" w:styleId="11">
    <w:name w:val="明显强调1"/>
    <w:basedOn w:val="a0"/>
    <w:uiPriority w:val="21"/>
    <w:qFormat/>
    <w:rsid w:val="00524A23"/>
    <w:rPr>
      <w:i/>
      <w:iCs/>
      <w:color w:val="2F5496" w:themeColor="accent1" w:themeShade="BF"/>
    </w:rPr>
  </w:style>
  <w:style w:type="character" w:customStyle="1" w:styleId="12">
    <w:name w:val="明显参考1"/>
    <w:basedOn w:val="a0"/>
    <w:uiPriority w:val="32"/>
    <w:qFormat/>
    <w:rsid w:val="00524A23"/>
    <w:rPr>
      <w:b/>
      <w:bCs/>
      <w:smallCaps/>
      <w:color w:val="2F5496" w:themeColor="accent1" w:themeShade="BF"/>
      <w:spacing w:val="5"/>
    </w:rPr>
  </w:style>
  <w:style w:type="character" w:styleId="af9">
    <w:name w:val="Placeholder Text"/>
    <w:basedOn w:val="a0"/>
    <w:uiPriority w:val="99"/>
    <w:semiHidden/>
    <w:rsid w:val="00524A23"/>
    <w:rPr>
      <w:color w:val="666666"/>
    </w:rPr>
  </w:style>
  <w:style w:type="paragraph" w:styleId="afa">
    <w:name w:val="footnote text"/>
    <w:basedOn w:val="a"/>
    <w:link w:val="afb"/>
    <w:uiPriority w:val="99"/>
    <w:semiHidden/>
    <w:unhideWhenUsed/>
    <w:rsid w:val="00524A23"/>
    <w:pPr>
      <w:snapToGrid w:val="0"/>
      <w:jc w:val="left"/>
    </w:pPr>
    <w:rPr>
      <w:sz w:val="18"/>
      <w:szCs w:val="18"/>
    </w:rPr>
  </w:style>
  <w:style w:type="character" w:customStyle="1" w:styleId="afb">
    <w:name w:val="脚注文本 字符"/>
    <w:basedOn w:val="a0"/>
    <w:link w:val="afa"/>
    <w:uiPriority w:val="99"/>
    <w:semiHidden/>
    <w:rsid w:val="00524A23"/>
    <w:rPr>
      <w:sz w:val="18"/>
      <w:szCs w:val="18"/>
      <w14:ligatures w14:val="none"/>
    </w:rPr>
  </w:style>
  <w:style w:type="character" w:styleId="afc">
    <w:name w:val="footnote reference"/>
    <w:basedOn w:val="a0"/>
    <w:uiPriority w:val="99"/>
    <w:semiHidden/>
    <w:unhideWhenUsed/>
    <w:rsid w:val="00524A2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2282</Words>
  <Characters>12396</Characters>
  <Application>Microsoft Office Word</Application>
  <DocSecurity>0</DocSecurity>
  <Lines>193</Lines>
  <Paragraphs>119</Paragraphs>
  <ScaleCrop>false</ScaleCrop>
  <Company/>
  <LinksUpToDate>false</LinksUpToDate>
  <CharactersWithSpaces>14559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黄 俊哲</dc:creator>
  <cp:keywords/>
  <dc:description/>
  <cp:lastModifiedBy>黄 俊哲</cp:lastModifiedBy>
  <cp:revision>2</cp:revision>
  <dcterms:created xsi:type="dcterms:W3CDTF">2026-01-10T07:15:00Z</dcterms:created>
  <dcterms:modified xsi:type="dcterms:W3CDTF">2026-01-10T07:16:00Z</dcterms:modified>
</cp:coreProperties>
</file>