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System.Collections.Generic;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System.Data.Entity;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System.Linq;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System.Net;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System.Web;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System.Web.Mvc;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WebBanHang.Models;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namespace WebBanHang.Controllers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//[Authorize] //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Đăng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mới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class AdminNhaSanXuatController : Controller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WebBHDbContext db = new WebBHDbContext();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GET: AdminNhaSanXuat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ActionResult Index()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View(db.NhaSanXuats.ToList());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GET: AdminNhaSanXuat/Details/5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ActionResult Details(int? 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(id ==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new HttpStatusCodeResult(HttpStatusCode.BadRequest);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NhaSanXuat nhaSanXuat = db.NhaSanXuats.Find(id);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(nhaSanXuat ==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HttpNotFound();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View(nhaSanXuat);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GET: AdminNhaSanXuat/Create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ActionResult Create()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View();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POST: AdminNhaSanXuat/Create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[HttpPost]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[ValidateAntiForgeryToken]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ActionResult Create([Bind(Include = "NhaSanXuatID,Ten,BiDanh")] NhaSanXuat nhaSanXuat)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(ModelState.IsValid)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db.NhaSanXuats.Add(nhaSanXuat);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db.SaveChanges();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RedirectToAction("Index");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View(nhaSanXuat);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GET: AdminNhaSanXuat/Edit/5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ActionResult Edit(int? 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(id ==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new HttpStatusCodeResult(HttpStatusCode.BadRequest);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NhaSanXuat nhaSanXuat = db.NhaSanXuats.Find(id);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(nhaSanXuat ==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HttpNotFound();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View(nhaSanXuat);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POST: AdminNhaSanXuat/Edit/5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[HttpPost]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[ValidateAntiForgeryToken]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ActionResult Edit([Bind(Include = "NhaSanXuatID,Ten,BiDanh")] NhaSanXuat nhaSanXuat)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(ModelState.IsValid)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db.Entry(nhaSanXuat).State = EntityState.Modified;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db.SaveChanges();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RedirectToAction("Index");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View(nhaSanXuat);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GET: AdminNhaSanXuat/Delete/5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ActionResult Delete(int? 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(id ==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new HttpStatusCodeResult(HttpStatusCode.BadRequest);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NhaSanXuat nhaSanXuat = db.NhaSanXuats.Find(id);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(nhaSanXuat ==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HttpNotFound();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View(nhaSanXuat);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POST: AdminNhaSanXuat/Delete/5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[HttpPost, ActionName("Delete")]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[ValidateAntiForgeryToken]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ActionResult DeleteConfirmed(int 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NhaSanXuat nhaSanXuat = db.NhaSanXuats.Find(id);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db.NhaSanXuats.Remove(nhaSanXuat);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db.SaveChanges();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RedirectToAction("Index");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protected override void Dispose(bool disposing)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(disposing)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db.Dispose();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base.Dispose(disposing);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