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System.Collections.Generic;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System.Data;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System.Data.Entity;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System.Linq;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System.Net;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System.Web;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System.Web.Mvc;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WebBanHang.Models;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namespace WebBanHang.Controllers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//[Authorize] //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Đăng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ập mới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class AdminBannerController : Controller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WebBHDbContext db = new WebBHDbContext();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GET: AdminBanner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ActionResult Index()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View(db.Banners.ToList());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GET: AdminBanner/Details/5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ActionResult Details(int? 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(id == 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return new HttpStatusCodeResult(HttpStatusCode.BadRequest);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Banner banner = db.Banners.Find(id);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(banner == 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return HttpNotFound();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View(banner);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GET: AdminBanner/Create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ActionResult Create()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View();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POST: AdminBanner/Create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[HttpPost]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[ValidateAntiForgeryToken]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ActionResult Create([Bind(Include = "ID,HinhAnh,HinhAnh1,HinhAnh2")] Banner banner)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(ModelState.IsValid)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db.Banners.Add(banner);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db.SaveChanges();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return RedirectToAction("Index");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View(banner);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GET: AdminBanner/Edit/5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ActionResult Edit(int? 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(id == 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return new HttpStatusCodeResult(HttpStatusCode.BadRequest);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Banner banner = db.Banners.Find(id);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(banner == 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return HttpNotFound();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View(banner);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POST: AdminBanner/Edit/5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[HttpPost]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[ValidateAntiForgeryToken]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ActionResult Edit([Bind(Include = "ID,HinhAnh,HinhAnh1,HinhAnh2")] Banner banner)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(ModelState.IsValid)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db.Entry(banner).State = EntityState.Modified;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db.SaveChanges();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return RedirectToAction("Index");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View(banner);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GET: AdminBanner/Delete/5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ActionResult Delete(int? 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(id == 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return new HttpStatusCodeResult(HttpStatusCode.BadRequest);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Banner banner = db.Banners.Find(id);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(banner == 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return HttpNotFound();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View(banner);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POST: AdminBanner/Delete/5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[HttpPost, ActionName("Delete")]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[ValidateAntiForgeryToken]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ActionResult DeleteConfirmed(int 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Banner banner = db.Banners.Find(id);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db.Banners.Remove(banner);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db.SaveChanges();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RedirectToAction("Index");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protected override void Dispose(bool disposing)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(disposing)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db.Dispose();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base.Dispose(disposing);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