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7EE9AA3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D5A01">
              <w:rPr>
                <w:b/>
              </w:rPr>
              <w:t xml:space="preserve">: </w:t>
            </w:r>
            <w:proofErr w:type="spellStart"/>
            <w:r w:rsidR="000D5A01">
              <w:rPr>
                <w:b/>
              </w:rPr>
              <w:t>Hangyu</w:t>
            </w:r>
            <w:proofErr w:type="spellEnd"/>
            <w:r w:rsidR="000D5A01">
              <w:rPr>
                <w:b/>
              </w:rPr>
              <w:t xml:space="preserve"> Zhang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AC38F6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72E150" w14:textId="77777777" w:rsidR="000D5A01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51634">
              <w:rPr>
                <w:b/>
                <w:sz w:val="18"/>
                <w:szCs w:val="18"/>
              </w:rPr>
              <w:t>2:56 “yeah”</w:t>
            </w:r>
          </w:p>
          <w:p w14:paraId="0CD6EE46" w14:textId="77777777" w:rsidR="00B51634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3:53 “yeah”</w:t>
            </w:r>
          </w:p>
          <w:p w14:paraId="77041853" w14:textId="77777777" w:rsidR="000F7560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7:38 “yeah”</w:t>
            </w:r>
          </w:p>
          <w:p w14:paraId="6CB87CC7" w14:textId="77777777" w:rsidR="000F7560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8:15 “yeah”</w:t>
            </w:r>
          </w:p>
          <w:p w14:paraId="628AA6EA" w14:textId="77777777" w:rsidR="000F7560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10:08 “yeah”</w:t>
            </w:r>
          </w:p>
          <w:p w14:paraId="067144E0" w14:textId="77777777" w:rsidR="006755F9" w:rsidRDefault="006755F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11:05 “yeah </w:t>
            </w:r>
            <w:proofErr w:type="spellStart"/>
            <w:r>
              <w:rPr>
                <w:b/>
                <w:sz w:val="18"/>
                <w:szCs w:val="18"/>
              </w:rPr>
              <w:t>yeah</w:t>
            </w:r>
            <w:proofErr w:type="spellEnd"/>
            <w:r>
              <w:rPr>
                <w:b/>
                <w:sz w:val="18"/>
                <w:szCs w:val="18"/>
              </w:rPr>
              <w:t xml:space="preserve"> absolutely”</w:t>
            </w:r>
          </w:p>
          <w:p w14:paraId="62EEC07F" w14:textId="6F55CE28" w:rsidR="006755F9" w:rsidRPr="00B51634" w:rsidRDefault="006755F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11:14 continuer “mm </w:t>
            </w:r>
            <w:proofErr w:type="spellStart"/>
            <w:r>
              <w:rPr>
                <w:b/>
                <w:sz w:val="18"/>
                <w:szCs w:val="18"/>
              </w:rPr>
              <w:t>mm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2A9F519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2CCD">
              <w:rPr>
                <w:b/>
              </w:rPr>
              <w:t xml:space="preserve"> [5] Always shows engagement with partner’s turns. ‘Mutuality’ is very high- able to make ideas come across as being collaboratively produced rather than belonging to one or the other of them.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59C9CE05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D5A01">
              <w:rPr>
                <w:b/>
              </w:rPr>
              <w:t xml:space="preserve">: </w:t>
            </w:r>
            <w:proofErr w:type="spellStart"/>
            <w:r w:rsidR="000D5A01">
              <w:rPr>
                <w:b/>
              </w:rPr>
              <w:t>Hangyu</w:t>
            </w:r>
            <w:proofErr w:type="spellEnd"/>
            <w:r w:rsidR="000D5A01">
              <w:rPr>
                <w:b/>
              </w:rPr>
              <w:t xml:space="preserve"> Zhang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27CD0FB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38CA5971" w:rsidR="008E02B9" w:rsidRDefault="008E02B9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Mini-presentation at end of part 2 is very coherent and </w:t>
            </w:r>
            <w:proofErr w:type="spellStart"/>
            <w:r>
              <w:rPr>
                <w:b/>
              </w:rPr>
              <w:t>organised</w:t>
            </w:r>
            <w:proofErr w:type="spellEnd"/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7CEF4A33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2CCD">
              <w:rPr>
                <w:b/>
              </w:rPr>
              <w:t xml:space="preserve"> [5] Very fluent speech at almost all times. Contributions are very well organized and easy to follow.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1449B8B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D5A01">
              <w:rPr>
                <w:b/>
              </w:rPr>
              <w:t xml:space="preserve">: </w:t>
            </w:r>
            <w:proofErr w:type="spellStart"/>
            <w:r w:rsidR="000D5A01">
              <w:rPr>
                <w:b/>
              </w:rPr>
              <w:t>Hangyu</w:t>
            </w:r>
            <w:proofErr w:type="spellEnd"/>
            <w:r w:rsidR="000D5A01">
              <w:rPr>
                <w:b/>
              </w:rPr>
              <w:t xml:space="preserve"> Zhang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3C535E2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C8823C8" w14:textId="4798FAA6" w:rsidR="00B51634" w:rsidRPr="00B51634" w:rsidRDefault="00B5163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B51634">
              <w:rPr>
                <w:b/>
                <w:sz w:val="18"/>
                <w:szCs w:val="18"/>
              </w:rPr>
              <w:t>4:28 singular “issue”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C17AAF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048C2B23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A32CCD">
              <w:rPr>
                <w:b/>
              </w:rPr>
              <w:t xml:space="preserve"> [5] Some minor errors in grammar and vocab but these never detract from the message. Skills allow her to express herself in significant detail and convey nuances of meaning.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1181ED0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D5A01">
              <w:rPr>
                <w:b/>
              </w:rPr>
              <w:t xml:space="preserve">: </w:t>
            </w:r>
            <w:proofErr w:type="spellStart"/>
            <w:r w:rsidR="000D5A01">
              <w:rPr>
                <w:b/>
              </w:rPr>
              <w:t>Hangyu</w:t>
            </w:r>
            <w:proofErr w:type="spellEnd"/>
            <w:r w:rsidR="000D5A01">
              <w:rPr>
                <w:b/>
              </w:rPr>
              <w:t xml:space="preserve"> Zhang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926BC87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06098F74" w:rsidR="000F7560" w:rsidRPr="000F7560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F7560">
              <w:rPr>
                <w:b/>
                <w:sz w:val="18"/>
                <w:szCs w:val="18"/>
              </w:rPr>
              <w:t>Constantly producing new ideas in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A85609D" w14:textId="39D81C76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2C8A1E6" w14:textId="49D2D003" w:rsidR="000F7560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F7560">
              <w:rPr>
                <w:b/>
                <w:sz w:val="18"/>
                <w:szCs w:val="18"/>
              </w:rPr>
              <w:t>9:46 picks up on her partner’s response to her own original point about ‘cultural diversity’ and expands it further- makes this sequence very collaborative</w:t>
            </w:r>
          </w:p>
          <w:p w14:paraId="3782EA1E" w14:textId="459674E9" w:rsidR="006755F9" w:rsidRPr="000F7560" w:rsidRDefault="006755F9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11:38 works together with partner to explain her idea about giving the work experience students work to do before the program starts</w:t>
            </w:r>
          </w:p>
          <w:p w14:paraId="6AF03C4E" w14:textId="17F41990" w:rsidR="000F7560" w:rsidRDefault="000F7560" w:rsidP="00DE7D4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3D5F5B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D47D24" w14:textId="77777777" w:rsidR="000D5A01" w:rsidRDefault="000D5A0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D5A01">
              <w:rPr>
                <w:b/>
                <w:sz w:val="18"/>
                <w:szCs w:val="18"/>
              </w:rPr>
              <w:t>2:15 task planning talk</w:t>
            </w:r>
          </w:p>
          <w:p w14:paraId="3FAE9F76" w14:textId="5D3D96CA" w:rsidR="00B51634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3:12 “so which one would you like to talk about?”</w:t>
            </w:r>
          </w:p>
          <w:p w14:paraId="25ACEF30" w14:textId="4F49076C" w:rsidR="00B51634" w:rsidRPr="000D5A01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4A565C70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2CCD">
              <w:rPr>
                <w:b/>
              </w:rPr>
              <w:t xml:space="preserve"> [5] Engages with her partner’s comments and evaluations of her ideas to develop them even further. Takes the lead in task planning talk which helps the interaction flow smoothly.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3CDAFBDE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D5A01">
              <w:rPr>
                <w:b/>
              </w:rPr>
              <w:t xml:space="preserve">: </w:t>
            </w:r>
            <w:proofErr w:type="spellStart"/>
            <w:r w:rsidR="000D5A01">
              <w:rPr>
                <w:b/>
              </w:rPr>
              <w:t>Hangyu</w:t>
            </w:r>
            <w:proofErr w:type="spellEnd"/>
            <w:r w:rsidR="000D5A01">
              <w:rPr>
                <w:b/>
              </w:rPr>
              <w:t xml:space="preserve"> Zhang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1F39D87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B5AB85F" w14:textId="77777777" w:rsidR="000D5A01" w:rsidRDefault="000D5A0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0D5A01">
              <w:rPr>
                <w:b/>
                <w:sz w:val="18"/>
                <w:szCs w:val="18"/>
              </w:rPr>
              <w:t>1:07 “linguistics”</w:t>
            </w:r>
          </w:p>
          <w:p w14:paraId="0550F6D6" w14:textId="70DE7EA8" w:rsidR="00B51634" w:rsidRPr="000D5A01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3:33 “salary” 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06BDB21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CBE4255" w14:textId="77777777" w:rsidR="00B51634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51634">
              <w:rPr>
                <w:b/>
                <w:sz w:val="18"/>
                <w:szCs w:val="18"/>
              </w:rPr>
              <w:t>3:35 “for me I think salary is the most important one if I want to make a career change”</w:t>
            </w:r>
          </w:p>
          <w:p w14:paraId="7ECD802F" w14:textId="77777777" w:rsidR="00B51634" w:rsidRDefault="00B5163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4:38 “we work because we want to support our family”</w:t>
            </w:r>
          </w:p>
          <w:p w14:paraId="6C28F99F" w14:textId="44788042" w:rsidR="000F7560" w:rsidRPr="00B51634" w:rsidRDefault="000F75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7:10 “it’s related to what our students need…”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C0FA3D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19B2BA4E" w:rsidR="00B51634" w:rsidRDefault="00B51634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4:40 “clothes”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9BCC1C9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FD2144">
              <w:rPr>
                <w:b/>
              </w:rPr>
              <w:t xml:space="preserve"> [5] Very clear and easy to listen to. Skillful use of prosody to express nuances of meaning. 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0D5A01"/>
    <w:rsid w:val="000F7560"/>
    <w:rsid w:val="001D0F8F"/>
    <w:rsid w:val="003C6F25"/>
    <w:rsid w:val="0053748D"/>
    <w:rsid w:val="006755F9"/>
    <w:rsid w:val="007C637C"/>
    <w:rsid w:val="008C19A7"/>
    <w:rsid w:val="008E02B9"/>
    <w:rsid w:val="00A32CCD"/>
    <w:rsid w:val="00B51634"/>
    <w:rsid w:val="00F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3</cp:revision>
  <dcterms:created xsi:type="dcterms:W3CDTF">2022-05-09T05:33:00Z</dcterms:created>
  <dcterms:modified xsi:type="dcterms:W3CDTF">2022-05-15T06:18:00Z</dcterms:modified>
</cp:coreProperties>
</file>