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9226" w:type="dxa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13"/>
        <w:gridCol w:w="4613"/>
      </w:tblGrid>
      <w:tr w:rsidR="0053748D" w14:paraId="589401C6" w14:textId="77777777" w:rsidTr="00AA6675">
        <w:trPr>
          <w:trHeight w:val="759"/>
        </w:trPr>
        <w:tc>
          <w:tcPr>
            <w:tcW w:w="9226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AA6675">
        <w:trPr>
          <w:trHeight w:val="354"/>
        </w:trPr>
        <w:tc>
          <w:tcPr>
            <w:tcW w:w="9226" w:type="dxa"/>
            <w:gridSpan w:val="2"/>
          </w:tcPr>
          <w:p w14:paraId="4114DE80" w14:textId="5D5DDBB6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F51AB">
              <w:rPr>
                <w:b/>
              </w:rPr>
              <w:t>: Suyu Bu</w:t>
            </w:r>
          </w:p>
        </w:tc>
      </w:tr>
      <w:tr w:rsidR="0053748D" w14:paraId="5520B5E4" w14:textId="77777777" w:rsidTr="00AA6675">
        <w:trPr>
          <w:trHeight w:val="340"/>
        </w:trPr>
        <w:tc>
          <w:tcPr>
            <w:tcW w:w="9226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AA6675">
        <w:trPr>
          <w:trHeight w:val="1821"/>
        </w:trPr>
        <w:tc>
          <w:tcPr>
            <w:tcW w:w="4613" w:type="dxa"/>
            <w:tcBorders>
              <w:top w:val="nil"/>
            </w:tcBorders>
          </w:tcPr>
          <w:p w14:paraId="1C3A4CE9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14742BC" w14:textId="77777777" w:rsidR="00AF51AB" w:rsidRDefault="00AF51AB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7415F7">
              <w:rPr>
                <w:b/>
                <w:sz w:val="18"/>
                <w:szCs w:val="18"/>
              </w:rPr>
              <w:t>1:11 nodding and continuer</w:t>
            </w:r>
          </w:p>
          <w:p w14:paraId="27D9E373" w14:textId="77777777" w:rsidR="007415F7" w:rsidRDefault="007415F7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3:09 “m mm”</w:t>
            </w:r>
          </w:p>
          <w:p w14:paraId="55AA9220" w14:textId="77777777" w:rsidR="007415F7" w:rsidRDefault="007415F7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3:19 acknowledgment</w:t>
            </w:r>
          </w:p>
          <w:p w14:paraId="145B6A1C" w14:textId="77777777" w:rsidR="007415F7" w:rsidRDefault="007415F7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3:59 “yeah”</w:t>
            </w:r>
          </w:p>
          <w:p w14:paraId="3B4A5EA1" w14:textId="77777777" w:rsidR="001E01BF" w:rsidRDefault="001E01BF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10:41 “ye::ss”</w:t>
            </w:r>
          </w:p>
          <w:p w14:paraId="68A2FBE5" w14:textId="77777777" w:rsidR="00D366D1" w:rsidRDefault="00D366D1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13:33 “ahh:: yeah”</w:t>
            </w:r>
          </w:p>
          <w:p w14:paraId="5D6E0230" w14:textId="77777777" w:rsidR="00D366D1" w:rsidRDefault="00D366D1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13:38 “yeah it’s short”</w:t>
            </w:r>
          </w:p>
          <w:p w14:paraId="62EEC07F" w14:textId="1139C698" w:rsidR="00D366D1" w:rsidRPr="007415F7" w:rsidRDefault="00D366D1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15:00 “yeah at first, okay”</w:t>
            </w:r>
          </w:p>
        </w:tc>
        <w:tc>
          <w:tcPr>
            <w:tcW w:w="4613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AA6675">
        <w:trPr>
          <w:trHeight w:val="355"/>
        </w:trPr>
        <w:tc>
          <w:tcPr>
            <w:tcW w:w="9226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AA6675">
        <w:trPr>
          <w:trHeight w:val="2179"/>
        </w:trPr>
        <w:tc>
          <w:tcPr>
            <w:tcW w:w="4613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13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AA6675">
        <w:trPr>
          <w:trHeight w:val="589"/>
        </w:trPr>
        <w:tc>
          <w:tcPr>
            <w:tcW w:w="9226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AA6675">
        <w:trPr>
          <w:trHeight w:val="1821"/>
        </w:trPr>
        <w:tc>
          <w:tcPr>
            <w:tcW w:w="4613" w:type="dxa"/>
            <w:tcBorders>
              <w:top w:val="nil"/>
            </w:tcBorders>
          </w:tcPr>
          <w:p w14:paraId="055C9AB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FE4B1A0" w14:textId="1DD4A610" w:rsidR="006D5245" w:rsidRPr="006D5245" w:rsidRDefault="006D5245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6D5245">
              <w:rPr>
                <w:b/>
                <w:sz w:val="18"/>
                <w:szCs w:val="18"/>
              </w:rPr>
              <w:t>End of part 2- consistently responds to partner’s questions in a timely manner</w:t>
            </w:r>
          </w:p>
        </w:tc>
        <w:tc>
          <w:tcPr>
            <w:tcW w:w="4613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AA6675">
        <w:trPr>
          <w:trHeight w:val="606"/>
        </w:trPr>
        <w:tc>
          <w:tcPr>
            <w:tcW w:w="9226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AA6675">
        <w:trPr>
          <w:trHeight w:val="1837"/>
        </w:trPr>
        <w:tc>
          <w:tcPr>
            <w:tcW w:w="4613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13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AA6675">
        <w:trPr>
          <w:trHeight w:val="1367"/>
        </w:trPr>
        <w:tc>
          <w:tcPr>
            <w:tcW w:w="9226" w:type="dxa"/>
            <w:gridSpan w:val="2"/>
          </w:tcPr>
          <w:p w14:paraId="65A3D51A" w14:textId="1FAE2B10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D80895">
              <w:rPr>
                <w:b/>
              </w:rPr>
              <w:t xml:space="preserve"> [5] Consistently demonstrates attention and understanding through listenership tokens and embodied resources (nodding, gaze). 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56BB3986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F51AB">
              <w:rPr>
                <w:b/>
              </w:rPr>
              <w:t xml:space="preserve">: </w:t>
            </w:r>
            <w:r w:rsidR="00AF51AB">
              <w:rPr>
                <w:b/>
              </w:rPr>
              <w:t>Suyu Bu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7E28393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0C6CA4" w14:textId="074FB229" w:rsidR="00AA6675" w:rsidRDefault="00AA6675" w:rsidP="009D1884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2CDD4FA9" w14:textId="77777777" w:rsidR="00AA6675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  <w:r w:rsidR="00AA6675">
              <w:rPr>
                <w:b/>
              </w:rPr>
              <w:t xml:space="preserve"> </w:t>
            </w:r>
          </w:p>
          <w:p w14:paraId="28B0CEE2" w14:textId="5724765A" w:rsidR="0053748D" w:rsidRPr="00AA6675" w:rsidRDefault="00AA6675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AA6675">
              <w:rPr>
                <w:b/>
                <w:sz w:val="18"/>
                <w:szCs w:val="18"/>
              </w:rPr>
              <w:t>Only rarely takes extended turns.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2A1BC3F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9BD508D" w14:textId="6F56AD78" w:rsidR="00AA6675" w:rsidRPr="00AA6675" w:rsidRDefault="00AA6675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AA6675">
              <w:rPr>
                <w:b/>
                <w:sz w:val="18"/>
                <w:szCs w:val="18"/>
              </w:rPr>
              <w:t>Ideas in part 3 are generally relevant to the task</w:t>
            </w:r>
          </w:p>
        </w:tc>
        <w:tc>
          <w:tcPr>
            <w:tcW w:w="4640" w:type="dxa"/>
            <w:tcBorders>
              <w:top w:val="nil"/>
            </w:tcBorders>
          </w:tcPr>
          <w:p w14:paraId="7EC80E4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3635D85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672444C6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D80895">
              <w:rPr>
                <w:b/>
              </w:rPr>
              <w:t xml:space="preserve"> [4] Was very fluent when she took a long turn but these were quite rare. She tended to rely on asking her partner a lot of questions to drive the interaction forwards, and as a result, did not speak as much herself.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666C7198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F51AB">
              <w:rPr>
                <w:b/>
              </w:rPr>
              <w:t xml:space="preserve">: </w:t>
            </w:r>
            <w:r w:rsidR="00AF51AB">
              <w:rPr>
                <w:b/>
              </w:rPr>
              <w:t>Suyu Bu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B89F7CE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C8823C8" w14:textId="5C3D938E" w:rsidR="00B63E19" w:rsidRPr="00B63E19" w:rsidRDefault="00B63E19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B63E19">
              <w:rPr>
                <w:b/>
                <w:sz w:val="18"/>
                <w:szCs w:val="18"/>
              </w:rPr>
              <w:t>12:35 “how to reply emails”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A55D89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80AC0C3" w14:textId="3973D821" w:rsidR="001E01BF" w:rsidRPr="001E01BF" w:rsidRDefault="001E01BF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1E01BF">
              <w:rPr>
                <w:b/>
                <w:sz w:val="18"/>
                <w:szCs w:val="18"/>
              </w:rPr>
              <w:t>10:30 “how can they be concentrated”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F95EB9B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379DB4A" w14:textId="77777777" w:rsidR="00B63E19" w:rsidRDefault="00B63E19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B63E19">
              <w:rPr>
                <w:b/>
                <w:sz w:val="18"/>
                <w:szCs w:val="18"/>
              </w:rPr>
              <w:t>11:28 “standard” instead of criteria</w:t>
            </w:r>
          </w:p>
          <w:p w14:paraId="1C17AAFB" w14:textId="14F7BA20" w:rsidR="00AA6675" w:rsidRPr="00B63E19" w:rsidRDefault="00AA6675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15:13 “get in touch with numbers”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510F9623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D80895">
              <w:rPr>
                <w:b/>
              </w:rPr>
              <w:t xml:space="preserve"> [4]</w:t>
            </w:r>
            <w:r w:rsidR="006F49EE">
              <w:rPr>
                <w:b/>
              </w:rPr>
              <w:t xml:space="preserve"> Her avoidance of long utterances made it hard for her to show off the extent of what I suspect she is capable of here. Did not speak at length about the more complex topics which limited the amount of vocab she could show off.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509D8619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F51AB">
              <w:rPr>
                <w:b/>
              </w:rPr>
              <w:t xml:space="preserve">: </w:t>
            </w:r>
            <w:r w:rsidR="00AF51AB">
              <w:rPr>
                <w:b/>
              </w:rPr>
              <w:t>Suyu Bu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562126E3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85678A3" w14:textId="71C3730F" w:rsidR="00B63E19" w:rsidRPr="00B63E19" w:rsidRDefault="00B63E19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B63E19">
              <w:rPr>
                <w:b/>
                <w:sz w:val="18"/>
                <w:szCs w:val="18"/>
              </w:rPr>
              <w:t>12:15 “communication skills”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187B747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72B0074" w14:textId="77777777" w:rsidR="007415F7" w:rsidRDefault="007415F7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7415F7">
              <w:rPr>
                <w:b/>
                <w:sz w:val="18"/>
                <w:szCs w:val="18"/>
              </w:rPr>
              <w:t>3:50 “Yeah that’s actually an essential topic for me as well cos…”</w:t>
            </w:r>
            <w:r>
              <w:rPr>
                <w:b/>
                <w:sz w:val="18"/>
                <w:szCs w:val="18"/>
              </w:rPr>
              <w:t xml:space="preserve"> expands on her partner’s prior turn</w:t>
            </w:r>
          </w:p>
          <w:p w14:paraId="6AF03C4E" w14:textId="4732A361" w:rsidR="00D366D1" w:rsidRPr="007415F7" w:rsidRDefault="00D366D1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14:02 “Is that okay or do you think it’s not so related..” in response to partner showing some skepticism over her idea about interview training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170F0E01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572FD13" w14:textId="77777777" w:rsidR="00AF51AB" w:rsidRDefault="00AF51AB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AF51AB">
              <w:rPr>
                <w:b/>
                <w:sz w:val="18"/>
                <w:szCs w:val="18"/>
              </w:rPr>
              <w:t>1:00 “and what about you?” to involve partner</w:t>
            </w:r>
          </w:p>
          <w:p w14:paraId="5D2DDBAF" w14:textId="77777777" w:rsidR="007415F7" w:rsidRDefault="007415F7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3:04 “do you have like any suggestions or ideas?”</w:t>
            </w:r>
          </w:p>
          <w:p w14:paraId="5671C226" w14:textId="77777777" w:rsidR="006D5245" w:rsidRDefault="006D5245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4:22 transition to ‘planning’ talk</w:t>
            </w:r>
          </w:p>
          <w:p w14:paraId="679F144D" w14:textId="77777777" w:rsidR="001E01BF" w:rsidRDefault="001E01BF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11:00 “but…how should we select them?”</w:t>
            </w:r>
          </w:p>
          <w:p w14:paraId="60434E96" w14:textId="77777777" w:rsidR="00B63E19" w:rsidRDefault="00B63E19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11:50 “Yeah I was thinking about that but…”</w:t>
            </w:r>
          </w:p>
          <w:p w14:paraId="25ACEF30" w14:textId="39986E34" w:rsidR="00B63E19" w:rsidRPr="00AF51AB" w:rsidRDefault="00B63E19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12:08 “but what about the first one”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3B74C972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6F49EE">
              <w:rPr>
                <w:b/>
              </w:rPr>
              <w:t xml:space="preserve"> [5] Asked a lot of questions to drive the interaction forward. Shows here ability to recognize her partner’s skepticism over one of her ideas and reacts to this well (14:02).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04E1F952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F51AB">
              <w:rPr>
                <w:b/>
              </w:rPr>
              <w:t xml:space="preserve">: </w:t>
            </w:r>
            <w:r w:rsidR="00AF51AB">
              <w:rPr>
                <w:b/>
              </w:rPr>
              <w:t>Suyu Bu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A3B43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91F9D8" w14:textId="512555B3" w:rsidR="00AA6675" w:rsidRPr="00AA6675" w:rsidRDefault="00AA6675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AA6675">
              <w:rPr>
                <w:b/>
                <w:sz w:val="18"/>
                <w:szCs w:val="18"/>
              </w:rPr>
              <w:t>Very clear throughout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AA1318A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550F6D6" w14:textId="0F768D1B" w:rsidR="00AA6675" w:rsidRPr="00AA6675" w:rsidRDefault="00AA6675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AA6675">
              <w:rPr>
                <w:b/>
                <w:sz w:val="18"/>
                <w:szCs w:val="18"/>
              </w:rPr>
              <w:t>2:53 “if you’re interested in something”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D43CE5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2C140C18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6F49EE">
              <w:rPr>
                <w:b/>
              </w:rPr>
              <w:t xml:space="preserve"> [5] Very clear with skillful use of prosody and intonation.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D0F8F"/>
    <w:rsid w:val="001E01BF"/>
    <w:rsid w:val="003C6F25"/>
    <w:rsid w:val="0053748D"/>
    <w:rsid w:val="006D5245"/>
    <w:rsid w:val="006F49EE"/>
    <w:rsid w:val="007415F7"/>
    <w:rsid w:val="007C637C"/>
    <w:rsid w:val="008C19A7"/>
    <w:rsid w:val="00AA6675"/>
    <w:rsid w:val="00AF51AB"/>
    <w:rsid w:val="00B63E19"/>
    <w:rsid w:val="00D366D1"/>
    <w:rsid w:val="00D8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2022-05-10T10:14:00Z</dcterms:modified>
</cp:coreProperties>
</file>