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C07870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0A5BB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0A5BB9">
        <w:trPr>
          <w:trHeight w:val="363"/>
        </w:trPr>
        <w:tc>
          <w:tcPr>
            <w:tcW w:w="9280" w:type="dxa"/>
            <w:gridSpan w:val="2"/>
          </w:tcPr>
          <w:p w14:paraId="134115F6" w14:textId="2F6009C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47B76">
              <w:rPr>
                <w:b/>
              </w:rPr>
              <w:t xml:space="preserve">           </w:t>
            </w:r>
            <w:r w:rsidR="00547B76" w:rsidRPr="00547B76">
              <w:rPr>
                <w:b/>
                <w:color w:val="FF0000"/>
              </w:rPr>
              <w:t>James</w:t>
            </w:r>
          </w:p>
        </w:tc>
      </w:tr>
      <w:tr w:rsidR="007A7B2C" w14:paraId="64C1D4C6" w14:textId="77777777" w:rsidTr="000A5BB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0A5BB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ED5F993" w14:textId="6E871FB0" w:rsidR="00DE3659" w:rsidRDefault="00DE3659">
            <w:pPr>
              <w:pStyle w:val="TableParagraph"/>
              <w:ind w:left="118"/>
              <w:rPr>
                <w:b/>
              </w:rPr>
            </w:pPr>
          </w:p>
          <w:p w14:paraId="694E2542" w14:textId="35C786BF" w:rsidR="00DA52AF" w:rsidRDefault="005D56B2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D56B2"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 w:rsidRPr="005D56B2">
              <w:rPr>
                <w:rFonts w:eastAsiaTheme="minorEastAsia"/>
                <w:bCs/>
                <w:i/>
                <w:iCs/>
                <w:lang w:eastAsia="zh-CN"/>
              </w:rPr>
              <w:t>y major is international trade</w:t>
            </w:r>
          </w:p>
          <w:p w14:paraId="428911A6" w14:textId="3FBAA9DA" w:rsidR="00DA52AF" w:rsidRDefault="00DA52AF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want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finish the major fast</w:t>
            </w:r>
          </w:p>
          <w:p w14:paraId="79E57F4A" w14:textId="3E1D8014" w:rsidR="00DA52AF" w:rsidRPr="005D56B2" w:rsidRDefault="00DA52AF" w:rsidP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0E97BF00" w14:textId="77777777" w:rsidR="005D56B2" w:rsidRPr="005D56B2" w:rsidRDefault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3DAE515D" w14:textId="77777777" w:rsidR="004B493E" w:rsidRDefault="004B493E">
            <w:pPr>
              <w:pStyle w:val="TableParagraph"/>
              <w:ind w:left="118"/>
              <w:rPr>
                <w:b/>
              </w:rPr>
            </w:pPr>
          </w:p>
          <w:p w14:paraId="7B0CA171" w14:textId="365EC4F7" w:rsidR="00E213EB" w:rsidRPr="00DE3659" w:rsidRDefault="00A66A1A" w:rsidP="00E213EB">
            <w:pPr>
              <w:pStyle w:val="TableParagraph"/>
              <w:ind w:left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B77136D" w14:textId="7409BEED" w:rsidR="00212B4D" w:rsidRDefault="002E28C8" w:rsidP="00184E13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806918" w14:textId="0AA236B0" w:rsidR="00212B4D" w:rsidRDefault="001C4BA4" w:rsidP="001C4BA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</w:t>
            </w:r>
            <w:r w:rsidR="00212B4D" w:rsidRPr="001C4BA4">
              <w:rPr>
                <w:rFonts w:eastAsiaTheme="minorEastAsia"/>
                <w:bCs/>
                <w:i/>
                <w:iCs/>
                <w:lang w:eastAsia="zh-CN"/>
              </w:rPr>
              <w:t>eah, for now,</w:t>
            </w:r>
            <w:r w:rsidR="00212B4D" w:rsidRPr="001C4BA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="004B493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I am </w:t>
            </w:r>
            <w:r w:rsidR="00212B4D" w:rsidRPr="001C4BA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 nothing, just stay at home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(for now, I am doing nothing, just staying at home)</w:t>
            </w:r>
          </w:p>
          <w:p w14:paraId="3214E5F6" w14:textId="5422BB34" w:rsidR="001739E1" w:rsidRDefault="00BB2492" w:rsidP="00DE571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I </w:t>
            </w:r>
            <w:r w:rsidRPr="00DE571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am not very like</w:t>
            </w:r>
            <w:r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the major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 xml:space="preserve"> (I don’t actually like the major)</w:t>
            </w:r>
            <w:r w:rsidR="001739E1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DA2329F" w14:textId="5EA379F9" w:rsidR="0002087E" w:rsidRDefault="00DE5717" w:rsidP="00DE571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efore I </w:t>
            </w:r>
            <w:r w:rsidR="0002087E" w:rsidRPr="00DE571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think about to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learn to be a plumber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(I thought about becoming a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plumber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58F644EC" w14:textId="186887FB" w:rsidR="0002087E" w:rsidRDefault="00DE5717" w:rsidP="00DE571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ut it </w:t>
            </w:r>
            <w:r w:rsidR="0002087E" w:rsidRPr="00DE571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will takes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a long time</w:t>
            </w:r>
            <w:r w:rsidR="00162CF2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62CF2">
              <w:rPr>
                <w:rFonts w:eastAsiaTheme="minorEastAsia" w:hint="eastAsia"/>
                <w:bCs/>
                <w:i/>
                <w:iCs/>
                <w:lang w:eastAsia="zh-CN"/>
              </w:rPr>
              <w:t>(</w:t>
            </w:r>
            <w:r w:rsidR="00162CF2">
              <w:rPr>
                <w:rFonts w:eastAsiaTheme="minorEastAsia"/>
                <w:bCs/>
                <w:i/>
                <w:iCs/>
                <w:lang w:eastAsia="zh-CN"/>
              </w:rPr>
              <w:t>it will take a long time)</w:t>
            </w:r>
            <w:r w:rsidR="0002087E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E9A735F" w14:textId="209FD493" w:rsidR="00DD538B" w:rsidRPr="00162CF2" w:rsidRDefault="00162CF2" w:rsidP="00162CF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w</w:t>
            </w:r>
            <w:r w:rsidR="00DD538B" w:rsidRPr="00162CF2">
              <w:rPr>
                <w:rFonts w:eastAsiaTheme="minorEastAsia"/>
                <w:bCs/>
                <w:i/>
                <w:iCs/>
                <w:lang w:eastAsia="zh-CN"/>
              </w:rPr>
              <w:t xml:space="preserve">hat </w:t>
            </w:r>
            <w:r w:rsidR="00DD538B" w:rsidRPr="00162CF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this word mean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(what does this word mean)</w:t>
            </w:r>
          </w:p>
        </w:tc>
      </w:tr>
      <w:tr w:rsidR="007A7B2C" w14:paraId="3F35B810" w14:textId="77777777" w:rsidTr="000A5BB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0A5BB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AE322F8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E6BE5DE" w14:textId="48BDF45C" w:rsidR="00DA52AF" w:rsidRDefault="002E28C8" w:rsidP="00DA52A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C5E6AB0" w14:textId="77777777" w:rsidR="00DA52AF" w:rsidRDefault="00DA52AF" w:rsidP="00DA52A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1C4BA4">
              <w:rPr>
                <w:rFonts w:eastAsiaTheme="minorEastAsia"/>
                <w:bCs/>
                <w:i/>
                <w:iCs/>
                <w:lang w:eastAsia="zh-CN"/>
              </w:rPr>
              <w:t>ecause</w:t>
            </w:r>
            <w:r w:rsidRPr="001C4BA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before the last two years</w:t>
            </w:r>
            <w:r w:rsidRPr="001C4BA4">
              <w:rPr>
                <w:rFonts w:eastAsiaTheme="minorEastAsia"/>
                <w:bCs/>
                <w:i/>
                <w:iCs/>
                <w:lang w:eastAsia="zh-CN"/>
              </w:rPr>
              <w:t xml:space="preserve"> I </w:t>
            </w:r>
            <w:r w:rsidRPr="001C4BA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go back in </w:t>
            </w:r>
            <w:r w:rsidRPr="001C4BA4">
              <w:rPr>
                <w:rFonts w:eastAsiaTheme="minorEastAsia"/>
                <w:bCs/>
                <w:i/>
                <w:iCs/>
                <w:lang w:eastAsia="zh-CN"/>
              </w:rPr>
              <w:t xml:space="preserve">China. And just </w:t>
            </w:r>
            <w:r w:rsidRPr="00F1235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</w:t>
            </w:r>
            <w:r w:rsidRPr="001C4BA4">
              <w:rPr>
                <w:rFonts w:eastAsiaTheme="minorEastAsia"/>
                <w:bCs/>
                <w:i/>
                <w:iCs/>
                <w:lang w:eastAsia="zh-CN"/>
              </w:rPr>
              <w:t xml:space="preserve"> some job, something like, about the finance with my friends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(two years ago, I went back to China and did some finance-related work together with my friends)</w:t>
            </w:r>
          </w:p>
          <w:p w14:paraId="0D2FB14A" w14:textId="77777777" w:rsidR="00DA52AF" w:rsidRDefault="00DA52AF" w:rsidP="00DA52A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57533">
              <w:rPr>
                <w:rFonts w:eastAsiaTheme="minorEastAsia"/>
                <w:bCs/>
                <w:i/>
                <w:iCs/>
                <w:lang w:eastAsia="zh-CN"/>
              </w:rPr>
              <w:t xml:space="preserve">but I </w:t>
            </w:r>
            <w:r w:rsidRPr="0065753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still liking live</w:t>
            </w:r>
            <w:r w:rsidRPr="00657533">
              <w:rPr>
                <w:rFonts w:eastAsiaTheme="minorEastAsia"/>
                <w:bCs/>
                <w:i/>
                <w:iCs/>
                <w:lang w:eastAsia="zh-CN"/>
              </w:rPr>
              <w:t xml:space="preserve"> in Australia, so I come back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(but I still wanted to stay in Australia, so I came back)</w:t>
            </w:r>
          </w:p>
          <w:p w14:paraId="46C13FD0" w14:textId="03D3C652" w:rsidR="00DA52AF" w:rsidRDefault="00DA52AF">
            <w:pPr>
              <w:pStyle w:val="TableParagraph"/>
              <w:ind w:left="117"/>
              <w:rPr>
                <w:b/>
              </w:rPr>
            </w:pPr>
          </w:p>
        </w:tc>
      </w:tr>
      <w:tr w:rsidR="007A7B2C" w14:paraId="3B7DD7D5" w14:textId="77777777" w:rsidTr="000A5BB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0A5BB9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07E405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626691C" w14:textId="0D3FD8F7" w:rsidR="00E960C6" w:rsidRPr="00BF45DE" w:rsidRDefault="00E960C6" w:rsidP="00E960C6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BF45DE">
              <w:rPr>
                <w:rFonts w:eastAsiaTheme="minorEastAsia" w:hint="eastAsia"/>
                <w:bCs/>
                <w:i/>
                <w:iCs/>
                <w:lang w:eastAsia="zh-CN"/>
              </w:rPr>
              <w:t>p</w:t>
            </w:r>
            <w:r w:rsidRPr="00BF45DE">
              <w:rPr>
                <w:rFonts w:eastAsiaTheme="minorEastAsia"/>
                <w:bCs/>
                <w:i/>
                <w:iCs/>
                <w:lang w:eastAsia="zh-CN"/>
              </w:rPr>
              <w:t>lumber</w:t>
            </w:r>
          </w:p>
          <w:p w14:paraId="65CDD55A" w14:textId="08887566" w:rsidR="00E960C6" w:rsidRPr="00E960C6" w:rsidRDefault="00E960C6" w:rsidP="00E960C6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BF45DE">
              <w:rPr>
                <w:rFonts w:eastAsiaTheme="minorEastAsia"/>
                <w:bCs/>
                <w:i/>
                <w:iCs/>
                <w:lang w:eastAsia="zh-CN"/>
              </w:rPr>
              <w:t>license</w:t>
            </w:r>
          </w:p>
        </w:tc>
        <w:tc>
          <w:tcPr>
            <w:tcW w:w="4640" w:type="dxa"/>
            <w:tcBorders>
              <w:top w:val="nil"/>
            </w:tcBorders>
          </w:tcPr>
          <w:p w14:paraId="00453259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7DBD2B" w14:textId="77777777" w:rsidR="000237B0" w:rsidRDefault="000237B0">
            <w:pPr>
              <w:pStyle w:val="TableParagraph"/>
              <w:ind w:left="117"/>
              <w:rPr>
                <w:b/>
              </w:rPr>
            </w:pPr>
          </w:p>
          <w:p w14:paraId="247EC8C5" w14:textId="57872682" w:rsidR="000237B0" w:rsidRPr="00EC711A" w:rsidRDefault="000237B0">
            <w:pPr>
              <w:pStyle w:val="TableParagraph"/>
              <w:ind w:left="117"/>
              <w:rPr>
                <w:rFonts w:eastAsiaTheme="minorEastAsia"/>
                <w:bCs/>
                <w:i/>
                <w:iCs/>
                <w:lang w:eastAsia="zh-CN"/>
              </w:rPr>
            </w:pP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>Sometimes can’t find the right words to express his ideas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EC711A">
              <w:rPr>
                <w:rFonts w:eastAsiaTheme="minorEastAsia" w:hint="eastAsia"/>
                <w:bCs/>
                <w:i/>
                <w:iCs/>
                <w:lang w:eastAsia="zh-CN"/>
              </w:rPr>
              <w:t>interrupting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 the output.</w:t>
            </w:r>
          </w:p>
        </w:tc>
      </w:tr>
      <w:tr w:rsidR="007A7B2C" w14:paraId="3484E7EA" w14:textId="77777777" w:rsidTr="000A5BB9">
        <w:trPr>
          <w:trHeight w:val="1084"/>
        </w:trPr>
        <w:tc>
          <w:tcPr>
            <w:tcW w:w="9280" w:type="dxa"/>
            <w:gridSpan w:val="2"/>
          </w:tcPr>
          <w:p w14:paraId="5478CFA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41083EE" w:rsidR="000A5BB9" w:rsidRPr="000A5BB9" w:rsidRDefault="000A5BB9">
            <w:pPr>
              <w:pStyle w:val="TableParagraph"/>
              <w:spacing w:before="79"/>
              <w:ind w:left="118"/>
              <w:rPr>
                <w:bCs/>
              </w:rPr>
            </w:pPr>
            <w:r w:rsidRPr="00A12F48">
              <w:rPr>
                <w:bCs/>
              </w:rPr>
              <w:t>G</w:t>
            </w:r>
            <w:r w:rsidRPr="00A12F48">
              <w:rPr>
                <w:rFonts w:hint="eastAsia"/>
                <w:bCs/>
              </w:rPr>
              <w:t>rammatical</w:t>
            </w:r>
            <w:r w:rsidRPr="000A5BB9"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control</w:t>
            </w:r>
            <w:r>
              <w:rPr>
                <w:bCs/>
              </w:rPr>
              <w:t xml:space="preserve"> is a problem, especially when it comes to some </w:t>
            </w:r>
            <w:r w:rsidRPr="00A12F48">
              <w:rPr>
                <w:rFonts w:hint="eastAsia"/>
                <w:bCs/>
              </w:rPr>
              <w:t>complex</w:t>
            </w:r>
            <w:r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grammatical</w:t>
            </w:r>
            <w:r>
              <w:rPr>
                <w:bCs/>
              </w:rPr>
              <w:t xml:space="preserve"> </w:t>
            </w:r>
            <w:r w:rsidRPr="00A12F48">
              <w:rPr>
                <w:rFonts w:hint="eastAsia"/>
                <w:bCs/>
              </w:rPr>
              <w:t>forms</w:t>
            </w:r>
            <w:r>
              <w:rPr>
                <w:bCs/>
              </w:rPr>
              <w:t xml:space="preserve">. </w:t>
            </w:r>
            <w:r w:rsidR="00491356">
              <w:rPr>
                <w:bCs/>
              </w:rPr>
              <w:t>Gets confused about</w:t>
            </w:r>
            <w:r>
              <w:rPr>
                <w:bCs/>
              </w:rPr>
              <w:t xml:space="preserve"> switch</w:t>
            </w:r>
            <w:r w:rsidR="00491356">
              <w:rPr>
                <w:bCs/>
              </w:rPr>
              <w:t>ing</w:t>
            </w:r>
            <w:r>
              <w:rPr>
                <w:bCs/>
              </w:rPr>
              <w:t xml:space="preserve"> between different tenses. </w:t>
            </w:r>
            <w:r w:rsidRPr="000A5BB9">
              <w:rPr>
                <w:bCs/>
              </w:rPr>
              <w:t xml:space="preserve">Attempts </w:t>
            </w:r>
            <w:r>
              <w:rPr>
                <w:bCs/>
              </w:rPr>
              <w:t>few</w:t>
            </w:r>
            <w:r w:rsidRPr="000A5BB9">
              <w:rPr>
                <w:bCs/>
              </w:rPr>
              <w:t xml:space="preserve"> complex grammatical forms, perhaps could have bee</w:t>
            </w:r>
            <w:r>
              <w:rPr>
                <w:bCs/>
              </w:rPr>
              <w:t xml:space="preserve">n </w:t>
            </w:r>
            <w:r w:rsidRPr="000A5BB9">
              <w:rPr>
                <w:bCs/>
              </w:rPr>
              <w:t>more ambitious.</w:t>
            </w:r>
            <w:r>
              <w:rPr>
                <w:bCs/>
              </w:rPr>
              <w:t xml:space="preserve"> </w:t>
            </w:r>
            <w:r w:rsidR="00A12F48">
              <w:rPr>
                <w:bCs/>
              </w:rPr>
              <w:t xml:space="preserve">Vocabulary is limited, sometimes </w:t>
            </w:r>
            <w:r w:rsidR="00491356">
              <w:rPr>
                <w:bCs/>
              </w:rPr>
              <w:t>not</w:t>
            </w:r>
            <w:r w:rsidR="00A12F48">
              <w:rPr>
                <w:bCs/>
              </w:rPr>
              <w:t xml:space="preserve"> know</w:t>
            </w:r>
            <w:r w:rsidR="00491356">
              <w:rPr>
                <w:bCs/>
              </w:rPr>
              <w:t>ing</w:t>
            </w:r>
            <w:r w:rsidR="00A12F48">
              <w:rPr>
                <w:bCs/>
              </w:rPr>
              <w:t xml:space="preserve"> </w:t>
            </w:r>
            <w:r w:rsidR="00491356">
              <w:rPr>
                <w:bCs/>
              </w:rPr>
              <w:t>t</w:t>
            </w:r>
            <w:r w:rsidR="00A12F48">
              <w:rPr>
                <w:bCs/>
              </w:rPr>
              <w:t>he right words</w:t>
            </w:r>
            <w:r w:rsidR="00491356">
              <w:rPr>
                <w:bCs/>
              </w:rPr>
              <w:t xml:space="preserve"> to express ideas,</w:t>
            </w:r>
            <w:r w:rsidR="00A12F48">
              <w:rPr>
                <w:bCs/>
              </w:rPr>
              <w:t xml:space="preserve"> such as </w:t>
            </w:r>
            <w:r w:rsidR="00A12F48" w:rsidRPr="00A12F48">
              <w:rPr>
                <w:bCs/>
              </w:rPr>
              <w:t>“</w:t>
            </w:r>
            <w:r w:rsidR="00A12F48" w:rsidRPr="00A12F48">
              <w:rPr>
                <w:rFonts w:hint="eastAsia"/>
                <w:bCs/>
              </w:rPr>
              <w:t>photographer</w:t>
            </w:r>
            <w:r w:rsidR="00A12F48" w:rsidRPr="00A12F48">
              <w:rPr>
                <w:bCs/>
              </w:rPr>
              <w:t>”</w:t>
            </w:r>
            <w:r w:rsidR="00491356">
              <w:rPr>
                <w:bCs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846DF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846DF1">
        <w:trPr>
          <w:trHeight w:val="363"/>
        </w:trPr>
        <w:tc>
          <w:tcPr>
            <w:tcW w:w="9280" w:type="dxa"/>
            <w:gridSpan w:val="2"/>
          </w:tcPr>
          <w:p w14:paraId="7F13FFE9" w14:textId="773543A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76B20" w:rsidRPr="00E76B20">
              <w:rPr>
                <w:b/>
                <w:color w:val="FF0000"/>
              </w:rPr>
              <w:t>James</w:t>
            </w:r>
          </w:p>
        </w:tc>
      </w:tr>
      <w:tr w:rsidR="007A7B2C" w14:paraId="33906781" w14:textId="77777777" w:rsidTr="00846DF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846DF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CC2E0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375A63" w14:textId="5830AE1E" w:rsidR="00E76B20" w:rsidRDefault="00E76B20">
            <w:pPr>
              <w:pStyle w:val="TableParagraph"/>
              <w:rPr>
                <w:b/>
              </w:rPr>
            </w:pPr>
          </w:p>
          <w:p w14:paraId="5E949C00" w14:textId="06318372" w:rsidR="0052076E" w:rsidRDefault="0052076E">
            <w:pPr>
              <w:pStyle w:val="TableParagraph"/>
              <w:rPr>
                <w:b/>
              </w:rPr>
            </w:pPr>
          </w:p>
          <w:p w14:paraId="348C5EEB" w14:textId="77777777" w:rsidR="0052076E" w:rsidRDefault="0052076E">
            <w:pPr>
              <w:pStyle w:val="TableParagraph"/>
              <w:rPr>
                <w:b/>
              </w:rPr>
            </w:pPr>
          </w:p>
          <w:p w14:paraId="45DF8493" w14:textId="3967FBEB" w:rsidR="00E76B20" w:rsidRPr="00E76B20" w:rsidRDefault="00E76B20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B0E518F" w14:textId="725D55D6" w:rsidR="00BB2492" w:rsidRDefault="002E28C8" w:rsidP="0063123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0444682" w14:textId="314C499A" w:rsidR="00846DF1" w:rsidRPr="00846DF1" w:rsidRDefault="00AE7522" w:rsidP="00846DF1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</w:t>
            </w:r>
            <w:r w:rsidR="00846DF1" w:rsidRPr="00846DF1">
              <w:rPr>
                <w:rFonts w:eastAsiaTheme="minorEastAsia"/>
                <w:bCs/>
                <w:lang w:eastAsia="zh-CN"/>
              </w:rPr>
              <w:t>nswers are too short, not as long as required.</w:t>
            </w:r>
          </w:p>
          <w:p w14:paraId="76519A00" w14:textId="77777777" w:rsidR="00846DF1" w:rsidRPr="00846DF1" w:rsidRDefault="00846DF1" w:rsidP="00846DF1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 w:rsidRPr="00846DF1">
              <w:rPr>
                <w:rFonts w:eastAsiaTheme="minorEastAsia"/>
                <w:bCs/>
                <w:lang w:eastAsia="zh-CN"/>
              </w:rPr>
              <w:t>much hesitation with pause fillers</w:t>
            </w:r>
            <w:r w:rsidRPr="00846DF1">
              <w:rPr>
                <w:rFonts w:eastAsiaTheme="minorEastAsia"/>
                <w:bCs/>
                <w:i/>
                <w:lang w:eastAsia="zh-CN"/>
              </w:rPr>
              <w:t>…</w:t>
            </w:r>
          </w:p>
          <w:p w14:paraId="2AEDC489" w14:textId="486FAA68" w:rsidR="002C746E" w:rsidRPr="00CA0385" w:rsidRDefault="00846DF1" w:rsidP="00846DF1">
            <w:pPr>
              <w:pStyle w:val="TableParagraph"/>
              <w:numPr>
                <w:ilvl w:val="0"/>
                <w:numId w:val="6"/>
              </w:numPr>
              <w:rPr>
                <w:bCs/>
                <w:iCs/>
              </w:rPr>
            </w:pPr>
            <w:r w:rsidRPr="00846DF1">
              <w:rPr>
                <w:rFonts w:eastAsiaTheme="minorEastAsia" w:hint="eastAsia"/>
                <w:bCs/>
                <w:iCs/>
                <w:lang w:eastAsia="zh-CN"/>
              </w:rPr>
              <w:t>s</w:t>
            </w:r>
            <w:r w:rsidRPr="00846DF1">
              <w:rPr>
                <w:rFonts w:eastAsiaTheme="minorEastAsia"/>
                <w:bCs/>
                <w:iCs/>
                <w:lang w:eastAsia="zh-CN"/>
              </w:rPr>
              <w:t>peaks in a halting way with a few unfinished sentences</w:t>
            </w:r>
            <w:r w:rsidR="004B12AE">
              <w:rPr>
                <w:rFonts w:eastAsiaTheme="minorEastAsia"/>
                <w:bCs/>
                <w:iCs/>
                <w:lang w:eastAsia="zh-CN"/>
              </w:rPr>
              <w:t>.</w:t>
            </w:r>
          </w:p>
        </w:tc>
      </w:tr>
      <w:tr w:rsidR="007A7B2C" w14:paraId="460AF8BE" w14:textId="77777777" w:rsidTr="00846DF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846DF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EEFC475" w14:textId="788CB6EE" w:rsidR="00EF0E0D" w:rsidRPr="002C746E" w:rsidRDefault="002E28C8" w:rsidP="002C746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1CD4D9D1" w:rsidR="00EF0E0D" w:rsidRPr="00567055" w:rsidRDefault="006F6EA2" w:rsidP="00567055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6F6EA2">
              <w:rPr>
                <w:rFonts w:eastAsiaTheme="minorEastAsia" w:hint="eastAsia"/>
                <w:bCs/>
                <w:lang w:eastAsia="zh-CN"/>
              </w:rPr>
              <w:t>D</w:t>
            </w:r>
            <w:r w:rsidRPr="006F6EA2">
              <w:rPr>
                <w:rFonts w:eastAsiaTheme="minorEastAsia"/>
                <w:bCs/>
                <w:lang w:eastAsia="zh-CN"/>
              </w:rPr>
              <w:t>eviates from the question</w:t>
            </w:r>
            <w:r>
              <w:rPr>
                <w:rFonts w:eastAsiaTheme="minorEastAsia"/>
                <w:bCs/>
                <w:lang w:eastAsia="zh-CN"/>
              </w:rPr>
              <w:t xml:space="preserve"> in Part </w:t>
            </w:r>
            <w:r w:rsidR="00235029">
              <w:rPr>
                <w:rFonts w:eastAsiaTheme="minorEastAsia"/>
                <w:bCs/>
                <w:lang w:eastAsia="zh-CN"/>
              </w:rPr>
              <w:t>3</w:t>
            </w:r>
            <w:r w:rsidR="000A7632">
              <w:rPr>
                <w:rFonts w:eastAsiaTheme="minorEastAsia"/>
                <w:bCs/>
                <w:lang w:eastAsia="zh-CN"/>
              </w:rPr>
              <w:t xml:space="preserve">, focusing </w:t>
            </w:r>
            <w:r w:rsidR="00B74A38">
              <w:rPr>
                <w:rFonts w:eastAsiaTheme="minorEastAsia"/>
                <w:bCs/>
                <w:lang w:eastAsia="zh-CN"/>
              </w:rPr>
              <w:t xml:space="preserve">instead </w:t>
            </w:r>
            <w:r w:rsidR="000A7632">
              <w:rPr>
                <w:rFonts w:eastAsiaTheme="minorEastAsia"/>
                <w:bCs/>
                <w:lang w:eastAsia="zh-CN"/>
              </w:rPr>
              <w:t xml:space="preserve">on </w:t>
            </w:r>
            <w:r w:rsidR="00B74A38">
              <w:rPr>
                <w:rFonts w:eastAsiaTheme="minorEastAsia"/>
                <w:bCs/>
                <w:lang w:eastAsia="zh-CN"/>
              </w:rPr>
              <w:t>talking about</w:t>
            </w:r>
            <w:r w:rsidR="000A7632">
              <w:rPr>
                <w:rFonts w:eastAsiaTheme="minorEastAsia"/>
                <w:bCs/>
                <w:lang w:eastAsia="zh-CN"/>
              </w:rPr>
              <w:t xml:space="preserve"> his interest and what kind of job he wants to do in the future, to be photographer or a plumber.</w:t>
            </w:r>
          </w:p>
        </w:tc>
      </w:tr>
      <w:tr w:rsidR="007A7B2C" w14:paraId="15F88951" w14:textId="77777777" w:rsidTr="00846DF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846DF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AB8A6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F29CB6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418578C0" w:rsidR="00D36B32" w:rsidRPr="00D36B32" w:rsidRDefault="00D36B32" w:rsidP="00ED3531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Pr="00D36B32">
              <w:rPr>
                <w:rFonts w:eastAsiaTheme="minorEastAsia"/>
                <w:bCs/>
                <w:lang w:eastAsia="zh-CN"/>
              </w:rPr>
              <w:t xml:space="preserve"> Very few cohesive devices and discourse markers are used.</w:t>
            </w:r>
            <w:r w:rsid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B74A38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  <w:tr w:rsidR="007A7B2C" w14:paraId="2CA822BB" w14:textId="77777777" w:rsidTr="00846DF1">
        <w:trPr>
          <w:trHeight w:val="1084"/>
        </w:trPr>
        <w:tc>
          <w:tcPr>
            <w:tcW w:w="9280" w:type="dxa"/>
            <w:gridSpan w:val="2"/>
          </w:tcPr>
          <w:p w14:paraId="64B25993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9B78DF0" w:rsidR="00D96C0E" w:rsidRDefault="00D96C0E" w:rsidP="00721552">
            <w:pPr>
              <w:pStyle w:val="TableParagraph"/>
              <w:spacing w:before="79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Answers tend to be short for the task. </w:t>
            </w:r>
            <w:r w:rsidR="000E58F4">
              <w:rPr>
                <w:rFonts w:eastAsiaTheme="minorEastAsia" w:hint="eastAsia"/>
                <w:bCs/>
                <w:lang w:eastAsia="zh-CN"/>
              </w:rPr>
              <w:t>B</w:t>
            </w:r>
            <w:r>
              <w:rPr>
                <w:rFonts w:eastAsiaTheme="minorEastAsia"/>
                <w:bCs/>
                <w:lang w:eastAsia="zh-CN"/>
              </w:rPr>
              <w:t>roken sentences</w:t>
            </w:r>
            <w:r w:rsidR="000E58F4">
              <w:rPr>
                <w:rFonts w:eastAsiaTheme="minorEastAsia"/>
                <w:bCs/>
                <w:lang w:eastAsia="zh-CN"/>
              </w:rPr>
              <w:t xml:space="preserve"> make the answer hard to follow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. </w:t>
            </w:r>
            <w:r w:rsidR="00792020">
              <w:rPr>
                <w:rFonts w:eastAsiaTheme="minorEastAsia"/>
                <w:bCs/>
                <w:lang w:eastAsia="zh-CN"/>
              </w:rPr>
              <w:t xml:space="preserve">Answer in Part 2 is not </w:t>
            </w:r>
            <w:r w:rsidR="00721552">
              <w:rPr>
                <w:rFonts w:eastAsiaTheme="minorEastAsia"/>
                <w:bCs/>
                <w:lang w:eastAsia="zh-CN"/>
              </w:rPr>
              <w:t>r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elevant and </w:t>
            </w:r>
            <w:r w:rsidR="00721552">
              <w:rPr>
                <w:rFonts w:eastAsiaTheme="minorEastAsia"/>
                <w:bCs/>
                <w:lang w:eastAsia="zh-CN"/>
              </w:rPr>
              <w:t>not well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721552">
              <w:rPr>
                <w:rFonts w:eastAsiaTheme="minorEastAsia"/>
                <w:bCs/>
                <w:lang w:eastAsia="zh-CN"/>
              </w:rPr>
              <w:t>organized. Seems unaware of making use of cohesive devices and discourse markers</w:t>
            </w:r>
            <w:r w:rsidR="00567055">
              <w:rPr>
                <w:rFonts w:eastAsiaTheme="minorEastAsia"/>
                <w:bCs/>
                <w:lang w:eastAsia="zh-CN"/>
              </w:rPr>
              <w:t xml:space="preserve">, could have used some linking words to </w:t>
            </w:r>
            <w:r w:rsidR="000E682B" w:rsidRPr="000E682B">
              <w:rPr>
                <w:rFonts w:eastAsiaTheme="minorEastAsia"/>
                <w:bCs/>
                <w:lang w:eastAsia="zh-CN"/>
              </w:rPr>
              <w:t>organize ideas and clearly express thoughts</w:t>
            </w:r>
            <w:r w:rsidR="009F73AE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76B20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76B20">
        <w:trPr>
          <w:trHeight w:val="364"/>
        </w:trPr>
        <w:tc>
          <w:tcPr>
            <w:tcW w:w="9280" w:type="dxa"/>
            <w:gridSpan w:val="2"/>
          </w:tcPr>
          <w:p w14:paraId="55C48BFF" w14:textId="5FCBD0A5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76B20" w:rsidRPr="00E76B20">
              <w:rPr>
                <w:b/>
                <w:color w:val="FF0000"/>
              </w:rPr>
              <w:t>James</w:t>
            </w:r>
          </w:p>
        </w:tc>
      </w:tr>
      <w:tr w:rsidR="007A7B2C" w14:paraId="1A78B69A" w14:textId="77777777" w:rsidTr="00E76B2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76B2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100A3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7999918C" w:rsidR="00834A51" w:rsidRPr="00834A51" w:rsidRDefault="0077441C" w:rsidP="000171C9">
            <w:pPr>
              <w:pStyle w:val="TableParagraph"/>
              <w:ind w:left="221" w:hangingChars="100" w:hanging="221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9D2156">
              <w:rPr>
                <w:rFonts w:eastAsiaTheme="minorEastAsia"/>
                <w:b/>
                <w:lang w:eastAsia="zh-CN"/>
              </w:rPr>
              <w:t xml:space="preserve"> </w:t>
            </w:r>
            <w:r w:rsidR="00834A51">
              <w:rPr>
                <w:rFonts w:eastAsiaTheme="minorEastAsia"/>
                <w:b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The answers are clear</w:t>
            </w:r>
            <w:r w:rsidR="000171C9">
              <w:rPr>
                <w:rFonts w:eastAsiaTheme="minorEastAsia"/>
                <w:bCs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and the speaker can be understood for the most part</w:t>
            </w:r>
            <w:r w:rsidR="001F59EF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7AA61E" w14:textId="24482E97" w:rsidR="00BB2492" w:rsidRDefault="002E28C8" w:rsidP="001F59E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1371B2C8" w:rsidR="00BB2492" w:rsidRPr="001F59EF" w:rsidRDefault="001F59EF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The</w:t>
            </w:r>
            <w:r>
              <w:rPr>
                <w:rFonts w:eastAsiaTheme="minorEastAsia"/>
                <w:bCs/>
                <w:lang w:eastAsia="zh-CN"/>
              </w:rPr>
              <w:t xml:space="preserve"> speaker sometimes tends to m</w:t>
            </w:r>
            <w:r w:rsidR="00834A51" w:rsidRPr="00834A51">
              <w:rPr>
                <w:rFonts w:eastAsiaTheme="minorEastAsia"/>
                <w:bCs/>
                <w:lang w:eastAsia="zh-CN"/>
              </w:rPr>
              <w:t>umble</w:t>
            </w:r>
            <w:r w:rsidR="00C968A3">
              <w:rPr>
                <w:rFonts w:eastAsiaTheme="minorEastAsia"/>
                <w:bCs/>
                <w:lang w:eastAsia="zh-CN"/>
              </w:rPr>
              <w:t xml:space="preserve">, making it </w:t>
            </w:r>
            <w:r>
              <w:rPr>
                <w:rFonts w:eastAsiaTheme="minorEastAsia"/>
                <w:bCs/>
                <w:lang w:eastAsia="zh-CN"/>
              </w:rPr>
              <w:t xml:space="preserve">a bit </w:t>
            </w:r>
            <w:r w:rsidR="00C968A3">
              <w:rPr>
                <w:rFonts w:eastAsiaTheme="minorEastAsia"/>
                <w:bCs/>
                <w:lang w:eastAsia="zh-CN"/>
              </w:rPr>
              <w:t>difficult to catch</w:t>
            </w:r>
            <w:r>
              <w:rPr>
                <w:rFonts w:eastAsiaTheme="minorEastAsia"/>
                <w:bCs/>
                <w:lang w:eastAsia="zh-CN"/>
              </w:rPr>
              <w:t xml:space="preserve"> what he said.</w:t>
            </w:r>
          </w:p>
        </w:tc>
      </w:tr>
      <w:tr w:rsidR="007A7B2C" w14:paraId="47665A72" w14:textId="77777777" w:rsidTr="00E76B20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76B2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DDD42A9" w14:textId="221A959B" w:rsidR="001F59EF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7C0FA4B0" w:rsidR="001F59EF" w:rsidRPr="001F59EF" w:rsidRDefault="001F59EF">
            <w:pPr>
              <w:pStyle w:val="TableParagraph"/>
              <w:rPr>
                <w:bCs/>
              </w:rPr>
            </w:pPr>
            <w:r w:rsidRPr="001F59EF">
              <w:rPr>
                <w:bCs/>
              </w:rPr>
              <w:t>Intonation is 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B25CD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430C81D9" w:rsidR="00BB2492" w:rsidRPr="00091765" w:rsidRDefault="00091765" w:rsidP="00091765">
            <w:pPr>
              <w:pStyle w:val="TableParagraph"/>
              <w:ind w:left="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lang w:eastAsia="zh-CN"/>
              </w:rPr>
              <w:t xml:space="preserve"> </w:t>
            </w:r>
          </w:p>
        </w:tc>
      </w:tr>
      <w:tr w:rsidR="007A7B2C" w14:paraId="0D9A28F8" w14:textId="77777777" w:rsidTr="00E76B20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76B20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4FFE8AA9" w14:textId="70EA312C" w:rsidR="005775B1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4CB0957" w:rsidR="005775B1" w:rsidRPr="005775B1" w:rsidRDefault="005775B1">
            <w:pPr>
              <w:pStyle w:val="TableParagraph"/>
              <w:rPr>
                <w:bCs/>
              </w:rPr>
            </w:pPr>
            <w:r w:rsidRPr="005775B1">
              <w:rPr>
                <w:bCs/>
              </w:rPr>
              <w:t xml:space="preserve">Sentence stress and word stress </w:t>
            </w:r>
            <w:r w:rsidR="00CB4BB9">
              <w:rPr>
                <w:bCs/>
              </w:rPr>
              <w:t>is not bad on the whole</w:t>
            </w:r>
            <w:r w:rsidRPr="005775B1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76B2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76B2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6C70BF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1488332" w14:textId="77777777" w:rsidR="005775B1" w:rsidRDefault="005775B1">
            <w:pPr>
              <w:pStyle w:val="TableParagraph"/>
              <w:rPr>
                <w:b/>
              </w:rPr>
            </w:pPr>
          </w:p>
          <w:p w14:paraId="0982254A" w14:textId="7AD907A2" w:rsidR="005775B1" w:rsidRPr="005775B1" w:rsidRDefault="005775B1">
            <w:pPr>
              <w:pStyle w:val="TableParagraph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736110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037A265" w14:textId="77137CAC" w:rsidR="001F59EF" w:rsidRPr="009D2156" w:rsidRDefault="001F59EF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T</w:t>
            </w:r>
            <w:r w:rsidRPr="009D2156">
              <w:rPr>
                <w:rFonts w:eastAsiaTheme="minorEastAsia"/>
                <w:bCs/>
                <w:lang w:eastAsia="zh-CN"/>
              </w:rPr>
              <w:t xml:space="preserve">ends to </w:t>
            </w:r>
            <w:r>
              <w:rPr>
                <w:rFonts w:eastAsiaTheme="minorEastAsia"/>
                <w:bCs/>
                <w:lang w:eastAsia="zh-CN"/>
              </w:rPr>
              <w:t>add a</w:t>
            </w:r>
            <w:r w:rsidRPr="00602141">
              <w:rPr>
                <w:rFonts w:eastAsiaTheme="minorEastAsia"/>
                <w:bCs/>
                <w:lang w:eastAsia="zh-CN"/>
              </w:rPr>
              <w:t> schwa sound</w:t>
            </w:r>
            <w:r>
              <w:rPr>
                <w:rFonts w:eastAsiaTheme="minorEastAsia"/>
                <w:bCs/>
                <w:lang w:eastAsia="zh-CN"/>
              </w:rPr>
              <w:t xml:space="preserve"> behind</w:t>
            </w:r>
            <w:r w:rsidRPr="009D2156">
              <w:rPr>
                <w:rFonts w:eastAsiaTheme="minorEastAsia"/>
                <w:bCs/>
                <w:lang w:eastAsia="zh-CN"/>
              </w:rPr>
              <w:t xml:space="preserve"> the last </w:t>
            </w:r>
            <w:r w:rsidRPr="00410F5E">
              <w:rPr>
                <w:rFonts w:eastAsiaTheme="minorEastAsia"/>
                <w:bCs/>
                <w:lang w:eastAsia="zh-CN"/>
              </w:rPr>
              <w:t>consonant</w:t>
            </w:r>
            <w:r>
              <w:rPr>
                <w:rFonts w:eastAsiaTheme="minorEastAsia"/>
                <w:bCs/>
                <w:lang w:eastAsia="zh-CN"/>
              </w:rPr>
              <w:t xml:space="preserve">, for example, </w:t>
            </w:r>
            <w:r w:rsidRPr="00410F5E">
              <w:rPr>
                <w:rFonts w:eastAsiaTheme="minorEastAsia"/>
                <w:bCs/>
                <w:i/>
                <w:iCs/>
                <w:lang w:eastAsia="zh-CN"/>
              </w:rPr>
              <w:t>trade</w:t>
            </w:r>
            <w:r w:rsidRPr="009D2156">
              <w:rPr>
                <w:rFonts w:eastAsiaTheme="minorEastAsia"/>
                <w:bCs/>
                <w:lang w:eastAsia="zh-CN"/>
              </w:rPr>
              <w:t xml:space="preserve"> and </w:t>
            </w:r>
            <w:r w:rsidRPr="00410F5E">
              <w:rPr>
                <w:rFonts w:eastAsiaTheme="minorEastAsia"/>
                <w:bCs/>
                <w:i/>
                <w:iCs/>
                <w:lang w:eastAsia="zh-CN"/>
              </w:rPr>
              <w:t>need</w:t>
            </w:r>
            <w:r w:rsidRPr="009D2156">
              <w:rPr>
                <w:rFonts w:eastAsiaTheme="minorEastAsia"/>
                <w:bCs/>
                <w:lang w:eastAsia="zh-CN"/>
              </w:rPr>
              <w:t xml:space="preserve"> pronounced </w:t>
            </w:r>
            <w:r w:rsidRPr="009D2156">
              <w:rPr>
                <w:rFonts w:eastAsiaTheme="minorEastAsia" w:hint="eastAsia"/>
                <w:bCs/>
                <w:lang w:eastAsia="zh-CN"/>
              </w:rPr>
              <w:t>/</w:t>
            </w:r>
            <w:proofErr w:type="spellStart"/>
            <w:r w:rsidRPr="00602141">
              <w:rPr>
                <w:rFonts w:eastAsiaTheme="minorEastAsia"/>
                <w:bCs/>
                <w:lang w:eastAsia="zh-CN"/>
              </w:rPr>
              <w:t>treidə</w:t>
            </w:r>
            <w:proofErr w:type="spellEnd"/>
            <w:r w:rsidRPr="009D2156">
              <w:rPr>
                <w:rFonts w:eastAsiaTheme="minorEastAsia"/>
                <w:bCs/>
                <w:lang w:eastAsia="zh-CN"/>
              </w:rPr>
              <w:t>/</w:t>
            </w:r>
            <w:r>
              <w:rPr>
                <w:rFonts w:eastAsiaTheme="minorEastAsia"/>
                <w:bCs/>
                <w:lang w:eastAsia="zh-CN"/>
              </w:rPr>
              <w:t xml:space="preserve"> and /</w:t>
            </w:r>
            <w:proofErr w:type="spellStart"/>
            <w:r w:rsidRPr="00602141">
              <w:rPr>
                <w:rFonts w:eastAsiaTheme="minorEastAsia"/>
                <w:bCs/>
                <w:lang w:eastAsia="zh-CN"/>
              </w:rPr>
              <w:t>ni:də</w:t>
            </w:r>
            <w:proofErr w:type="spellEnd"/>
            <w:r>
              <w:rPr>
                <w:rFonts w:eastAsiaTheme="minorEastAsia"/>
                <w:bCs/>
                <w:lang w:eastAsia="zh-CN"/>
              </w:rPr>
              <w:t>/</w:t>
            </w:r>
          </w:p>
          <w:p w14:paraId="60DD2FF8" w14:textId="49B5C753" w:rsidR="001F59EF" w:rsidRPr="001C31FD" w:rsidRDefault="009B5BA6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1C31FD">
              <w:rPr>
                <w:rFonts w:eastAsiaTheme="minorEastAsia"/>
                <w:bCs/>
                <w:lang w:eastAsia="zh-CN"/>
              </w:rPr>
              <w:t>Has difficulty pronouncing the sound /θ/</w:t>
            </w:r>
            <w:r w:rsidR="001C31FD" w:rsidRPr="001C31FD">
              <w:rPr>
                <w:rFonts w:eastAsiaTheme="minorEastAsia"/>
                <w:bCs/>
                <w:lang w:eastAsia="zh-CN"/>
              </w:rPr>
              <w:t xml:space="preserve"> as in </w:t>
            </w:r>
            <w:r w:rsidR="001C31FD" w:rsidRPr="001C31FD">
              <w:rPr>
                <w:rFonts w:eastAsiaTheme="minorEastAsia"/>
                <w:bCs/>
                <w:i/>
                <w:iCs/>
                <w:lang w:eastAsia="zh-CN"/>
              </w:rPr>
              <w:t>think</w:t>
            </w:r>
            <w:r w:rsidR="001C31FD" w:rsidRPr="001C31FD">
              <w:rPr>
                <w:rFonts w:eastAsiaTheme="minorEastAsia"/>
                <w:bCs/>
                <w:lang w:eastAsia="zh-CN"/>
              </w:rPr>
              <w:t xml:space="preserve">, </w:t>
            </w:r>
            <w:r w:rsidR="001C31FD" w:rsidRPr="001C31FD">
              <w:rPr>
                <w:rFonts w:eastAsiaTheme="minorEastAsia"/>
                <w:bCs/>
                <w:i/>
                <w:iCs/>
                <w:lang w:eastAsia="zh-CN"/>
              </w:rPr>
              <w:t>that</w:t>
            </w:r>
            <w:r w:rsidR="001C31FD" w:rsidRPr="001C31FD">
              <w:rPr>
                <w:rFonts w:eastAsiaTheme="minorEastAsia"/>
                <w:bCs/>
                <w:lang w:eastAsia="zh-CN"/>
              </w:rPr>
              <w:t xml:space="preserve">, </w:t>
            </w:r>
            <w:r w:rsidR="001C31FD" w:rsidRPr="001C31FD">
              <w:rPr>
                <w:rFonts w:eastAsiaTheme="minorEastAsia"/>
                <w:bCs/>
                <w:i/>
                <w:iCs/>
                <w:lang w:eastAsia="zh-CN"/>
              </w:rPr>
              <w:t>the</w:t>
            </w:r>
            <w:r w:rsidR="001C31FD" w:rsidRPr="001C31FD">
              <w:rPr>
                <w:rFonts w:eastAsiaTheme="minorEastAsia"/>
                <w:bCs/>
                <w:lang w:eastAsia="zh-CN"/>
              </w:rPr>
              <w:t xml:space="preserve">, </w:t>
            </w:r>
            <w:r w:rsidR="001C31FD" w:rsidRPr="001C31FD">
              <w:rPr>
                <w:rFonts w:eastAsiaTheme="minorEastAsia"/>
                <w:bCs/>
                <w:i/>
                <w:iCs/>
                <w:lang w:eastAsia="zh-CN"/>
              </w:rPr>
              <w:t>something</w:t>
            </w:r>
          </w:p>
        </w:tc>
      </w:tr>
      <w:tr w:rsidR="007A7B2C" w14:paraId="5863A593" w14:textId="77777777" w:rsidTr="00E76B20">
        <w:trPr>
          <w:trHeight w:val="1100"/>
        </w:trPr>
        <w:tc>
          <w:tcPr>
            <w:tcW w:w="9280" w:type="dxa"/>
            <w:gridSpan w:val="2"/>
          </w:tcPr>
          <w:p w14:paraId="555586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4E373900" w:rsidR="00AD4FEC" w:rsidRPr="00AD4FEC" w:rsidRDefault="00AD4FEC">
            <w:pPr>
              <w:pStyle w:val="TableParagraph"/>
              <w:spacing w:before="95"/>
              <w:rPr>
                <w:bCs/>
              </w:rPr>
            </w:pPr>
            <w:r w:rsidRPr="00AD4FEC">
              <w:rPr>
                <w:bCs/>
              </w:rPr>
              <w:t>Pronunciation is clear and natural</w:t>
            </w:r>
            <w:r>
              <w:rPr>
                <w:bCs/>
              </w:rPr>
              <w:t xml:space="preserve"> for the most part</w:t>
            </w:r>
            <w:r w:rsidRPr="00AD4FEC">
              <w:rPr>
                <w:bCs/>
              </w:rPr>
              <w:t xml:space="preserve">. Certain individual sounds and intonation patterns are unusual, but they </w:t>
            </w:r>
            <w:r w:rsidR="008824A3">
              <w:rPr>
                <w:bCs/>
              </w:rPr>
              <w:t>hardly</w:t>
            </w:r>
            <w:r w:rsidRPr="00AD4FEC">
              <w:rPr>
                <w:bCs/>
              </w:rPr>
              <w:t xml:space="preserve"> cause misunderstanding.</w:t>
            </w:r>
            <w:r w:rsidR="00C8781A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E76B2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E76B20">
        <w:trPr>
          <w:trHeight w:val="364"/>
        </w:trPr>
        <w:tc>
          <w:tcPr>
            <w:tcW w:w="9280" w:type="dxa"/>
            <w:gridSpan w:val="2"/>
          </w:tcPr>
          <w:p w14:paraId="35A6B6C7" w14:textId="7A0DBE0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E76B20" w:rsidRPr="00E76B20">
              <w:rPr>
                <w:b/>
                <w:color w:val="FF0000"/>
              </w:rPr>
              <w:t>James</w:t>
            </w:r>
          </w:p>
        </w:tc>
      </w:tr>
      <w:tr w:rsidR="007A7B2C" w14:paraId="44671DE6" w14:textId="77777777" w:rsidTr="00E76B2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E76B2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7777777" w:rsidR="009907CC" w:rsidRDefault="009907CC">
            <w:pPr>
              <w:pStyle w:val="TableParagraph"/>
              <w:rPr>
                <w:b/>
              </w:rPr>
            </w:pPr>
          </w:p>
          <w:p w14:paraId="42F2CDA8" w14:textId="41C56340" w:rsidR="009907CC" w:rsidRDefault="009907CC" w:rsidP="001A510F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DB372FB" w14:textId="1B1A026F" w:rsidR="00275EB0" w:rsidRDefault="002E28C8" w:rsidP="001A510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48F300D5" w:rsidR="00275EB0" w:rsidRPr="00275EB0" w:rsidRDefault="00275EB0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275EB0">
              <w:rPr>
                <w:rFonts w:eastAsiaTheme="minorEastAsia"/>
                <w:bCs/>
                <w:lang w:eastAsia="zh-CN"/>
              </w:rPr>
              <w:t>Assumes a passive role in the</w:t>
            </w:r>
            <w:r>
              <w:rPr>
                <w:rFonts w:eastAsiaTheme="minorEastAsia"/>
                <w:bCs/>
                <w:lang w:eastAsia="zh-CN"/>
              </w:rPr>
              <w:t xml:space="preserve"> conversation</w:t>
            </w:r>
            <w:r w:rsidRPr="00275EB0">
              <w:rPr>
                <w:rFonts w:eastAsiaTheme="minorEastAsia"/>
                <w:bCs/>
                <w:lang w:eastAsia="zh-CN"/>
              </w:rPr>
              <w:t>, hardly tak</w:t>
            </w:r>
            <w:r>
              <w:rPr>
                <w:rFonts w:eastAsiaTheme="minorEastAsia"/>
                <w:bCs/>
                <w:lang w:eastAsia="zh-CN"/>
              </w:rPr>
              <w:t>ing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the initiative to</w:t>
            </w:r>
            <w:r>
              <w:rPr>
                <w:rFonts w:eastAsiaTheme="minorEastAsia"/>
                <w:bCs/>
                <w:lang w:eastAsia="zh-CN"/>
              </w:rPr>
              <w:t xml:space="preserve"> start discussions and</w:t>
            </w:r>
            <w:r w:rsidRPr="00275EB0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introduce new ideas.</w:t>
            </w:r>
          </w:p>
        </w:tc>
      </w:tr>
      <w:tr w:rsidR="007A7B2C" w14:paraId="0ECB194D" w14:textId="77777777" w:rsidTr="00E76B2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E76B2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F59507" w14:textId="5797D8C3" w:rsidR="00865235" w:rsidRDefault="002E28C8" w:rsidP="0086523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0D36510" w14:textId="5529D634" w:rsidR="00865235" w:rsidRPr="00865235" w:rsidRDefault="00DA7E4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Do s</w:t>
            </w:r>
            <w:r w:rsidR="00865235">
              <w:rPr>
                <w:rFonts w:eastAsiaTheme="minorEastAsia"/>
                <w:bCs/>
                <w:lang w:eastAsia="zh-CN"/>
              </w:rPr>
              <w:t xml:space="preserve">ometimes </w:t>
            </w:r>
            <w:r w:rsidR="00865235" w:rsidRPr="00865235">
              <w:rPr>
                <w:rFonts w:eastAsiaTheme="minorEastAsia"/>
                <w:bCs/>
                <w:lang w:eastAsia="zh-CN"/>
              </w:rPr>
              <w:t xml:space="preserve">respond to partner by nodding </w:t>
            </w:r>
            <w:r w:rsidR="00E00C21">
              <w:rPr>
                <w:rFonts w:eastAsiaTheme="minorEastAsia"/>
                <w:bCs/>
                <w:lang w:eastAsia="zh-CN"/>
              </w:rPr>
              <w:t>the head</w:t>
            </w:r>
            <w:r w:rsidR="00865235">
              <w:rPr>
                <w:rFonts w:eastAsiaTheme="minorEastAsia"/>
                <w:bCs/>
                <w:lang w:eastAsia="zh-CN"/>
              </w:rPr>
              <w:t xml:space="preserve"> during the conversation</w:t>
            </w:r>
            <w:r w:rsidR="00865235" w:rsidRPr="00865235">
              <w:rPr>
                <w:rFonts w:eastAsiaTheme="minorEastAsia"/>
                <w:bCs/>
                <w:lang w:eastAsia="zh-CN"/>
              </w:rPr>
              <w:t>.</w:t>
            </w:r>
          </w:p>
          <w:p w14:paraId="20964C75" w14:textId="65052940" w:rsidR="00865235" w:rsidRPr="00865235" w:rsidRDefault="00865235">
            <w:pPr>
              <w:pStyle w:val="TableParagraph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A3427AD" w14:textId="3684CBE3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F8EA5EC" w14:textId="74F71DAA" w:rsidR="00863AFD" w:rsidRPr="00863AFD" w:rsidRDefault="005D496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863AFD" w:rsidRPr="00863AFD">
              <w:rPr>
                <w:rFonts w:eastAsiaTheme="minorEastAsia"/>
                <w:bCs/>
                <w:lang w:eastAsia="zh-CN"/>
              </w:rPr>
              <w:t>o</w:t>
            </w:r>
            <w:r>
              <w:rPr>
                <w:rFonts w:eastAsiaTheme="minorEastAsia"/>
                <w:bCs/>
                <w:lang w:eastAsia="zh-CN"/>
              </w:rPr>
              <w:t xml:space="preserve"> verbal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</w:t>
            </w:r>
            <w:r w:rsidR="00863AFD">
              <w:rPr>
                <w:rFonts w:eastAsiaTheme="minorEastAsia"/>
                <w:bCs/>
                <w:lang w:eastAsia="zh-CN"/>
              </w:rPr>
              <w:t>exchanges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with the interlocutor</w:t>
            </w:r>
          </w:p>
          <w:p w14:paraId="40FFE1CC" w14:textId="45270D94" w:rsidR="006F11E0" w:rsidRPr="001A510F" w:rsidRDefault="006F11E0" w:rsidP="001810E4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 acts of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</w:t>
            </w:r>
            <w:r w:rsidR="00431A23">
              <w:rPr>
                <w:rFonts w:eastAsiaTheme="minorEastAsia"/>
                <w:bCs/>
                <w:lang w:eastAsia="zh-CN"/>
              </w:rPr>
              <w:t xml:space="preserve">taking the lead to </w:t>
            </w:r>
            <w:r w:rsidRPr="006F11E0">
              <w:rPr>
                <w:rFonts w:eastAsiaTheme="minorEastAsia"/>
                <w:bCs/>
                <w:lang w:eastAsia="zh-CN"/>
              </w:rPr>
              <w:t>involv</w:t>
            </w:r>
            <w:r w:rsidR="00431A23">
              <w:rPr>
                <w:rFonts w:eastAsiaTheme="minorEastAsia"/>
                <w:bCs/>
                <w:lang w:eastAsia="zh-CN"/>
              </w:rPr>
              <w:t>e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h</w:t>
            </w:r>
            <w:r>
              <w:rPr>
                <w:rFonts w:eastAsiaTheme="minorEastAsia"/>
                <w:bCs/>
                <w:lang w:eastAsia="zh-CN"/>
              </w:rPr>
              <w:t>is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partner</w:t>
            </w:r>
            <w:r w:rsidR="001810E4">
              <w:rPr>
                <w:rFonts w:eastAsiaTheme="minorEastAsia" w:hint="eastAsia"/>
                <w:bCs/>
                <w:lang w:eastAsia="zh-CN"/>
              </w:rPr>
              <w:t>.</w:t>
            </w:r>
          </w:p>
        </w:tc>
      </w:tr>
      <w:tr w:rsidR="007A7B2C" w14:paraId="2692A4B4" w14:textId="77777777" w:rsidTr="00E76B2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E76B2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C55F6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8FD3BD1" w14:textId="309100C0" w:rsidR="005B0266" w:rsidRPr="00E00C21" w:rsidRDefault="002E28C8" w:rsidP="00E00C21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D0151F4" w14:textId="4A942660" w:rsidR="001A510F" w:rsidRPr="001A510F" w:rsidRDefault="00E00C21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 attempts to move the interaction in a certain direction.</w:t>
            </w:r>
          </w:p>
          <w:p w14:paraId="48E9B19F" w14:textId="4FCEDF65" w:rsidR="001A510F" w:rsidRDefault="001A510F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511B33DC" w14:textId="77777777" w:rsidTr="00E76B20">
        <w:trPr>
          <w:trHeight w:val="3251"/>
        </w:trPr>
        <w:tc>
          <w:tcPr>
            <w:tcW w:w="9280" w:type="dxa"/>
            <w:gridSpan w:val="2"/>
          </w:tcPr>
          <w:p w14:paraId="1BF463C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6EA16F7C" w:rsidR="001810E4" w:rsidRPr="001810E4" w:rsidRDefault="00C5285D">
            <w:pPr>
              <w:pStyle w:val="TableParagraph"/>
              <w:spacing w:before="79"/>
              <w:rPr>
                <w:bCs/>
              </w:rPr>
            </w:pPr>
            <w:r w:rsidRPr="00DF3945">
              <w:rPr>
                <w:bCs/>
              </w:rPr>
              <w:t xml:space="preserve">Not very interactive, </w:t>
            </w:r>
            <w:r w:rsidR="005E27ED">
              <w:rPr>
                <w:bCs/>
              </w:rPr>
              <w:t xml:space="preserve">does not quite </w:t>
            </w:r>
            <w:r w:rsidR="001810E4" w:rsidRPr="001810E4">
              <w:rPr>
                <w:bCs/>
              </w:rPr>
              <w:t>react</w:t>
            </w:r>
            <w:r w:rsidR="005E27ED">
              <w:rPr>
                <w:bCs/>
              </w:rPr>
              <w:t xml:space="preserve"> </w:t>
            </w:r>
            <w:r w:rsidR="001810E4" w:rsidRPr="001810E4">
              <w:rPr>
                <w:bCs/>
              </w:rPr>
              <w:t>to what partner says,</w:t>
            </w:r>
            <w:r w:rsidR="009345D8">
              <w:rPr>
                <w:bCs/>
              </w:rPr>
              <w:t xml:space="preserve"> </w:t>
            </w:r>
            <w:r w:rsidR="0037760B">
              <w:rPr>
                <w:bCs/>
              </w:rPr>
              <w:t>seldom</w:t>
            </w:r>
            <w:r w:rsidR="001810E4" w:rsidRPr="001810E4">
              <w:rPr>
                <w:bCs/>
              </w:rPr>
              <w:t xml:space="preserve"> involve</w:t>
            </w:r>
            <w:r w:rsidR="0037760B">
              <w:rPr>
                <w:bCs/>
              </w:rPr>
              <w:t>s</w:t>
            </w:r>
            <w:r w:rsidR="001810E4" w:rsidRPr="001810E4">
              <w:rPr>
                <w:bCs/>
              </w:rPr>
              <w:t xml:space="preserve"> partner in discussion</w:t>
            </w:r>
            <w:r w:rsidR="00BE053B">
              <w:rPr>
                <w:bCs/>
              </w:rPr>
              <w:t>, hardly i</w:t>
            </w:r>
            <w:r w:rsidR="00BE053B" w:rsidRPr="001810E4">
              <w:rPr>
                <w:bCs/>
              </w:rPr>
              <w:t>ntroduces new ideas</w:t>
            </w:r>
            <w:r w:rsidR="001810E4" w:rsidRPr="001810E4">
              <w:rPr>
                <w:bCs/>
              </w:rPr>
              <w:t xml:space="preserve">. </w:t>
            </w:r>
            <w:r w:rsidR="00693F7C">
              <w:rPr>
                <w:bCs/>
              </w:rPr>
              <w:t>Assumes a passive role on the whole, m</w:t>
            </w:r>
            <w:r w:rsidR="001810E4" w:rsidRPr="001810E4">
              <w:rPr>
                <w:bCs/>
              </w:rPr>
              <w:t>ostly</w:t>
            </w:r>
            <w:r w:rsidR="00002F50">
              <w:rPr>
                <w:bCs/>
              </w:rPr>
              <w:t xml:space="preserve"> just answers the questions</w:t>
            </w:r>
            <w:r w:rsidR="001810E4" w:rsidRPr="001810E4">
              <w:rPr>
                <w:bCs/>
              </w:rPr>
              <w:t>, and only addresses more general questions in response to h</w:t>
            </w:r>
            <w:r w:rsidR="00745826">
              <w:rPr>
                <w:bCs/>
              </w:rPr>
              <w:t>is</w:t>
            </w:r>
            <w:r w:rsidR="001810E4" w:rsidRPr="001810E4">
              <w:rPr>
                <w:bCs/>
              </w:rPr>
              <w:t xml:space="preserve"> partner’s prompting.</w:t>
            </w:r>
            <w:r w:rsidR="00F242A8">
              <w:rPr>
                <w:bCs/>
              </w:rPr>
              <w:t xml:space="preserve">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E11E9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E11E9A">
        <w:trPr>
          <w:trHeight w:val="364"/>
        </w:trPr>
        <w:tc>
          <w:tcPr>
            <w:tcW w:w="9280" w:type="dxa"/>
            <w:gridSpan w:val="2"/>
          </w:tcPr>
          <w:p w14:paraId="6215AE49" w14:textId="0A6E8B0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D4A2A">
              <w:rPr>
                <w:b/>
              </w:rPr>
              <w:t xml:space="preserve">  </w:t>
            </w:r>
            <w:r w:rsidR="009D4A2A" w:rsidRPr="00E76B20">
              <w:rPr>
                <w:b/>
                <w:color w:val="FF0000"/>
              </w:rPr>
              <w:t>James</w:t>
            </w:r>
          </w:p>
        </w:tc>
      </w:tr>
      <w:tr w:rsidR="00BF1193" w14:paraId="3E26FA1E" w14:textId="77777777" w:rsidTr="00E11E9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E11E9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8563201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C97A426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A636809" w14:textId="77777777" w:rsidR="00400FF2" w:rsidRDefault="00400FF2" w:rsidP="0008319C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Does not react very actively.</w:t>
            </w:r>
          </w:p>
          <w:p w14:paraId="1DC939CA" w14:textId="0BDFD0EC" w:rsidR="00400FF2" w:rsidRPr="00400FF2" w:rsidRDefault="00400FF2" w:rsidP="0008319C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Very little feedback.</w:t>
            </w:r>
          </w:p>
        </w:tc>
      </w:tr>
      <w:tr w:rsidR="00BF1193" w14:paraId="693742AE" w14:textId="77777777" w:rsidTr="00E11E9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E11E9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805FC1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69431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014713EA" w:rsidR="00400FF2" w:rsidRPr="00E052E2" w:rsidRDefault="00E052E2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Only </w:t>
            </w:r>
            <w:r w:rsidR="00CE5A4A">
              <w:rPr>
                <w:rFonts w:eastAsiaTheme="minorEastAsia"/>
                <w:bCs/>
                <w:lang w:eastAsia="zh-CN"/>
              </w:rPr>
              <w:t>focuses on</w:t>
            </w:r>
            <w:r>
              <w:rPr>
                <w:rFonts w:eastAsiaTheme="minorEastAsia"/>
                <w:bCs/>
                <w:lang w:eastAsia="zh-CN"/>
              </w:rPr>
              <w:t xml:space="preserve"> his own answers. </w:t>
            </w:r>
            <w:r w:rsidR="00400FF2" w:rsidRPr="00E052E2">
              <w:rPr>
                <w:rFonts w:eastAsiaTheme="minorEastAsia"/>
                <w:bCs/>
                <w:lang w:eastAsia="zh-CN"/>
              </w:rPr>
              <w:t>Does not contribute much to</w:t>
            </w:r>
            <w:r w:rsidR="006A2303">
              <w:rPr>
                <w:rFonts w:eastAsiaTheme="minorEastAsia"/>
                <w:bCs/>
                <w:lang w:eastAsia="zh-CN"/>
              </w:rPr>
              <w:t xml:space="preserve"> closing the topic</w:t>
            </w:r>
            <w:r w:rsidR="00400FF2" w:rsidRPr="00E052E2">
              <w:rPr>
                <w:rFonts w:eastAsiaTheme="minorEastAsia"/>
                <w:bCs/>
                <w:lang w:eastAsia="zh-CN"/>
              </w:rPr>
              <w:t>.</w:t>
            </w:r>
            <w:r w:rsidR="0015041E">
              <w:rPr>
                <w:rFonts w:eastAsiaTheme="minorEastAsia"/>
                <w:bCs/>
                <w:lang w:eastAsia="zh-CN"/>
              </w:rPr>
              <w:t xml:space="preserve"> Very few reactive tokens.</w:t>
            </w:r>
          </w:p>
        </w:tc>
      </w:tr>
      <w:tr w:rsidR="00BF1193" w14:paraId="73C891FF" w14:textId="77777777" w:rsidTr="00E11E9A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E11E9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718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4D4F6647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Not good at taking the turn at suitable time.</w:t>
            </w:r>
          </w:p>
        </w:tc>
      </w:tr>
      <w:tr w:rsidR="00BF1193" w14:paraId="045509B6" w14:textId="77777777" w:rsidTr="00E11E9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E11E9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D62407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A289FC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7A8E1A47" w:rsidR="00CE5A4A" w:rsidRPr="00CE5A4A" w:rsidRDefault="008853B7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CE5A4A" w:rsidRPr="00CE5A4A">
              <w:rPr>
                <w:rFonts w:eastAsiaTheme="minorEastAsia"/>
                <w:bCs/>
                <w:lang w:eastAsia="zh-CN"/>
              </w:rPr>
              <w:t xml:space="preserve">o such </w:t>
            </w:r>
            <w:r w:rsidR="00CE5A4A">
              <w:rPr>
                <w:rFonts w:eastAsiaTheme="minorEastAsia"/>
                <w:bCs/>
                <w:lang w:eastAsia="zh-CN"/>
              </w:rPr>
              <w:t>obvious</w:t>
            </w:r>
            <w:r w:rsidR="00CE5A4A" w:rsidRPr="00CE5A4A">
              <w:rPr>
                <w:rFonts w:eastAsiaTheme="minorEastAsia"/>
                <w:bCs/>
                <w:lang w:eastAsia="zh-CN"/>
              </w:rPr>
              <w:t xml:space="preserve"> attempts.</w:t>
            </w:r>
          </w:p>
        </w:tc>
      </w:tr>
      <w:tr w:rsidR="00BF1193" w14:paraId="596D9904" w14:textId="77777777" w:rsidTr="00E11E9A">
        <w:trPr>
          <w:trHeight w:val="1404"/>
        </w:trPr>
        <w:tc>
          <w:tcPr>
            <w:tcW w:w="9280" w:type="dxa"/>
            <w:gridSpan w:val="2"/>
          </w:tcPr>
          <w:p w14:paraId="5587BE51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2738678" w14:textId="799329D2" w:rsidR="00BF41B0" w:rsidRDefault="00BF41B0" w:rsidP="00BF41B0">
            <w:pPr>
              <w:pStyle w:val="TableParagraph"/>
              <w:spacing w:before="79"/>
              <w:rPr>
                <w:bCs/>
              </w:rPr>
            </w:pPr>
            <w:r w:rsidRPr="00BF41B0">
              <w:rPr>
                <w:bCs/>
              </w:rPr>
              <w:t>Hardly responds or provides feedback when not holding the speech in the communication</w:t>
            </w:r>
            <w:r>
              <w:rPr>
                <w:bCs/>
              </w:rPr>
              <w:t>.</w:t>
            </w:r>
          </w:p>
          <w:p w14:paraId="23BB09A4" w14:textId="02AE83F9" w:rsidR="00BF41B0" w:rsidRPr="00BF41B0" w:rsidRDefault="00BF41B0" w:rsidP="00BF41B0">
            <w:pPr>
              <w:pStyle w:val="TableParagraph"/>
              <w:spacing w:before="79"/>
              <w:rPr>
                <w:bCs/>
              </w:rPr>
            </w:pPr>
            <w:r>
              <w:rPr>
                <w:bCs/>
              </w:rPr>
              <w:t>Seldom p</w:t>
            </w:r>
            <w:r w:rsidRPr="00BF41B0">
              <w:rPr>
                <w:bCs/>
              </w:rPr>
              <w:t>roduc</w:t>
            </w:r>
            <w:r>
              <w:rPr>
                <w:bCs/>
              </w:rPr>
              <w:t>es</w:t>
            </w:r>
            <w:r w:rsidRPr="00BF41B0">
              <w:rPr>
                <w:bCs/>
              </w:rPr>
              <w:t xml:space="preserve"> verbal responses in a listener</w:t>
            </w:r>
            <w:r>
              <w:rPr>
                <w:bCs/>
              </w:rPr>
              <w:t xml:space="preserve"> </w:t>
            </w:r>
            <w:r w:rsidRPr="00BF41B0">
              <w:rPr>
                <w:bCs/>
              </w:rPr>
              <w:t>role</w:t>
            </w:r>
            <w:r w:rsidR="00400FF2">
              <w:rPr>
                <w:bCs/>
              </w:rPr>
              <w:t xml:space="preserve">. </w:t>
            </w:r>
            <w:r w:rsidR="00E11E9A">
              <w:rPr>
                <w:rFonts w:eastAsiaTheme="minorEastAsia"/>
                <w:bCs/>
                <w:lang w:eastAsia="zh-CN"/>
              </w:rPr>
              <w:t xml:space="preserve">Very few reactive tokens. </w:t>
            </w:r>
            <w:r w:rsidR="006E2B79">
              <w:rPr>
                <w:bCs/>
              </w:rPr>
              <w:t>Not good at taking the turn at suitable time.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4FE4" w14:textId="77777777" w:rsidR="00C07870" w:rsidRDefault="00C07870">
      <w:r>
        <w:separator/>
      </w:r>
    </w:p>
  </w:endnote>
  <w:endnote w:type="continuationSeparator" w:id="0">
    <w:p w14:paraId="1CC06F62" w14:textId="77777777" w:rsidR="00C07870" w:rsidRDefault="00C0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4D0B" w14:textId="77777777" w:rsidR="00C07870" w:rsidRDefault="00C07870">
      <w:r>
        <w:separator/>
      </w:r>
    </w:p>
  </w:footnote>
  <w:footnote w:type="continuationSeparator" w:id="0">
    <w:p w14:paraId="2B14763E" w14:textId="77777777" w:rsidR="00C07870" w:rsidRDefault="00C07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7577192"/>
    <w:multiLevelType w:val="hybridMultilevel"/>
    <w:tmpl w:val="8FA2CEEA"/>
    <w:lvl w:ilvl="0" w:tplc="F9A23FF2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8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542742299">
    <w:abstractNumId w:val="15"/>
  </w:num>
  <w:num w:numId="20" w16cid:durableId="202062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F50"/>
    <w:rsid w:val="00006F61"/>
    <w:rsid w:val="000171C9"/>
    <w:rsid w:val="0002087E"/>
    <w:rsid w:val="000237B0"/>
    <w:rsid w:val="00070FD4"/>
    <w:rsid w:val="00091765"/>
    <w:rsid w:val="000A1DFD"/>
    <w:rsid w:val="000A5BB9"/>
    <w:rsid w:val="000A7632"/>
    <w:rsid w:val="000D531A"/>
    <w:rsid w:val="000E029A"/>
    <w:rsid w:val="000E1DE2"/>
    <w:rsid w:val="000E55E4"/>
    <w:rsid w:val="000E58F4"/>
    <w:rsid w:val="000E682B"/>
    <w:rsid w:val="00135776"/>
    <w:rsid w:val="0015041E"/>
    <w:rsid w:val="00162CF2"/>
    <w:rsid w:val="001739E1"/>
    <w:rsid w:val="001810E4"/>
    <w:rsid w:val="00184E13"/>
    <w:rsid w:val="001A510F"/>
    <w:rsid w:val="001C31FD"/>
    <w:rsid w:val="001C4BA4"/>
    <w:rsid w:val="001E3E29"/>
    <w:rsid w:val="001F59EF"/>
    <w:rsid w:val="002003CF"/>
    <w:rsid w:val="00212B4D"/>
    <w:rsid w:val="00215B60"/>
    <w:rsid w:val="00235029"/>
    <w:rsid w:val="0023582E"/>
    <w:rsid w:val="00275EB0"/>
    <w:rsid w:val="0029250B"/>
    <w:rsid w:val="002C746E"/>
    <w:rsid w:val="002E28C8"/>
    <w:rsid w:val="002F5604"/>
    <w:rsid w:val="002F6C36"/>
    <w:rsid w:val="00304255"/>
    <w:rsid w:val="00373327"/>
    <w:rsid w:val="0037760B"/>
    <w:rsid w:val="0038318E"/>
    <w:rsid w:val="00400FF2"/>
    <w:rsid w:val="00410F5E"/>
    <w:rsid w:val="00431A23"/>
    <w:rsid w:val="00491356"/>
    <w:rsid w:val="004B12AE"/>
    <w:rsid w:val="004B493E"/>
    <w:rsid w:val="0052076E"/>
    <w:rsid w:val="00547B76"/>
    <w:rsid w:val="00567055"/>
    <w:rsid w:val="005775B1"/>
    <w:rsid w:val="005B0266"/>
    <w:rsid w:val="005D496B"/>
    <w:rsid w:val="005D56B2"/>
    <w:rsid w:val="005E27ED"/>
    <w:rsid w:val="00602141"/>
    <w:rsid w:val="00631230"/>
    <w:rsid w:val="00657533"/>
    <w:rsid w:val="00675358"/>
    <w:rsid w:val="0068418F"/>
    <w:rsid w:val="00693F7C"/>
    <w:rsid w:val="006A2303"/>
    <w:rsid w:val="006C2A6E"/>
    <w:rsid w:val="006E2B79"/>
    <w:rsid w:val="006F11E0"/>
    <w:rsid w:val="006F6EA2"/>
    <w:rsid w:val="00721552"/>
    <w:rsid w:val="00744672"/>
    <w:rsid w:val="00745826"/>
    <w:rsid w:val="0077441C"/>
    <w:rsid w:val="00792020"/>
    <w:rsid w:val="007A7B2C"/>
    <w:rsid w:val="007B38CF"/>
    <w:rsid w:val="007B71BD"/>
    <w:rsid w:val="007C4A55"/>
    <w:rsid w:val="007E6302"/>
    <w:rsid w:val="007F748B"/>
    <w:rsid w:val="0081368F"/>
    <w:rsid w:val="00834A51"/>
    <w:rsid w:val="00846DF1"/>
    <w:rsid w:val="0086139F"/>
    <w:rsid w:val="00863AFD"/>
    <w:rsid w:val="00865235"/>
    <w:rsid w:val="008824A3"/>
    <w:rsid w:val="008853B7"/>
    <w:rsid w:val="009345D8"/>
    <w:rsid w:val="009675BB"/>
    <w:rsid w:val="009907CC"/>
    <w:rsid w:val="009A01D1"/>
    <w:rsid w:val="009B5BA6"/>
    <w:rsid w:val="009D2156"/>
    <w:rsid w:val="009D4A2A"/>
    <w:rsid w:val="009E4D81"/>
    <w:rsid w:val="009F73AE"/>
    <w:rsid w:val="00A12F48"/>
    <w:rsid w:val="00A41E85"/>
    <w:rsid w:val="00A468D4"/>
    <w:rsid w:val="00A62A69"/>
    <w:rsid w:val="00A66A1A"/>
    <w:rsid w:val="00A847E9"/>
    <w:rsid w:val="00AD4FEC"/>
    <w:rsid w:val="00AE7522"/>
    <w:rsid w:val="00B07FD7"/>
    <w:rsid w:val="00B21B02"/>
    <w:rsid w:val="00B67D57"/>
    <w:rsid w:val="00B7050B"/>
    <w:rsid w:val="00B74A38"/>
    <w:rsid w:val="00B85D7B"/>
    <w:rsid w:val="00BB2492"/>
    <w:rsid w:val="00BE053B"/>
    <w:rsid w:val="00BE74B0"/>
    <w:rsid w:val="00BF1193"/>
    <w:rsid w:val="00BF41B0"/>
    <w:rsid w:val="00BF45DE"/>
    <w:rsid w:val="00BF6A60"/>
    <w:rsid w:val="00C068DC"/>
    <w:rsid w:val="00C07870"/>
    <w:rsid w:val="00C5285D"/>
    <w:rsid w:val="00C8781A"/>
    <w:rsid w:val="00C968A3"/>
    <w:rsid w:val="00CA0385"/>
    <w:rsid w:val="00CA2491"/>
    <w:rsid w:val="00CB4BB9"/>
    <w:rsid w:val="00CE1EF3"/>
    <w:rsid w:val="00CE2599"/>
    <w:rsid w:val="00CE5A4A"/>
    <w:rsid w:val="00D0335B"/>
    <w:rsid w:val="00D03DB7"/>
    <w:rsid w:val="00D36B32"/>
    <w:rsid w:val="00D86D55"/>
    <w:rsid w:val="00D96C0E"/>
    <w:rsid w:val="00DA52AF"/>
    <w:rsid w:val="00DA7E47"/>
    <w:rsid w:val="00DB3CB7"/>
    <w:rsid w:val="00DD538B"/>
    <w:rsid w:val="00DE3659"/>
    <w:rsid w:val="00DE5717"/>
    <w:rsid w:val="00DF230F"/>
    <w:rsid w:val="00DF3945"/>
    <w:rsid w:val="00E00C21"/>
    <w:rsid w:val="00E052E2"/>
    <w:rsid w:val="00E06C61"/>
    <w:rsid w:val="00E11E9A"/>
    <w:rsid w:val="00E213EB"/>
    <w:rsid w:val="00E22B91"/>
    <w:rsid w:val="00E5658C"/>
    <w:rsid w:val="00E76B20"/>
    <w:rsid w:val="00E919AE"/>
    <w:rsid w:val="00E960C6"/>
    <w:rsid w:val="00EA5DA2"/>
    <w:rsid w:val="00EC2270"/>
    <w:rsid w:val="00EC711A"/>
    <w:rsid w:val="00ED3531"/>
    <w:rsid w:val="00ED37E8"/>
    <w:rsid w:val="00EF0E0D"/>
    <w:rsid w:val="00F1235B"/>
    <w:rsid w:val="00F242A8"/>
    <w:rsid w:val="00F8493F"/>
    <w:rsid w:val="00FA265C"/>
    <w:rsid w:val="00FB072C"/>
    <w:rsid w:val="00FB37F5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4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B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B7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2768</Words>
  <Characters>15781</Characters>
  <Application>Microsoft Office Word</Application>
  <DocSecurity>0</DocSecurity>
  <Lines>131</Lines>
  <Paragraphs>37</Paragraphs>
  <ScaleCrop>false</ScaleCrop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141</cp:revision>
  <dcterms:created xsi:type="dcterms:W3CDTF">2022-05-05T04:38:00Z</dcterms:created>
  <dcterms:modified xsi:type="dcterms:W3CDTF">2022-05-10T09:42:00Z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