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>taking the B2 First Speaking test. Using the scales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proofErr w:type="spellStart"/>
      <w:r>
        <w:t>analyse</w:t>
      </w:r>
      <w:proofErr w:type="spellEnd"/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urther</w:t>
      </w:r>
      <w:proofErr w:type="spellEnd"/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(i.e.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5A5543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proofErr w:type="spellStart"/>
      <w:r>
        <w:rPr>
          <w:rFonts w:ascii="Arial"/>
          <w:i/>
        </w:rPr>
        <w:t>practise</w:t>
      </w:r>
      <w:proofErr w:type="spellEnd"/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 xml:space="preserve">the assessment criteria and gain more experience in </w:t>
      </w:r>
      <w:proofErr w:type="spellStart"/>
      <w:r>
        <w:t>analysing</w:t>
      </w:r>
      <w:proofErr w:type="spellEnd"/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 xml:space="preserve">Being able to refer to the Assessment Scales will help you to </w:t>
      </w:r>
      <w:proofErr w:type="spellStart"/>
      <w:r>
        <w:t>analyse</w:t>
      </w:r>
      <w:proofErr w:type="spellEnd"/>
      <w:r>
        <w:t xml:space="preserve">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36710C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36710C">
        <w:trPr>
          <w:trHeight w:val="363"/>
        </w:trPr>
        <w:tc>
          <w:tcPr>
            <w:tcW w:w="9280" w:type="dxa"/>
            <w:gridSpan w:val="2"/>
          </w:tcPr>
          <w:p w14:paraId="134115F6" w14:textId="3ADACABD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94028E">
              <w:rPr>
                <w:b/>
              </w:rPr>
              <w:t xml:space="preserve">  </w:t>
            </w:r>
            <w:proofErr w:type="spellStart"/>
            <w:r w:rsidR="00FE2597">
              <w:rPr>
                <w:b/>
                <w:color w:val="FF0000"/>
              </w:rPr>
              <w:t>Jingyi</w:t>
            </w:r>
            <w:proofErr w:type="spellEnd"/>
          </w:p>
        </w:tc>
      </w:tr>
      <w:tr w:rsidR="007A7B2C" w14:paraId="64C1D4C6" w14:textId="77777777" w:rsidTr="0036710C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36710C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6489BCE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B0CA171" w14:textId="732587A7" w:rsidR="00E213EB" w:rsidRPr="0042075B" w:rsidRDefault="007236AB" w:rsidP="007236AB">
            <w:pPr>
              <w:pStyle w:val="TableParagraph"/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No major mistakes in terms of </w:t>
            </w:r>
            <w:r w:rsidR="0030101B">
              <w:rPr>
                <w:rFonts w:eastAsiaTheme="minorEastAsia"/>
                <w:bCs/>
                <w:i/>
                <w:iCs/>
                <w:lang w:eastAsia="zh-CN"/>
              </w:rPr>
              <w:t xml:space="preserve">simple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grammatical forms</w:t>
            </w:r>
          </w:p>
        </w:tc>
        <w:tc>
          <w:tcPr>
            <w:tcW w:w="4640" w:type="dxa"/>
            <w:tcBorders>
              <w:top w:val="nil"/>
            </w:tcBorders>
          </w:tcPr>
          <w:p w14:paraId="24CBAA1C" w14:textId="77777777" w:rsidR="005948DB" w:rsidRDefault="002E28C8" w:rsidP="00554D9A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E9A735F" w14:textId="0E56E422" w:rsidR="00C95B74" w:rsidRPr="00C95B74" w:rsidRDefault="00C95B74" w:rsidP="00554D9A">
            <w:pPr>
              <w:pStyle w:val="TableParagraph"/>
              <w:ind w:left="117"/>
              <w:rPr>
                <w:rFonts w:eastAsiaTheme="minorEastAsia" w:hint="eastAsia"/>
                <w:b/>
                <w:lang w:eastAsia="zh-CN"/>
              </w:rPr>
            </w:pPr>
          </w:p>
        </w:tc>
      </w:tr>
      <w:tr w:rsidR="007A7B2C" w14:paraId="3F35B810" w14:textId="77777777" w:rsidTr="0036710C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36710C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2D74012" w14:textId="5E4D99EF" w:rsidR="007236AB" w:rsidRDefault="002E28C8" w:rsidP="00B6312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864FDC1" w14:textId="4619B2C3" w:rsidR="007236AB" w:rsidRDefault="002D7746" w:rsidP="007236A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A</w:t>
            </w:r>
            <w:r w:rsidR="00423EE1">
              <w:rPr>
                <w:rFonts w:eastAsiaTheme="minorEastAsia" w:hint="eastAsia"/>
                <w:bCs/>
                <w:i/>
                <w:iCs/>
                <w:lang w:eastAsia="zh-CN"/>
              </w:rPr>
              <w:t>ctually</w:t>
            </w:r>
            <w:r w:rsidR="009430E0">
              <w:rPr>
                <w:rFonts w:eastAsiaTheme="minorEastAsia"/>
                <w:bCs/>
                <w:i/>
                <w:iCs/>
                <w:lang w:eastAsia="zh-CN"/>
              </w:rPr>
              <w:t>,</w:t>
            </w:r>
            <w:r w:rsidR="00423EE1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I wanted to be a teacher several years ago, but</w:t>
            </w:r>
            <w:r w:rsidR="00423EE1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I deferred my master degree here, then I have nearly two years of working experience in the financial area</w:t>
            </w:r>
          </w:p>
          <w:p w14:paraId="2E14DB21" w14:textId="56A9EF21" w:rsidR="007236AB" w:rsidRPr="00A94493" w:rsidRDefault="009E46C1" w:rsidP="007236AB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It’s kind of like future job trying</w:t>
            </w:r>
            <w:r w:rsidR="003145EA">
              <w:rPr>
                <w:rFonts w:eastAsiaTheme="minorEastAsia"/>
                <w:bCs/>
                <w:i/>
                <w:iCs/>
                <w:lang w:eastAsia="zh-CN"/>
              </w:rPr>
              <w:t>, s</w:t>
            </w:r>
            <w:r w:rsidR="003145EA">
              <w:rPr>
                <w:rFonts w:eastAsiaTheme="minorEastAsia" w:hint="eastAsia"/>
                <w:bCs/>
                <w:i/>
                <w:iCs/>
                <w:lang w:eastAsia="zh-CN"/>
              </w:rPr>
              <w:t>o</w:t>
            </w:r>
            <w:r w:rsidR="003145EA">
              <w:rPr>
                <w:rFonts w:eastAsiaTheme="minorEastAsia"/>
                <w:bCs/>
                <w:i/>
                <w:iCs/>
                <w:lang w:eastAsia="zh-CN"/>
              </w:rPr>
              <w:t xml:space="preserve"> 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’d like to try more jobs that I want to gain more experience about different industries</w:t>
            </w:r>
            <w:r w:rsidR="00A94493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0AE322F8" w14:textId="5B559149" w:rsidR="00A94493" w:rsidRPr="00F1162B" w:rsidRDefault="005C6722" w:rsidP="007236AB">
            <w:pPr>
              <w:pStyle w:val="TableParagraph"/>
              <w:numPr>
                <w:ilvl w:val="0"/>
                <w:numId w:val="19"/>
              </w:numPr>
              <w:rPr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I need to learn the company history operation, financial data or media, every kind of these knowledge, which is totally different than the applied linguistics </w:t>
            </w:r>
          </w:p>
        </w:tc>
        <w:tc>
          <w:tcPr>
            <w:tcW w:w="4640" w:type="dxa"/>
            <w:tcBorders>
              <w:top w:val="nil"/>
            </w:tcBorders>
          </w:tcPr>
          <w:p w14:paraId="34F4BB1C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6C13FD0" w14:textId="7F6E29A8" w:rsidR="004B0986" w:rsidRDefault="004B0986" w:rsidP="005F28F5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then I have nearly two </w:t>
            </w:r>
            <w:r w:rsidRPr="004B098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years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working experience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then I have nearly two </w:t>
            </w:r>
            <w:r w:rsidRPr="004B098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years of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working experience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</w:tc>
      </w:tr>
      <w:tr w:rsidR="007A7B2C" w14:paraId="3B7DD7D5" w14:textId="77777777" w:rsidTr="0036710C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36710C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516D2899" w14:textId="7BED45C4" w:rsidR="007C6E41" w:rsidRPr="00280F81" w:rsidRDefault="002E28C8" w:rsidP="00280F81">
            <w:pPr>
              <w:pStyle w:val="TableParagraph"/>
              <w:ind w:left="118"/>
              <w:rPr>
                <w:rFonts w:hint="eastAsia"/>
                <w:b/>
              </w:rPr>
            </w:pPr>
            <w:r>
              <w:rPr>
                <w:b/>
              </w:rPr>
              <w:t>Good</w:t>
            </w:r>
          </w:p>
          <w:p w14:paraId="0A2ACB1D" w14:textId="440B8D2E" w:rsidR="007C6E41" w:rsidRPr="00297333" w:rsidRDefault="00CC5916" w:rsidP="00297333">
            <w:pPr>
              <w:pStyle w:val="TableParagraph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risk management</w:t>
            </w:r>
          </w:p>
          <w:p w14:paraId="01C53F1B" w14:textId="24E1C7C7" w:rsidR="007B15D5" w:rsidRPr="0049543B" w:rsidRDefault="006B5599" w:rsidP="002973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financial data </w:t>
            </w:r>
          </w:p>
          <w:p w14:paraId="377AF40C" w14:textId="77777777" w:rsidR="00553283" w:rsidRPr="006B5599" w:rsidRDefault="006B5599" w:rsidP="00297333">
            <w:pPr>
              <w:pStyle w:val="TableParagraph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lawsuits</w:t>
            </w:r>
          </w:p>
          <w:p w14:paraId="1D1EA59A" w14:textId="77777777" w:rsidR="006B5599" w:rsidRPr="00932315" w:rsidRDefault="006B5599" w:rsidP="00297333">
            <w:pPr>
              <w:pStyle w:val="TableParagraph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m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edia</w:t>
            </w:r>
          </w:p>
          <w:p w14:paraId="65CDD55A" w14:textId="05B92410" w:rsidR="00932315" w:rsidRPr="0049543B" w:rsidRDefault="00932315" w:rsidP="00297333">
            <w:pPr>
              <w:pStyle w:val="TableParagraph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ducation background</w:t>
            </w:r>
          </w:p>
        </w:tc>
        <w:tc>
          <w:tcPr>
            <w:tcW w:w="4640" w:type="dxa"/>
            <w:tcBorders>
              <w:top w:val="nil"/>
            </w:tcBorders>
          </w:tcPr>
          <w:p w14:paraId="247EC8C5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484E7EA" w14:textId="77777777" w:rsidTr="0036710C">
        <w:trPr>
          <w:trHeight w:val="1084"/>
        </w:trPr>
        <w:tc>
          <w:tcPr>
            <w:tcW w:w="9280" w:type="dxa"/>
            <w:gridSpan w:val="2"/>
          </w:tcPr>
          <w:p w14:paraId="07F4BED5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557F3B2D" w:rsidR="0036710C" w:rsidRPr="009D5E90" w:rsidRDefault="0036710C" w:rsidP="0036710C">
            <w:pPr>
              <w:pStyle w:val="TableParagraph"/>
              <w:spacing w:before="79"/>
              <w:ind w:left="118"/>
              <w:rPr>
                <w:rFonts w:eastAsiaTheme="minorEastAsia" w:hint="eastAsia"/>
                <w:bCs/>
                <w:lang w:eastAsia="zh-CN"/>
              </w:rPr>
            </w:pPr>
            <w:r w:rsidRPr="0036710C">
              <w:rPr>
                <w:rFonts w:eastAsiaTheme="minorEastAsia"/>
                <w:bCs/>
                <w:lang w:eastAsia="zh-CN"/>
              </w:rPr>
              <w:t xml:space="preserve">Generally good grammatical control. Very few errors with simple forms. Attempts some complex grammatical forms, but perhaps could have been a little more ambitious. Demonstrates a range of appropriate vocabulary on the familiar topic of </w:t>
            </w:r>
            <w:r w:rsidR="009D541C">
              <w:rPr>
                <w:rFonts w:eastAsiaTheme="minorEastAsia"/>
                <w:bCs/>
                <w:lang w:eastAsia="zh-CN"/>
              </w:rPr>
              <w:t>risk management</w:t>
            </w:r>
            <w:r w:rsidR="0081223A">
              <w:rPr>
                <w:rFonts w:eastAsiaTheme="minorEastAsia" w:hint="eastAsia"/>
                <w:bCs/>
                <w:lang w:eastAsia="zh-CN"/>
              </w:rPr>
              <w:t>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BA765B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BA765B">
        <w:trPr>
          <w:trHeight w:val="363"/>
        </w:trPr>
        <w:tc>
          <w:tcPr>
            <w:tcW w:w="9280" w:type="dxa"/>
            <w:gridSpan w:val="2"/>
          </w:tcPr>
          <w:p w14:paraId="7F13FFE9" w14:textId="0534BC75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1E2AB6">
              <w:rPr>
                <w:b/>
              </w:rPr>
              <w:t xml:space="preserve">  </w:t>
            </w:r>
            <w:proofErr w:type="spellStart"/>
            <w:r w:rsidR="00FE2597">
              <w:rPr>
                <w:rFonts w:hint="eastAsia"/>
                <w:b/>
                <w:color w:val="FF0000"/>
              </w:rPr>
              <w:t>Jingyi</w:t>
            </w:r>
            <w:proofErr w:type="spellEnd"/>
            <w:r w:rsidR="00176767">
              <w:rPr>
                <w:b/>
                <w:color w:val="FF0000"/>
              </w:rPr>
              <w:t xml:space="preserve">  </w:t>
            </w:r>
          </w:p>
        </w:tc>
      </w:tr>
      <w:tr w:rsidR="007A7B2C" w14:paraId="33906781" w14:textId="77777777" w:rsidTr="00BA765B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BA765B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82B9BE" w14:textId="0183357A" w:rsidR="005D2E3D" w:rsidRDefault="002E28C8" w:rsidP="00324EE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7AF0BCC1" w:rsidR="00347FB6" w:rsidRPr="005D2E3D" w:rsidRDefault="00347FB6" w:rsidP="00CB1A14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1C7116CF" w14:textId="4EBE9C69" w:rsidR="005D2E3D" w:rsidRDefault="002E28C8" w:rsidP="00324EE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AEDC489" w14:textId="4756EC16" w:rsidR="005D2E3D" w:rsidRPr="00577586" w:rsidRDefault="00CB1A14" w:rsidP="00577586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Answer</w:t>
            </w:r>
            <w:r w:rsidR="00BA796E">
              <w:rPr>
                <w:rFonts w:eastAsiaTheme="minorEastAsia"/>
                <w:bCs/>
                <w:lang w:eastAsia="zh-CN"/>
              </w:rPr>
              <w:t>s</w:t>
            </w:r>
            <w:r>
              <w:rPr>
                <w:rFonts w:eastAsiaTheme="minorEastAsia"/>
                <w:bCs/>
                <w:lang w:eastAsia="zh-CN"/>
              </w:rPr>
              <w:t xml:space="preserve"> not long enough</w:t>
            </w:r>
            <w:r>
              <w:rPr>
                <w:rFonts w:eastAsiaTheme="minorEastAsia"/>
                <w:bCs/>
                <w:lang w:eastAsia="zh-CN"/>
              </w:rPr>
              <w:t xml:space="preserve"> in Part 2</w:t>
            </w:r>
            <w:r w:rsidR="001F1571">
              <w:rPr>
                <w:rFonts w:eastAsiaTheme="minorEastAsia"/>
                <w:bCs/>
                <w:lang w:eastAsia="zh-CN"/>
              </w:rPr>
              <w:t>, could have extended a bit longer when holding the talk</w:t>
            </w:r>
          </w:p>
        </w:tc>
      </w:tr>
      <w:tr w:rsidR="007A7B2C" w14:paraId="460AF8BE" w14:textId="77777777" w:rsidTr="00BA765B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1B0A7944" w14:textId="77777777" w:rsidTr="00BA765B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2DF57CC6" w14:textId="47B49D0F" w:rsidR="004D774D" w:rsidRPr="0007477C" w:rsidRDefault="002E28C8" w:rsidP="0007477C">
            <w:pPr>
              <w:pStyle w:val="TableParagraph"/>
              <w:rPr>
                <w:rFonts w:hint="eastAsia"/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6EB867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DC0730C" w14:textId="0520D8D9" w:rsidR="00C1528F" w:rsidRPr="00C1528F" w:rsidRDefault="00332DD3">
            <w:pPr>
              <w:pStyle w:val="TableParagraph"/>
              <w:ind w:left="133"/>
              <w:rPr>
                <w:bCs/>
              </w:rPr>
            </w:pPr>
            <w:r w:rsidRPr="00332DD3">
              <w:rPr>
                <w:bCs/>
              </w:rPr>
              <w:t>Digresses from the goal of answering the question of “what is more important when considering a career change” by just chatting casually in the preparation stage for Part 2</w:t>
            </w:r>
          </w:p>
        </w:tc>
      </w:tr>
      <w:tr w:rsidR="007A7B2C" w14:paraId="15F88951" w14:textId="77777777" w:rsidTr="00BA765B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BA765B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677E5BE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FF953DF" w14:textId="60809D98" w:rsidR="00AE14B8" w:rsidRPr="00647B07" w:rsidRDefault="00E44D72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647B07">
              <w:rPr>
                <w:rFonts w:eastAsiaTheme="minorEastAsia"/>
                <w:bCs/>
                <w:lang w:eastAsia="zh-CN"/>
              </w:rPr>
              <w:t>(discourse marker</w:t>
            </w:r>
            <w:r w:rsidR="00FA4452">
              <w:rPr>
                <w:rFonts w:eastAsiaTheme="minorEastAsia"/>
                <w:bCs/>
                <w:lang w:eastAsia="zh-CN"/>
              </w:rPr>
              <w:t xml:space="preserve"> and </w:t>
            </w:r>
            <w:r w:rsidR="00FA4452" w:rsidRPr="00647B07">
              <w:rPr>
                <w:rFonts w:eastAsiaTheme="minorEastAsia"/>
                <w:bCs/>
                <w:lang w:eastAsia="zh-CN"/>
              </w:rPr>
              <w:t>cohesive device</w:t>
            </w:r>
            <w:r w:rsidRPr="00647B07">
              <w:rPr>
                <w:rFonts w:eastAsiaTheme="minorEastAsia"/>
                <w:bCs/>
                <w:lang w:eastAsia="zh-CN"/>
              </w:rPr>
              <w:t xml:space="preserve">) </w:t>
            </w:r>
            <w:r w:rsidR="00FA4452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Actually</w:t>
            </w:r>
            <w:r w:rsidR="00B67FEA" w:rsidRPr="00647B07">
              <w:rPr>
                <w:rFonts w:eastAsiaTheme="minorEastAsia"/>
                <w:bCs/>
                <w:i/>
                <w:iCs/>
                <w:lang w:eastAsia="zh-CN"/>
              </w:rPr>
              <w:t xml:space="preserve">, </w:t>
            </w:r>
            <w:r w:rsidR="00FA4452">
              <w:rPr>
                <w:rFonts w:eastAsiaTheme="minorEastAsia"/>
                <w:bCs/>
                <w:i/>
                <w:iCs/>
                <w:lang w:eastAsia="zh-CN"/>
              </w:rPr>
              <w:t xml:space="preserve">I wanted to be a teacher several years ago, </w:t>
            </w:r>
            <w:r w:rsidR="00FA4452" w:rsidRPr="00FA4452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but</w:t>
            </w:r>
            <w:r w:rsidR="00FA4452">
              <w:rPr>
                <w:rFonts w:eastAsiaTheme="minorEastAsia"/>
                <w:bCs/>
                <w:i/>
                <w:iCs/>
                <w:lang w:eastAsia="zh-CN"/>
              </w:rPr>
              <w:t xml:space="preserve"> I deferred my master degree here. </w:t>
            </w:r>
          </w:p>
          <w:p w14:paraId="7AB8A663" w14:textId="5295F19D" w:rsidR="00E40208" w:rsidRPr="005C1ACD" w:rsidRDefault="00E44D72" w:rsidP="005C1ACD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 w:rsidRPr="00647B07">
              <w:rPr>
                <w:rFonts w:eastAsiaTheme="minorEastAsia"/>
                <w:bCs/>
                <w:lang w:eastAsia="zh-CN"/>
              </w:rPr>
              <w:t>(cohesive device/linking word)</w:t>
            </w:r>
            <w:r w:rsidR="0079626D" w:rsidRPr="00647B07">
              <w:rPr>
                <w:rFonts w:eastAsiaTheme="minorEastAsia"/>
                <w:bCs/>
                <w:lang w:eastAsia="zh-CN"/>
              </w:rPr>
              <w:t xml:space="preserve"> </w:t>
            </w:r>
            <w:r w:rsidR="009430E0">
              <w:rPr>
                <w:rFonts w:eastAsiaTheme="minorEastAsia"/>
                <w:bCs/>
                <w:i/>
                <w:iCs/>
                <w:lang w:eastAsia="zh-CN"/>
              </w:rPr>
              <w:t xml:space="preserve">It’s kind of like future job trying, </w:t>
            </w:r>
            <w:r w:rsidR="009430E0" w:rsidRPr="009430E0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</w:t>
            </w:r>
            <w:r w:rsidR="009430E0" w:rsidRPr="009430E0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o</w:t>
            </w:r>
            <w:r w:rsidR="009430E0">
              <w:rPr>
                <w:rFonts w:eastAsiaTheme="minorEastAsia"/>
                <w:bCs/>
                <w:i/>
                <w:iCs/>
                <w:lang w:eastAsia="zh-CN"/>
              </w:rPr>
              <w:t xml:space="preserve"> I’d like to try more jobs that I want to gain more experience about different industries </w:t>
            </w:r>
          </w:p>
        </w:tc>
        <w:tc>
          <w:tcPr>
            <w:tcW w:w="4640" w:type="dxa"/>
            <w:tcBorders>
              <w:top w:val="nil"/>
            </w:tcBorders>
          </w:tcPr>
          <w:p w14:paraId="3871AEDB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8D42C7D" w14:textId="2F8F8504" w:rsidR="005C1ACD" w:rsidRPr="00BE2304" w:rsidRDefault="005C1ACD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BE2304">
              <w:rPr>
                <w:rFonts w:eastAsiaTheme="minorEastAsia" w:hint="eastAsia"/>
                <w:bCs/>
                <w:lang w:eastAsia="zh-CN"/>
              </w:rPr>
              <w:t>C</w:t>
            </w:r>
            <w:r w:rsidRPr="00BE2304">
              <w:rPr>
                <w:rFonts w:eastAsiaTheme="minorEastAsia"/>
                <w:bCs/>
                <w:lang w:eastAsia="zh-CN"/>
              </w:rPr>
              <w:t xml:space="preserve">ould have tried to </w:t>
            </w:r>
            <w:r w:rsidR="00BE2304" w:rsidRPr="00BE2304">
              <w:rPr>
                <w:rFonts w:eastAsiaTheme="minorEastAsia"/>
                <w:bCs/>
                <w:lang w:eastAsia="zh-CN"/>
              </w:rPr>
              <w:t>make use of more these devices and markers to help organize the thoughts.</w:t>
            </w:r>
          </w:p>
        </w:tc>
      </w:tr>
      <w:tr w:rsidR="007A7B2C" w14:paraId="2CA822BB" w14:textId="77777777" w:rsidTr="00BA765B">
        <w:trPr>
          <w:trHeight w:val="1084"/>
        </w:trPr>
        <w:tc>
          <w:tcPr>
            <w:tcW w:w="9280" w:type="dxa"/>
            <w:gridSpan w:val="2"/>
          </w:tcPr>
          <w:p w14:paraId="6E055630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6CB014C2" w:rsidR="004556A1" w:rsidRDefault="004127A6" w:rsidP="004556A1">
            <w:pPr>
              <w:pStyle w:val="TableParagraph"/>
              <w:spacing w:before="79"/>
              <w:rPr>
                <w:b/>
              </w:rPr>
            </w:pPr>
            <w:r>
              <w:rPr>
                <w:bCs/>
              </w:rPr>
              <w:t>Answer</w:t>
            </w:r>
            <w:r w:rsidR="002F0EA3">
              <w:rPr>
                <w:bCs/>
              </w:rPr>
              <w:t>s</w:t>
            </w:r>
            <w:r>
              <w:rPr>
                <w:bCs/>
              </w:rPr>
              <w:t xml:space="preserve"> in Part 2 </w:t>
            </w:r>
            <w:r w:rsidR="002F0EA3">
              <w:rPr>
                <w:bCs/>
              </w:rPr>
              <w:t xml:space="preserve">and Part 3 </w:t>
            </w:r>
            <w:r>
              <w:rPr>
                <w:bCs/>
              </w:rPr>
              <w:t xml:space="preserve">is not very well-organized. </w:t>
            </w:r>
            <w:r w:rsidR="006D12F2">
              <w:rPr>
                <w:rFonts w:eastAsiaTheme="minorEastAsia"/>
                <w:bCs/>
                <w:lang w:eastAsia="zh-CN"/>
              </w:rPr>
              <w:t>Mainly focuses on talking about her working experience</w:t>
            </w:r>
            <w:r w:rsidR="006D12F2" w:rsidRPr="006753E0">
              <w:rPr>
                <w:rFonts w:eastAsiaTheme="minorEastAsia"/>
                <w:bCs/>
                <w:lang w:eastAsia="zh-CN"/>
              </w:rPr>
              <w:t xml:space="preserve"> in Part 2</w:t>
            </w:r>
            <w:r w:rsidR="00DC3CC8">
              <w:rPr>
                <w:rFonts w:eastAsiaTheme="minorEastAsia"/>
                <w:bCs/>
                <w:lang w:eastAsia="zh-CN"/>
              </w:rPr>
              <w:t xml:space="preserve">, </w:t>
            </w:r>
            <w:r w:rsidR="00DC3CC8">
              <w:rPr>
                <w:bCs/>
              </w:rPr>
              <w:t>d</w:t>
            </w:r>
            <w:r w:rsidR="00AC45D9" w:rsidRPr="00332DD3">
              <w:rPr>
                <w:bCs/>
              </w:rPr>
              <w:t>igresses from the goal of answering the question of “what is more important when considering a career change” by just chatting casually in the preparation stage for Part 2</w:t>
            </w:r>
            <w:r w:rsidR="00AC45D9">
              <w:rPr>
                <w:bCs/>
              </w:rPr>
              <w:t xml:space="preserve">. </w:t>
            </w:r>
            <w:r w:rsidR="00BA765B" w:rsidRPr="00BE2304">
              <w:rPr>
                <w:rFonts w:eastAsiaTheme="minorEastAsia" w:hint="eastAsia"/>
                <w:bCs/>
                <w:lang w:eastAsia="zh-CN"/>
              </w:rPr>
              <w:t>C</w:t>
            </w:r>
            <w:r w:rsidR="00BA765B" w:rsidRPr="00BE2304">
              <w:rPr>
                <w:rFonts w:eastAsiaTheme="minorEastAsia"/>
                <w:bCs/>
                <w:lang w:eastAsia="zh-CN"/>
              </w:rPr>
              <w:t xml:space="preserve">ould have tried to make use of more </w:t>
            </w:r>
            <w:r w:rsidR="00BA765B">
              <w:rPr>
                <w:rFonts w:eastAsiaTheme="minorEastAsia"/>
                <w:bCs/>
                <w:lang w:eastAsia="zh-CN"/>
              </w:rPr>
              <w:t>cohesive</w:t>
            </w:r>
            <w:r w:rsidR="00BA765B" w:rsidRPr="00BE2304">
              <w:rPr>
                <w:rFonts w:eastAsiaTheme="minorEastAsia"/>
                <w:bCs/>
                <w:lang w:eastAsia="zh-CN"/>
              </w:rPr>
              <w:t xml:space="preserve"> devices and</w:t>
            </w:r>
            <w:r w:rsidR="00BA765B">
              <w:rPr>
                <w:rFonts w:eastAsiaTheme="minorEastAsia"/>
                <w:bCs/>
                <w:lang w:eastAsia="zh-CN"/>
              </w:rPr>
              <w:t xml:space="preserve"> discourse</w:t>
            </w:r>
            <w:r w:rsidR="00BA765B" w:rsidRPr="00BE2304">
              <w:rPr>
                <w:rFonts w:eastAsiaTheme="minorEastAsia"/>
                <w:bCs/>
                <w:lang w:eastAsia="zh-CN"/>
              </w:rPr>
              <w:t xml:space="preserve"> markers to help organize the thoughts</w:t>
            </w:r>
            <w:r w:rsidR="00836D4B">
              <w:rPr>
                <w:bCs/>
              </w:rPr>
              <w:t>.</w:t>
            </w:r>
            <w:r w:rsidR="006D12F2">
              <w:rPr>
                <w:bCs/>
              </w:rPr>
              <w:t xml:space="preserve"> 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E4772D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E4772D">
        <w:trPr>
          <w:trHeight w:val="364"/>
        </w:trPr>
        <w:tc>
          <w:tcPr>
            <w:tcW w:w="9280" w:type="dxa"/>
            <w:gridSpan w:val="2"/>
          </w:tcPr>
          <w:p w14:paraId="55C48BFF" w14:textId="39ED07D3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proofErr w:type="spellStart"/>
            <w:r w:rsidR="00FE2597">
              <w:rPr>
                <w:b/>
                <w:color w:val="FF0000"/>
              </w:rPr>
              <w:t>Jingyi</w:t>
            </w:r>
            <w:proofErr w:type="spellEnd"/>
          </w:p>
        </w:tc>
      </w:tr>
      <w:tr w:rsidR="007A7B2C" w14:paraId="1A78B69A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D5BA8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401F263" w14:textId="1A289FC9" w:rsidR="00CD00A3" w:rsidRPr="00C45629" w:rsidRDefault="00CD00A3" w:rsidP="00C45629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Clear and easily understood at all times.</w:t>
            </w: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0D5099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6FFFB3F4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Intonation is </w:t>
            </w:r>
            <w:r>
              <w:rPr>
                <w:bCs/>
              </w:rPr>
              <w:t>very natural.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E4772D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AAFD44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7B56E22D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Sentence stress and word stress</w:t>
            </w:r>
            <w:r>
              <w:rPr>
                <w:bCs/>
              </w:rPr>
              <w:t xml:space="preserve"> are</w:t>
            </w:r>
            <w:r w:rsidR="00FF5EF5">
              <w:rPr>
                <w:bCs/>
              </w:rPr>
              <w:t xml:space="preserve"> appropriate</w:t>
            </w:r>
            <w:r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E4772D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9CF8D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727C4F59" w:rsidR="00CD00A3" w:rsidRPr="00CD00A3" w:rsidRDefault="00C21516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Very good.</w:t>
            </w:r>
          </w:p>
        </w:tc>
        <w:tc>
          <w:tcPr>
            <w:tcW w:w="4640" w:type="dxa"/>
            <w:tcBorders>
              <w:top w:val="nil"/>
            </w:tcBorders>
          </w:tcPr>
          <w:p w14:paraId="60DD2FF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863A593" w14:textId="77777777" w:rsidTr="00E4772D">
        <w:trPr>
          <w:trHeight w:val="1100"/>
        </w:trPr>
        <w:tc>
          <w:tcPr>
            <w:tcW w:w="9280" w:type="dxa"/>
            <w:gridSpan w:val="2"/>
          </w:tcPr>
          <w:p w14:paraId="5FE1CE99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45CDCC17" w:rsidR="00CD00A3" w:rsidRPr="00CD00A3" w:rsidRDefault="00CD00A3" w:rsidP="00E4772D">
            <w:pPr>
              <w:pStyle w:val="TableParagraph"/>
              <w:spacing w:before="95"/>
              <w:rPr>
                <w:bCs/>
              </w:rPr>
            </w:pPr>
            <w:r w:rsidRPr="00CD00A3">
              <w:rPr>
                <w:bCs/>
              </w:rPr>
              <w:t>Pronunciation is clear and natural sounding all through the test</w:t>
            </w:r>
            <w:r>
              <w:rPr>
                <w:bCs/>
              </w:rPr>
              <w:t>.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 xml:space="preserve">Intonation is </w:t>
            </w:r>
            <w:r w:rsidR="00E4772D">
              <w:rPr>
                <w:bCs/>
              </w:rPr>
              <w:t xml:space="preserve">quite </w:t>
            </w:r>
            <w:r w:rsidR="00E4772D" w:rsidRPr="00E4772D">
              <w:rPr>
                <w:bCs/>
              </w:rPr>
              <w:t>appropriate</w:t>
            </w:r>
            <w:r w:rsidR="00E4772D">
              <w:rPr>
                <w:rFonts w:eastAsiaTheme="minorEastAsia" w:hint="eastAsia"/>
                <w:bCs/>
                <w:lang w:eastAsia="zh-CN"/>
              </w:rPr>
              <w:t>.</w:t>
            </w:r>
            <w:r w:rsidR="00E4772D">
              <w:rPr>
                <w:rFonts w:eastAsiaTheme="minorEastAsia"/>
                <w:bCs/>
                <w:lang w:eastAsia="zh-CN"/>
              </w:rPr>
              <w:t xml:space="preserve"> </w:t>
            </w:r>
            <w:r w:rsidR="00E4772D" w:rsidRPr="00E4772D">
              <w:rPr>
                <w:bCs/>
              </w:rPr>
              <w:t>Accurate sentence and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word stre</w:t>
            </w:r>
            <w:r w:rsidR="00E4772D">
              <w:rPr>
                <w:bCs/>
              </w:rPr>
              <w:t xml:space="preserve">ss. </w:t>
            </w:r>
            <w:r w:rsidR="00E4772D" w:rsidRPr="00E4772D">
              <w:rPr>
                <w:bCs/>
              </w:rPr>
              <w:t>Individual sounds are</w:t>
            </w:r>
            <w:r w:rsidR="00677D53">
              <w:rPr>
                <w:bCs/>
              </w:rPr>
              <w:t xml:space="preserve"> very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clear</w:t>
            </w:r>
            <w:r w:rsidR="001D0ED0">
              <w:rPr>
                <w:bCs/>
              </w:rPr>
              <w:t xml:space="preserve"> and correctly produced.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9F1F7C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9F1F7C">
        <w:trPr>
          <w:trHeight w:val="364"/>
        </w:trPr>
        <w:tc>
          <w:tcPr>
            <w:tcW w:w="9280" w:type="dxa"/>
            <w:gridSpan w:val="2"/>
          </w:tcPr>
          <w:p w14:paraId="35A6B6C7" w14:textId="4401259B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proofErr w:type="spellStart"/>
            <w:r w:rsidR="00FE2597">
              <w:rPr>
                <w:b/>
                <w:color w:val="FF0000"/>
              </w:rPr>
              <w:t>Jingyi</w:t>
            </w:r>
            <w:proofErr w:type="spellEnd"/>
          </w:p>
        </w:tc>
      </w:tr>
      <w:tr w:rsidR="007A7B2C" w14:paraId="44671DE6" w14:textId="77777777" w:rsidTr="009F1F7C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9F1F7C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E6EB277" w14:textId="2E107D93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9AE4628" w14:textId="16A6F9EF" w:rsidR="00197FDE" w:rsidRPr="005E58B3" w:rsidRDefault="00415B23" w:rsidP="00197FDE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5E58B3">
              <w:rPr>
                <w:rFonts w:eastAsiaTheme="minorEastAsia"/>
                <w:bCs/>
                <w:i/>
                <w:iCs/>
                <w:lang w:eastAsia="zh-CN"/>
              </w:rPr>
              <w:t>How about your teaching experience</w:t>
            </w:r>
            <w:r w:rsidR="00DD0693" w:rsidRPr="005E58B3">
              <w:rPr>
                <w:rFonts w:eastAsiaTheme="minorEastAsia"/>
                <w:bCs/>
                <w:i/>
                <w:iCs/>
                <w:lang w:eastAsia="zh-CN"/>
              </w:rPr>
              <w:t>?</w:t>
            </w:r>
          </w:p>
          <w:p w14:paraId="5D75254B" w14:textId="45FB5A5D" w:rsidR="00212B85" w:rsidRPr="005E58B3" w:rsidRDefault="009D0199" w:rsidP="00212B8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5E58B3">
              <w:rPr>
                <w:rFonts w:eastAsiaTheme="minorEastAsia"/>
                <w:bCs/>
                <w:i/>
                <w:iCs/>
                <w:lang w:eastAsia="zh-CN"/>
              </w:rPr>
              <w:t>Why you choose this career? Why you want to be a teacher?</w:t>
            </w:r>
          </w:p>
          <w:p w14:paraId="42F2CDA8" w14:textId="27C1F27B" w:rsidR="009907CC" w:rsidRPr="00D427CE" w:rsidRDefault="00FE2597">
            <w:pPr>
              <w:pStyle w:val="TableParagraph"/>
              <w:rPr>
                <w:bCs/>
              </w:rPr>
            </w:pPr>
            <w:proofErr w:type="spellStart"/>
            <w:r>
              <w:rPr>
                <w:bCs/>
              </w:rPr>
              <w:t>Jingyi</w:t>
            </w:r>
            <w:proofErr w:type="spellEnd"/>
            <w:r w:rsidR="0067005E" w:rsidRPr="00D427CE">
              <w:rPr>
                <w:bCs/>
              </w:rPr>
              <w:t xml:space="preserve"> shares responsibility with her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9F1F7C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9F1F7C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6044DF" w14:textId="0797F462" w:rsidR="00AA7B9E" w:rsidRDefault="002E28C8" w:rsidP="00CF40DA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B399912" w14:textId="455F6B3A" w:rsidR="00224FFA" w:rsidRPr="00224FFA" w:rsidRDefault="00224FFA" w:rsidP="00224FFA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224FFA">
              <w:rPr>
                <w:rFonts w:eastAsiaTheme="minorEastAsia" w:hint="eastAsia"/>
                <w:bCs/>
                <w:lang w:eastAsia="zh-CN"/>
              </w:rPr>
              <w:t>T</w:t>
            </w:r>
            <w:r w:rsidRPr="00224FFA">
              <w:rPr>
                <w:rFonts w:eastAsiaTheme="minorEastAsia"/>
                <w:bCs/>
                <w:lang w:eastAsia="zh-CN"/>
              </w:rPr>
              <w:t>ries to conform the question with the interlocutor</w:t>
            </w:r>
            <w:r>
              <w:rPr>
                <w:rFonts w:eastAsiaTheme="minorEastAsia"/>
                <w:bCs/>
                <w:lang w:eastAsia="zh-CN"/>
              </w:rPr>
              <w:t xml:space="preserve"> in Part 3</w:t>
            </w:r>
          </w:p>
          <w:p w14:paraId="20964C75" w14:textId="4C7762E6" w:rsidR="00542AA6" w:rsidRPr="00542AA6" w:rsidRDefault="00932315" w:rsidP="00542AA6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What other kinds of?</w:t>
            </w:r>
          </w:p>
        </w:tc>
        <w:tc>
          <w:tcPr>
            <w:tcW w:w="4640" w:type="dxa"/>
            <w:tcBorders>
              <w:top w:val="nil"/>
            </w:tcBorders>
          </w:tcPr>
          <w:p w14:paraId="7DC609C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0FFE1CC" w14:textId="479055F0" w:rsidR="005A680B" w:rsidRPr="006753E0" w:rsidRDefault="005A680B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</w:p>
        </w:tc>
      </w:tr>
      <w:tr w:rsidR="007A7B2C" w14:paraId="2692A4B4" w14:textId="77777777" w:rsidTr="009F1F7C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9F1F7C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202DC1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1BACC5B" w14:textId="2ED4C7F9" w:rsidR="0006157B" w:rsidRPr="003053E3" w:rsidRDefault="00525098" w:rsidP="0006157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053E3">
              <w:rPr>
                <w:rFonts w:eastAsiaTheme="minorEastAsia"/>
                <w:bCs/>
                <w:i/>
                <w:iCs/>
                <w:lang w:eastAsia="zh-CN"/>
              </w:rPr>
              <w:t>So</w:t>
            </w:r>
            <w:r w:rsidR="000A1CBC" w:rsidRPr="003053E3">
              <w:rPr>
                <w:rFonts w:eastAsiaTheme="minorEastAsia"/>
                <w:bCs/>
                <w:i/>
                <w:iCs/>
                <w:lang w:eastAsia="zh-CN"/>
              </w:rPr>
              <w:t xml:space="preserve"> you want to improve you teaching</w:t>
            </w:r>
            <w:r w:rsidRPr="003053E3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0700F587" w14:textId="77777777" w:rsidR="00A2632E" w:rsidRPr="003053E3" w:rsidRDefault="007B05F5" w:rsidP="00FF34B0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053E3">
              <w:rPr>
                <w:rFonts w:eastAsiaTheme="minorEastAsia"/>
                <w:bCs/>
                <w:i/>
                <w:iCs/>
                <w:lang w:eastAsia="zh-CN"/>
              </w:rPr>
              <w:t>What kind of experience we should teach those students</w:t>
            </w:r>
          </w:p>
          <w:p w14:paraId="52EA54F2" w14:textId="77777777" w:rsidR="004802E1" w:rsidRPr="003053E3" w:rsidRDefault="004802E1" w:rsidP="00FF34B0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053E3">
              <w:rPr>
                <w:rFonts w:eastAsiaTheme="minorEastAsia" w:hint="eastAsia"/>
                <w:bCs/>
                <w:i/>
                <w:iCs/>
                <w:lang w:eastAsia="zh-CN"/>
              </w:rPr>
              <w:t>L</w:t>
            </w:r>
            <w:r w:rsidRPr="003053E3">
              <w:rPr>
                <w:rFonts w:eastAsiaTheme="minorEastAsia"/>
                <w:bCs/>
                <w:i/>
                <w:iCs/>
                <w:lang w:eastAsia="zh-CN"/>
              </w:rPr>
              <w:t>ike their ability when they face pressure</w:t>
            </w:r>
          </w:p>
          <w:p w14:paraId="26944D44" w14:textId="77777777" w:rsidR="00D629B9" w:rsidRPr="003053E3" w:rsidRDefault="00D629B9" w:rsidP="00FF34B0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053E3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Pr="003053E3">
              <w:rPr>
                <w:rFonts w:eastAsiaTheme="minorEastAsia"/>
                <w:bCs/>
                <w:i/>
                <w:iCs/>
                <w:lang w:eastAsia="zh-CN"/>
              </w:rPr>
              <w:t xml:space="preserve">e should also teach them </w:t>
            </w:r>
            <w:r w:rsidR="00A227B6" w:rsidRPr="003053E3">
              <w:rPr>
                <w:rFonts w:eastAsiaTheme="minorEastAsia"/>
                <w:bCs/>
                <w:i/>
                <w:iCs/>
                <w:lang w:eastAsia="zh-CN"/>
              </w:rPr>
              <w:t>some such skills like communication skills, the cooperation skills, and group working</w:t>
            </w:r>
          </w:p>
          <w:p w14:paraId="62C55F66" w14:textId="7FE7B3D9" w:rsidR="00866C7A" w:rsidRPr="00866C7A" w:rsidRDefault="00866C7A" w:rsidP="00866C7A">
            <w:pPr>
              <w:pStyle w:val="TableParagraph"/>
              <w:ind w:left="118"/>
              <w:rPr>
                <w:rFonts w:eastAsiaTheme="minorEastAsia" w:hint="eastAsia"/>
                <w:bCs/>
                <w:lang w:eastAsia="zh-CN"/>
              </w:rPr>
            </w:pPr>
            <w:r w:rsidRPr="003053E3">
              <w:rPr>
                <w:rFonts w:eastAsiaTheme="minorEastAsia"/>
                <w:bCs/>
                <w:lang w:eastAsia="zh-CN"/>
              </w:rPr>
              <w:t xml:space="preserve">Takes the lead to try to </w:t>
            </w:r>
            <w:r w:rsidR="006D12F2">
              <w:rPr>
                <w:rFonts w:eastAsiaTheme="minorEastAsia"/>
                <w:bCs/>
                <w:lang w:eastAsia="zh-CN"/>
              </w:rPr>
              <w:t xml:space="preserve">work together with partner to </w:t>
            </w:r>
            <w:r w:rsidRPr="003053E3">
              <w:rPr>
                <w:rFonts w:eastAsiaTheme="minorEastAsia"/>
                <w:bCs/>
                <w:lang w:eastAsia="zh-CN"/>
              </w:rPr>
              <w:t>figure out the answer</w:t>
            </w:r>
          </w:p>
        </w:tc>
        <w:tc>
          <w:tcPr>
            <w:tcW w:w="4640" w:type="dxa"/>
            <w:tcBorders>
              <w:top w:val="nil"/>
            </w:tcBorders>
          </w:tcPr>
          <w:p w14:paraId="62C440A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8E9B19F" w14:textId="4D09135F" w:rsidR="006D7D83" w:rsidRDefault="006D7D83">
            <w:pPr>
              <w:pStyle w:val="TableParagraph"/>
              <w:ind w:left="133"/>
              <w:rPr>
                <w:b/>
              </w:rPr>
            </w:pPr>
          </w:p>
        </w:tc>
      </w:tr>
      <w:tr w:rsidR="007A7B2C" w14:paraId="511B33DC" w14:textId="77777777" w:rsidTr="009F1F7C">
        <w:trPr>
          <w:trHeight w:val="3251"/>
        </w:trPr>
        <w:tc>
          <w:tcPr>
            <w:tcW w:w="9280" w:type="dxa"/>
            <w:gridSpan w:val="2"/>
          </w:tcPr>
          <w:p w14:paraId="4936907C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7D8202C4" w:rsidR="0002447E" w:rsidRPr="0002447E" w:rsidRDefault="0002447E" w:rsidP="00CA5485">
            <w:pPr>
              <w:pStyle w:val="TableParagraph"/>
              <w:spacing w:before="79"/>
              <w:rPr>
                <w:bCs/>
              </w:rPr>
            </w:pPr>
            <w:r w:rsidRPr="0002447E">
              <w:rPr>
                <w:bCs/>
              </w:rPr>
              <w:t>Introduces new ideas, reacts naturally and appropriately to what partner says, involves partner in discussion.</w:t>
            </w:r>
            <w:r>
              <w:rPr>
                <w:bCs/>
              </w:rPr>
              <w:t xml:space="preserve"> </w:t>
            </w:r>
            <w:r w:rsidR="008C6387" w:rsidRPr="006F617B">
              <w:rPr>
                <w:bCs/>
              </w:rPr>
              <w:t>Initiates and respon</w:t>
            </w:r>
            <w:r w:rsidR="008C6387">
              <w:rPr>
                <w:bCs/>
              </w:rPr>
              <w:t xml:space="preserve">ds </w:t>
            </w:r>
            <w:r w:rsidR="008C6387" w:rsidRPr="006F617B">
              <w:rPr>
                <w:bCs/>
              </w:rPr>
              <w:t xml:space="preserve">appropriately, </w:t>
            </w:r>
            <w:r w:rsidR="00CA5485">
              <w:rPr>
                <w:bCs/>
              </w:rPr>
              <w:t>using questions to get partner involved</w:t>
            </w:r>
            <w:r w:rsidR="008C6387">
              <w:rPr>
                <w:bCs/>
              </w:rPr>
              <w:t xml:space="preserve">. </w:t>
            </w:r>
            <w:r w:rsidR="009F1F7C" w:rsidRPr="009F1F7C">
              <w:rPr>
                <w:bCs/>
              </w:rPr>
              <w:t>Does not develop the interaction and negotiate towards an outcome needed in Part 2.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4078FF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4078FF">
        <w:trPr>
          <w:trHeight w:val="364"/>
        </w:trPr>
        <w:tc>
          <w:tcPr>
            <w:tcW w:w="9280" w:type="dxa"/>
            <w:gridSpan w:val="2"/>
          </w:tcPr>
          <w:p w14:paraId="6215AE49" w14:textId="0EA0960C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556A1">
              <w:rPr>
                <w:b/>
              </w:rPr>
              <w:t xml:space="preserve"> </w:t>
            </w:r>
            <w:proofErr w:type="spellStart"/>
            <w:r w:rsidR="00FE2597">
              <w:rPr>
                <w:b/>
                <w:color w:val="FF0000"/>
              </w:rPr>
              <w:t>Jingyi</w:t>
            </w:r>
            <w:proofErr w:type="spellEnd"/>
          </w:p>
        </w:tc>
      </w:tr>
      <w:tr w:rsidR="00BF1193" w14:paraId="3E26FA1E" w14:textId="77777777" w:rsidTr="004078FF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4078FF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FFBB32F" w14:textId="59A0768E" w:rsidR="002A11BF" w:rsidRPr="002A11BF" w:rsidRDefault="00BF1193" w:rsidP="002A11BF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3BFE9089" w:rsidR="003D11D7" w:rsidRPr="003D11D7" w:rsidRDefault="003D11D7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3D11D7">
              <w:rPr>
                <w:rFonts w:eastAsiaTheme="minorEastAsia"/>
                <w:bCs/>
                <w:lang w:eastAsia="zh-CN"/>
              </w:rPr>
              <w:t>Responds actively and gives feedback</w:t>
            </w:r>
            <w:r>
              <w:rPr>
                <w:rFonts w:eastAsiaTheme="minorEastAsia"/>
                <w:bCs/>
                <w:lang w:eastAsia="zh-CN"/>
              </w:rPr>
              <w:t xml:space="preserve"> all along</w:t>
            </w:r>
            <w:r w:rsidRPr="003D11D7">
              <w:rPr>
                <w:rFonts w:eastAsiaTheme="minorEastAsia"/>
                <w:bCs/>
                <w:lang w:eastAsia="zh-CN"/>
              </w:rPr>
              <w:t>, maintains verbal and non-verbal responses throughout the conversation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4078FF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4078FF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1EAC36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805FC1C" w14:textId="5BC1BCB3" w:rsidR="00467D0A" w:rsidRPr="00F52CD8" w:rsidRDefault="00C654AE" w:rsidP="00F52CD8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bookmarkStart w:id="10" w:name="OLE_LINK3"/>
            <w:r w:rsidRPr="0068238A">
              <w:rPr>
                <w:rFonts w:eastAsiaTheme="minorEastAsia"/>
                <w:bCs/>
                <w:lang w:eastAsia="zh-CN"/>
              </w:rPr>
              <w:t>Makes use of reactive tokens like “</w:t>
            </w:r>
            <w:r w:rsidRPr="0068238A">
              <w:rPr>
                <w:rFonts w:eastAsiaTheme="minorEastAsia"/>
                <w:bCs/>
                <w:i/>
                <w:iCs/>
                <w:lang w:eastAsia="zh-CN"/>
              </w:rPr>
              <w:t>Okay</w:t>
            </w:r>
            <w:bookmarkEnd w:id="10"/>
            <w:r w:rsidRPr="0068238A">
              <w:rPr>
                <w:rFonts w:eastAsiaTheme="minorEastAsia"/>
                <w:bCs/>
                <w:i/>
                <w:iCs/>
                <w:lang w:eastAsia="zh-CN"/>
              </w:rPr>
              <w:t>,  Yeah”</w:t>
            </w:r>
            <w:r w:rsidRPr="0068238A">
              <w:rPr>
                <w:rFonts w:eastAsiaTheme="minorEastAsia"/>
                <w:bCs/>
                <w:lang w:eastAsia="zh-CN"/>
              </w:rPr>
              <w:t xml:space="preserve"> to respond actively to the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68A56B0D" w14:textId="026DE6B6" w:rsidR="004E670D" w:rsidRPr="004E670D" w:rsidRDefault="00BF1193" w:rsidP="004E670D">
            <w:pPr>
              <w:pStyle w:val="TableParagraph"/>
              <w:ind w:left="133"/>
              <w:rPr>
                <w:rFonts w:hint="eastAsia"/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73C891FF" w14:textId="77777777" w:rsidTr="004078FF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4078FF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C6A5362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95D8BF" w14:textId="38235550" w:rsidR="003D11D7" w:rsidRPr="003D11D7" w:rsidRDefault="003D11D7" w:rsidP="003D11D7">
            <w:pPr>
              <w:pStyle w:val="TableParagraph"/>
              <w:rPr>
                <w:bCs/>
              </w:rPr>
            </w:pPr>
            <w:r w:rsidRPr="003D11D7">
              <w:rPr>
                <w:bCs/>
              </w:rPr>
              <w:t>Almost opens the new turn at a suitable time</w:t>
            </w:r>
          </w:p>
        </w:tc>
        <w:tc>
          <w:tcPr>
            <w:tcW w:w="4640" w:type="dxa"/>
            <w:tcBorders>
              <w:top w:val="nil"/>
            </w:tcBorders>
          </w:tcPr>
          <w:p w14:paraId="3FA913FE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045509B6" w14:textId="77777777" w:rsidTr="004078FF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4078FF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C5708DC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9D14853" w14:textId="77777777" w:rsidR="006D12F2" w:rsidRPr="003053E3" w:rsidRDefault="006D12F2" w:rsidP="006D12F2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053E3">
              <w:rPr>
                <w:rFonts w:eastAsiaTheme="minorEastAsia"/>
                <w:bCs/>
                <w:i/>
                <w:iCs/>
                <w:lang w:eastAsia="zh-CN"/>
              </w:rPr>
              <w:t xml:space="preserve">So you want to improve you teaching </w:t>
            </w:r>
          </w:p>
          <w:p w14:paraId="6CD08B77" w14:textId="77777777" w:rsidR="006D12F2" w:rsidRPr="003053E3" w:rsidRDefault="006D12F2" w:rsidP="006D12F2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053E3">
              <w:rPr>
                <w:rFonts w:eastAsiaTheme="minorEastAsia"/>
                <w:bCs/>
                <w:i/>
                <w:iCs/>
                <w:lang w:eastAsia="zh-CN"/>
              </w:rPr>
              <w:t>What kind of experience we should teach those students</w:t>
            </w:r>
          </w:p>
          <w:p w14:paraId="1783430D" w14:textId="77777777" w:rsidR="006D12F2" w:rsidRPr="003053E3" w:rsidRDefault="006D12F2" w:rsidP="006D12F2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053E3">
              <w:rPr>
                <w:rFonts w:eastAsiaTheme="minorEastAsia" w:hint="eastAsia"/>
                <w:bCs/>
                <w:i/>
                <w:iCs/>
                <w:lang w:eastAsia="zh-CN"/>
              </w:rPr>
              <w:t>L</w:t>
            </w:r>
            <w:r w:rsidRPr="003053E3">
              <w:rPr>
                <w:rFonts w:eastAsiaTheme="minorEastAsia"/>
                <w:bCs/>
                <w:i/>
                <w:iCs/>
                <w:lang w:eastAsia="zh-CN"/>
              </w:rPr>
              <w:t>ike their ability when they face pressure</w:t>
            </w:r>
          </w:p>
          <w:p w14:paraId="21B01614" w14:textId="77777777" w:rsidR="006D12F2" w:rsidRPr="003053E3" w:rsidRDefault="006D12F2" w:rsidP="006D12F2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053E3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Pr="003053E3">
              <w:rPr>
                <w:rFonts w:eastAsiaTheme="minorEastAsia"/>
                <w:bCs/>
                <w:i/>
                <w:iCs/>
                <w:lang w:eastAsia="zh-CN"/>
              </w:rPr>
              <w:t>e should also teach them some such skills like communication skills, the cooperation skills, and group working</w:t>
            </w:r>
          </w:p>
          <w:p w14:paraId="4D624077" w14:textId="7B4BB442" w:rsidR="00C30152" w:rsidRPr="00C30152" w:rsidRDefault="006D12F2" w:rsidP="006D12F2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 w:rsidRPr="003053E3">
              <w:rPr>
                <w:rFonts w:eastAsiaTheme="minorEastAsia"/>
                <w:bCs/>
                <w:lang w:eastAsia="zh-CN"/>
              </w:rPr>
              <w:t xml:space="preserve">Takes the lead to try to </w:t>
            </w:r>
            <w:r>
              <w:rPr>
                <w:rFonts w:eastAsiaTheme="minorEastAsia"/>
                <w:bCs/>
                <w:lang w:eastAsia="zh-CN"/>
              </w:rPr>
              <w:t xml:space="preserve">work together with partner to </w:t>
            </w:r>
            <w:r w:rsidRPr="003053E3">
              <w:rPr>
                <w:rFonts w:eastAsiaTheme="minorEastAsia"/>
                <w:bCs/>
                <w:lang w:eastAsia="zh-CN"/>
              </w:rPr>
              <w:t>figure out the answer</w:t>
            </w:r>
          </w:p>
        </w:tc>
        <w:tc>
          <w:tcPr>
            <w:tcW w:w="4640" w:type="dxa"/>
            <w:tcBorders>
              <w:top w:val="nil"/>
            </w:tcBorders>
          </w:tcPr>
          <w:p w14:paraId="407A37C1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4FFBA8" w14:textId="4D7E7247" w:rsidR="002A326A" w:rsidRDefault="002A326A" w:rsidP="0008319C">
            <w:pPr>
              <w:pStyle w:val="TableParagraph"/>
              <w:ind w:left="133"/>
              <w:rPr>
                <w:b/>
              </w:rPr>
            </w:pPr>
          </w:p>
        </w:tc>
      </w:tr>
      <w:tr w:rsidR="00BF1193" w14:paraId="596D9904" w14:textId="77777777" w:rsidTr="004078FF">
        <w:trPr>
          <w:trHeight w:val="1404"/>
        </w:trPr>
        <w:tc>
          <w:tcPr>
            <w:tcW w:w="9280" w:type="dxa"/>
            <w:gridSpan w:val="2"/>
          </w:tcPr>
          <w:p w14:paraId="4029A7A7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11514DFF" w:rsidR="00513387" w:rsidRPr="00513387" w:rsidRDefault="00513387" w:rsidP="00513387">
            <w:pPr>
              <w:pStyle w:val="TableParagraph"/>
              <w:spacing w:before="79"/>
              <w:rPr>
                <w:bCs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Pr="00513387">
              <w:rPr>
                <w:bCs/>
              </w:rPr>
              <w:t>actively and always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suitable feedback.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>Mostly maintain</w:t>
            </w:r>
            <w:r w:rsidR="00A06E54">
              <w:rPr>
                <w:bCs/>
              </w:rPr>
              <w:t>s</w:t>
            </w:r>
            <w:r w:rsidRPr="00513387">
              <w:rPr>
                <w:bCs/>
              </w:rPr>
              <w:t xml:space="preserve"> verbal and non-verbal responses in a listener role. Almost open</w:t>
            </w:r>
            <w:r w:rsidR="007D2C83">
              <w:rPr>
                <w:bCs/>
              </w:rPr>
              <w:t>s</w:t>
            </w:r>
            <w:r w:rsidRPr="00513387">
              <w:rPr>
                <w:bCs/>
              </w:rPr>
              <w:t xml:space="preserve"> the new turn at a suitable time after </w:t>
            </w:r>
            <w:r>
              <w:rPr>
                <w:bCs/>
              </w:rPr>
              <w:t>the partner</w:t>
            </w:r>
            <w:r w:rsidRPr="00513387">
              <w:rPr>
                <w:bCs/>
              </w:rPr>
              <w:t>’s content</w:t>
            </w:r>
            <w:r w:rsidR="007D2C83">
              <w:rPr>
                <w:bCs/>
              </w:rPr>
              <w:t>.</w:t>
            </w:r>
            <w:r w:rsidR="004078FF">
              <w:rPr>
                <w:bCs/>
              </w:rPr>
              <w:t xml:space="preserve"> </w:t>
            </w:r>
            <w:r w:rsidR="004078FF" w:rsidRPr="009F1F7C">
              <w:rPr>
                <w:bCs/>
              </w:rPr>
              <w:t>Does not develop the interaction and negotiate towards an outcome needed in Part 2.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proofErr w:type="spellStart"/>
            <w:r>
              <w:rPr>
                <w:i/>
              </w:rPr>
              <w:t>neighbours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neighbours</w:t>
            </w:r>
            <w:proofErr w:type="spellEnd"/>
            <w:r>
              <w:rPr>
                <w:rFonts w:ascii="Arial MT" w:hAnsi="Arial MT"/>
              </w:rPr>
              <w:t>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organised</w:t>
            </w:r>
            <w:proofErr w:type="spellEnd"/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>could make more explicit comparisons – e.g.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 xml:space="preserve">(cohesive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(linking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e.g.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proofErr w:type="spellStart"/>
            <w:r>
              <w:rPr>
                <w:rFonts w:ascii="Arial MT"/>
              </w:rPr>
              <w:t>organised</w:t>
            </w:r>
            <w:proofErr w:type="spellEnd"/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 xml:space="preserve">) it’s very </w:t>
            </w: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</w:rPr>
              <w:t xml:space="preserve">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</w:t>
            </w:r>
            <w:proofErr w:type="spellStart"/>
            <w:r>
              <w:rPr>
                <w:rFonts w:ascii="Arial MT" w:hAnsi="Arial MT"/>
              </w:rPr>
              <w:t>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</w:t>
            </w:r>
            <w:proofErr w:type="spellEnd"/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proofErr w:type="spellStart"/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</w:t>
            </w:r>
            <w:proofErr w:type="spellEnd"/>
            <w:r>
              <w:rPr>
                <w:rFonts w:ascii="Arial MT" w:hAnsi="Arial MT"/>
              </w:rPr>
              <w:t>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This answers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CC71B" w14:textId="77777777" w:rsidR="005A5543" w:rsidRDefault="005A5543">
      <w:r>
        <w:separator/>
      </w:r>
    </w:p>
  </w:endnote>
  <w:endnote w:type="continuationSeparator" w:id="0">
    <w:p w14:paraId="2529CCDC" w14:textId="77777777" w:rsidR="005A5543" w:rsidRDefault="005A5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8666D" w14:textId="77777777" w:rsidR="005A5543" w:rsidRDefault="005A5543">
      <w:r>
        <w:separator/>
      </w:r>
    </w:p>
  </w:footnote>
  <w:footnote w:type="continuationSeparator" w:id="0">
    <w:p w14:paraId="48CD9E0F" w14:textId="77777777" w:rsidR="005A5543" w:rsidRDefault="005A5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1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2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6EBB45D2"/>
    <w:multiLevelType w:val="hybridMultilevel"/>
    <w:tmpl w:val="B7D2A1C4"/>
    <w:lvl w:ilvl="0" w:tplc="B9FA1B18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6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7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9"/>
  </w:num>
  <w:num w:numId="3" w16cid:durableId="221721928">
    <w:abstractNumId w:val="14"/>
  </w:num>
  <w:num w:numId="4" w16cid:durableId="763189595">
    <w:abstractNumId w:val="18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3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8"/>
  </w:num>
  <w:num w:numId="12" w16cid:durableId="1887403616">
    <w:abstractNumId w:val="19"/>
  </w:num>
  <w:num w:numId="13" w16cid:durableId="1644195547">
    <w:abstractNumId w:val="17"/>
  </w:num>
  <w:num w:numId="14" w16cid:durableId="1155611347">
    <w:abstractNumId w:val="16"/>
  </w:num>
  <w:num w:numId="15" w16cid:durableId="155145561">
    <w:abstractNumId w:val="2"/>
  </w:num>
  <w:num w:numId="16" w16cid:durableId="1350182272">
    <w:abstractNumId w:val="11"/>
  </w:num>
  <w:num w:numId="17" w16cid:durableId="209347409">
    <w:abstractNumId w:val="12"/>
  </w:num>
  <w:num w:numId="18" w16cid:durableId="1926067345">
    <w:abstractNumId w:val="3"/>
  </w:num>
  <w:num w:numId="19" w16cid:durableId="1329021938">
    <w:abstractNumId w:val="10"/>
  </w:num>
  <w:num w:numId="20" w16cid:durableId="5564744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396C"/>
    <w:rsid w:val="000224C1"/>
    <w:rsid w:val="000243FE"/>
    <w:rsid w:val="0002447E"/>
    <w:rsid w:val="000363F8"/>
    <w:rsid w:val="00042F6B"/>
    <w:rsid w:val="00044223"/>
    <w:rsid w:val="00057B8E"/>
    <w:rsid w:val="0006157B"/>
    <w:rsid w:val="00064735"/>
    <w:rsid w:val="0007477C"/>
    <w:rsid w:val="000926E3"/>
    <w:rsid w:val="000A1CBC"/>
    <w:rsid w:val="000A1DFD"/>
    <w:rsid w:val="000C75B6"/>
    <w:rsid w:val="000D3AEC"/>
    <w:rsid w:val="000D5A62"/>
    <w:rsid w:val="000E1DE2"/>
    <w:rsid w:val="000E3BD9"/>
    <w:rsid w:val="0010775B"/>
    <w:rsid w:val="00132486"/>
    <w:rsid w:val="00145C20"/>
    <w:rsid w:val="00176767"/>
    <w:rsid w:val="00183E94"/>
    <w:rsid w:val="00187C5B"/>
    <w:rsid w:val="0019492F"/>
    <w:rsid w:val="00195180"/>
    <w:rsid w:val="001961B5"/>
    <w:rsid w:val="00197FDE"/>
    <w:rsid w:val="001B24BC"/>
    <w:rsid w:val="001B336F"/>
    <w:rsid w:val="001D0ED0"/>
    <w:rsid w:val="001E2AB6"/>
    <w:rsid w:val="001F1571"/>
    <w:rsid w:val="00212B85"/>
    <w:rsid w:val="00224FFA"/>
    <w:rsid w:val="00256FA5"/>
    <w:rsid w:val="00264BCD"/>
    <w:rsid w:val="002803F1"/>
    <w:rsid w:val="00280F81"/>
    <w:rsid w:val="00281821"/>
    <w:rsid w:val="00296AFE"/>
    <w:rsid w:val="00297333"/>
    <w:rsid w:val="002A11BF"/>
    <w:rsid w:val="002A326A"/>
    <w:rsid w:val="002B59FF"/>
    <w:rsid w:val="002C75AD"/>
    <w:rsid w:val="002D7746"/>
    <w:rsid w:val="002E107E"/>
    <w:rsid w:val="002E28C8"/>
    <w:rsid w:val="002E67E5"/>
    <w:rsid w:val="002F0EA3"/>
    <w:rsid w:val="002F2674"/>
    <w:rsid w:val="0030101B"/>
    <w:rsid w:val="003053E3"/>
    <w:rsid w:val="00307061"/>
    <w:rsid w:val="003072FE"/>
    <w:rsid w:val="00310B00"/>
    <w:rsid w:val="003145EA"/>
    <w:rsid w:val="00324EE8"/>
    <w:rsid w:val="00332DD3"/>
    <w:rsid w:val="00336888"/>
    <w:rsid w:val="00341FDC"/>
    <w:rsid w:val="00347FB6"/>
    <w:rsid w:val="003571EE"/>
    <w:rsid w:val="0036710C"/>
    <w:rsid w:val="00371E8A"/>
    <w:rsid w:val="00372521"/>
    <w:rsid w:val="00372F79"/>
    <w:rsid w:val="003D11D7"/>
    <w:rsid w:val="003D6287"/>
    <w:rsid w:val="003F134C"/>
    <w:rsid w:val="00406F3E"/>
    <w:rsid w:val="004078FF"/>
    <w:rsid w:val="004127A6"/>
    <w:rsid w:val="00415B23"/>
    <w:rsid w:val="0042075B"/>
    <w:rsid w:val="00423EE1"/>
    <w:rsid w:val="004556A1"/>
    <w:rsid w:val="00456CE0"/>
    <w:rsid w:val="00467D0A"/>
    <w:rsid w:val="004802E1"/>
    <w:rsid w:val="0049543B"/>
    <w:rsid w:val="004A3070"/>
    <w:rsid w:val="004A5609"/>
    <w:rsid w:val="004B0986"/>
    <w:rsid w:val="004D1D46"/>
    <w:rsid w:val="004D774D"/>
    <w:rsid w:val="004E198C"/>
    <w:rsid w:val="004E670D"/>
    <w:rsid w:val="004F07DF"/>
    <w:rsid w:val="0050318B"/>
    <w:rsid w:val="00507204"/>
    <w:rsid w:val="00513387"/>
    <w:rsid w:val="00524232"/>
    <w:rsid w:val="00525098"/>
    <w:rsid w:val="00542AA6"/>
    <w:rsid w:val="0055180F"/>
    <w:rsid w:val="00552091"/>
    <w:rsid w:val="00553283"/>
    <w:rsid w:val="00554D9A"/>
    <w:rsid w:val="00577586"/>
    <w:rsid w:val="00581294"/>
    <w:rsid w:val="00583F0B"/>
    <w:rsid w:val="0059135D"/>
    <w:rsid w:val="00593A69"/>
    <w:rsid w:val="005948DB"/>
    <w:rsid w:val="005A23F8"/>
    <w:rsid w:val="005A5543"/>
    <w:rsid w:val="005A58D5"/>
    <w:rsid w:val="005A680B"/>
    <w:rsid w:val="005C1ACD"/>
    <w:rsid w:val="005C6722"/>
    <w:rsid w:val="005D09E5"/>
    <w:rsid w:val="005D2E3D"/>
    <w:rsid w:val="005E58B3"/>
    <w:rsid w:val="005F28F5"/>
    <w:rsid w:val="00613C7E"/>
    <w:rsid w:val="006160E4"/>
    <w:rsid w:val="0062578C"/>
    <w:rsid w:val="006322C7"/>
    <w:rsid w:val="00632C43"/>
    <w:rsid w:val="00647B07"/>
    <w:rsid w:val="00667B71"/>
    <w:rsid w:val="0067005E"/>
    <w:rsid w:val="00670FB0"/>
    <w:rsid w:val="00672A66"/>
    <w:rsid w:val="006753E0"/>
    <w:rsid w:val="00677D53"/>
    <w:rsid w:val="00680E06"/>
    <w:rsid w:val="0068238A"/>
    <w:rsid w:val="006B5599"/>
    <w:rsid w:val="006B7CF9"/>
    <w:rsid w:val="006B7EE0"/>
    <w:rsid w:val="006C1821"/>
    <w:rsid w:val="006D12F2"/>
    <w:rsid w:val="006D7D83"/>
    <w:rsid w:val="006E544D"/>
    <w:rsid w:val="006F617B"/>
    <w:rsid w:val="006F6BCE"/>
    <w:rsid w:val="007236AB"/>
    <w:rsid w:val="007479C4"/>
    <w:rsid w:val="007736D9"/>
    <w:rsid w:val="00781E6B"/>
    <w:rsid w:val="0079626D"/>
    <w:rsid w:val="007A7B2C"/>
    <w:rsid w:val="007B05F5"/>
    <w:rsid w:val="007B15D5"/>
    <w:rsid w:val="007B38CF"/>
    <w:rsid w:val="007C6E41"/>
    <w:rsid w:val="007D2C83"/>
    <w:rsid w:val="007D4DEF"/>
    <w:rsid w:val="007E7C4A"/>
    <w:rsid w:val="00802397"/>
    <w:rsid w:val="00805F6E"/>
    <w:rsid w:val="0081223A"/>
    <w:rsid w:val="00814EEA"/>
    <w:rsid w:val="00836D4B"/>
    <w:rsid w:val="00860891"/>
    <w:rsid w:val="00861D20"/>
    <w:rsid w:val="00866C7A"/>
    <w:rsid w:val="00875DBD"/>
    <w:rsid w:val="008C6387"/>
    <w:rsid w:val="008D0842"/>
    <w:rsid w:val="00901BFF"/>
    <w:rsid w:val="00932315"/>
    <w:rsid w:val="0094028E"/>
    <w:rsid w:val="009430E0"/>
    <w:rsid w:val="009675BB"/>
    <w:rsid w:val="00975626"/>
    <w:rsid w:val="009907CC"/>
    <w:rsid w:val="00997AD6"/>
    <w:rsid w:val="009B4D92"/>
    <w:rsid w:val="009D0199"/>
    <w:rsid w:val="009D541C"/>
    <w:rsid w:val="009D5E90"/>
    <w:rsid w:val="009E0BE5"/>
    <w:rsid w:val="009E46C1"/>
    <w:rsid w:val="009F1F7C"/>
    <w:rsid w:val="00A06E54"/>
    <w:rsid w:val="00A14CB6"/>
    <w:rsid w:val="00A227B6"/>
    <w:rsid w:val="00A2632E"/>
    <w:rsid w:val="00A30D9A"/>
    <w:rsid w:val="00A3207D"/>
    <w:rsid w:val="00A468D4"/>
    <w:rsid w:val="00A576FD"/>
    <w:rsid w:val="00A77EC4"/>
    <w:rsid w:val="00A94493"/>
    <w:rsid w:val="00AA7B9E"/>
    <w:rsid w:val="00AB1E57"/>
    <w:rsid w:val="00AB4267"/>
    <w:rsid w:val="00AC45D9"/>
    <w:rsid w:val="00AD3FF6"/>
    <w:rsid w:val="00AE14B8"/>
    <w:rsid w:val="00AF7D22"/>
    <w:rsid w:val="00B45B73"/>
    <w:rsid w:val="00B46F35"/>
    <w:rsid w:val="00B5036F"/>
    <w:rsid w:val="00B60980"/>
    <w:rsid w:val="00B63127"/>
    <w:rsid w:val="00B67FEA"/>
    <w:rsid w:val="00B81C3F"/>
    <w:rsid w:val="00B85A19"/>
    <w:rsid w:val="00B95AA0"/>
    <w:rsid w:val="00B9673A"/>
    <w:rsid w:val="00BA6EA2"/>
    <w:rsid w:val="00BA765B"/>
    <w:rsid w:val="00BA796E"/>
    <w:rsid w:val="00BB4F89"/>
    <w:rsid w:val="00BE2304"/>
    <w:rsid w:val="00BE3967"/>
    <w:rsid w:val="00BE4086"/>
    <w:rsid w:val="00BF0BEC"/>
    <w:rsid w:val="00BF1193"/>
    <w:rsid w:val="00BF4783"/>
    <w:rsid w:val="00C01D84"/>
    <w:rsid w:val="00C12844"/>
    <w:rsid w:val="00C1528F"/>
    <w:rsid w:val="00C21516"/>
    <w:rsid w:val="00C30152"/>
    <w:rsid w:val="00C32C36"/>
    <w:rsid w:val="00C45629"/>
    <w:rsid w:val="00C654AE"/>
    <w:rsid w:val="00C72354"/>
    <w:rsid w:val="00C95B74"/>
    <w:rsid w:val="00CA2491"/>
    <w:rsid w:val="00CA5485"/>
    <w:rsid w:val="00CB1A14"/>
    <w:rsid w:val="00CC5916"/>
    <w:rsid w:val="00CD00A3"/>
    <w:rsid w:val="00CD497B"/>
    <w:rsid w:val="00CD5374"/>
    <w:rsid w:val="00CE2567"/>
    <w:rsid w:val="00CF40DA"/>
    <w:rsid w:val="00D04EDB"/>
    <w:rsid w:val="00D261F9"/>
    <w:rsid w:val="00D404B3"/>
    <w:rsid w:val="00D427CE"/>
    <w:rsid w:val="00D503C5"/>
    <w:rsid w:val="00D629B9"/>
    <w:rsid w:val="00D66E2E"/>
    <w:rsid w:val="00D836FC"/>
    <w:rsid w:val="00D874D9"/>
    <w:rsid w:val="00D90F7C"/>
    <w:rsid w:val="00D94489"/>
    <w:rsid w:val="00DA0453"/>
    <w:rsid w:val="00DA67FF"/>
    <w:rsid w:val="00DB0D0D"/>
    <w:rsid w:val="00DB3689"/>
    <w:rsid w:val="00DC1B46"/>
    <w:rsid w:val="00DC3CC8"/>
    <w:rsid w:val="00DC62A7"/>
    <w:rsid w:val="00DC7777"/>
    <w:rsid w:val="00DD0693"/>
    <w:rsid w:val="00DE3659"/>
    <w:rsid w:val="00E1780F"/>
    <w:rsid w:val="00E213C7"/>
    <w:rsid w:val="00E213EB"/>
    <w:rsid w:val="00E32C1D"/>
    <w:rsid w:val="00E35B7E"/>
    <w:rsid w:val="00E3751F"/>
    <w:rsid w:val="00E40208"/>
    <w:rsid w:val="00E43955"/>
    <w:rsid w:val="00E44D72"/>
    <w:rsid w:val="00E4772D"/>
    <w:rsid w:val="00E47CEA"/>
    <w:rsid w:val="00EA0AF6"/>
    <w:rsid w:val="00EA37E0"/>
    <w:rsid w:val="00EA3913"/>
    <w:rsid w:val="00EB5768"/>
    <w:rsid w:val="00ED255A"/>
    <w:rsid w:val="00ED37E8"/>
    <w:rsid w:val="00EE213D"/>
    <w:rsid w:val="00F03EC5"/>
    <w:rsid w:val="00F1162B"/>
    <w:rsid w:val="00F25D20"/>
    <w:rsid w:val="00F52CD8"/>
    <w:rsid w:val="00F66433"/>
    <w:rsid w:val="00F738D5"/>
    <w:rsid w:val="00FA4452"/>
    <w:rsid w:val="00FA7EFC"/>
    <w:rsid w:val="00FD6467"/>
    <w:rsid w:val="00FE020D"/>
    <w:rsid w:val="00FE2597"/>
    <w:rsid w:val="00FE327B"/>
    <w:rsid w:val="00FE67DB"/>
    <w:rsid w:val="00FF34B0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AB4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B4267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B42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B4267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2837</Words>
  <Characters>16171</Characters>
  <Application>Microsoft Office Word</Application>
  <DocSecurity>0</DocSecurity>
  <Lines>134</Lines>
  <Paragraphs>37</Paragraphs>
  <ScaleCrop>false</ScaleCrop>
  <Company/>
  <LinksUpToDate>false</LinksUpToDate>
  <CharactersWithSpaces>18971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114</cp:revision>
  <dcterms:created xsi:type="dcterms:W3CDTF">2022-05-11T07:06:00Z</dcterms:created>
  <dcterms:modified xsi:type="dcterms:W3CDTF">2022-05-11T09:39:00Z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