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10D2D" w14:textId="77777777" w:rsidR="00E10045" w:rsidRPr="000177A8" w:rsidRDefault="00E10045" w:rsidP="00E10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4CF36FC2" w14:textId="77777777" w:rsidR="00E10045" w:rsidRPr="000177A8" w:rsidRDefault="00E10045" w:rsidP="00E10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32133B6C" w14:textId="77777777" w:rsidR="00E10045" w:rsidRDefault="00E10045" w:rsidP="00E10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  <w:bookmarkStart w:id="0" w:name="_GoBack"/>
      <w:bookmarkEnd w:id="0"/>
    </w:p>
    <w:p w14:paraId="26DB5ED3" w14:textId="77777777" w:rsidR="00E10045" w:rsidRPr="000177A8" w:rsidRDefault="00E10045" w:rsidP="00E100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55B19138" w14:textId="7918A477" w:rsidR="00E10045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20176" w:history="1">
            <w:r w:rsidR="00E10045" w:rsidRPr="00704677">
              <w:rPr>
                <w:rStyle w:val="Hipervnculo"/>
                <w:noProof/>
              </w:rPr>
              <w:t>ESPECIFICACIONES</w:t>
            </w:r>
            <w:r w:rsidR="00E10045">
              <w:rPr>
                <w:noProof/>
                <w:webHidden/>
              </w:rPr>
              <w:tab/>
            </w:r>
            <w:r w:rsidR="00E10045">
              <w:rPr>
                <w:noProof/>
                <w:webHidden/>
              </w:rPr>
              <w:fldChar w:fldCharType="begin"/>
            </w:r>
            <w:r w:rsidR="00E10045">
              <w:rPr>
                <w:noProof/>
                <w:webHidden/>
              </w:rPr>
              <w:instrText xml:space="preserve"> PAGEREF _Toc502820176 \h </w:instrText>
            </w:r>
            <w:r w:rsidR="00E10045">
              <w:rPr>
                <w:noProof/>
                <w:webHidden/>
              </w:rPr>
            </w:r>
            <w:r w:rsidR="00E10045">
              <w:rPr>
                <w:noProof/>
                <w:webHidden/>
              </w:rPr>
              <w:fldChar w:fldCharType="separate"/>
            </w:r>
            <w:r w:rsidR="00E10045">
              <w:rPr>
                <w:noProof/>
                <w:webHidden/>
              </w:rPr>
              <w:t>1</w:t>
            </w:r>
            <w:r w:rsidR="00E10045">
              <w:rPr>
                <w:noProof/>
                <w:webHidden/>
              </w:rPr>
              <w:fldChar w:fldCharType="end"/>
            </w:r>
          </w:hyperlink>
        </w:p>
        <w:p w14:paraId="181CF560" w14:textId="3D0AEC9C" w:rsidR="00E10045" w:rsidRDefault="00E1004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77" w:history="1">
            <w:r w:rsidRPr="00704677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2A29" w14:textId="5B553432" w:rsidR="00E10045" w:rsidRDefault="00E10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78" w:history="1">
            <w:r w:rsidRPr="0070467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28E9" w14:textId="7744F4E8" w:rsidR="00E10045" w:rsidRDefault="00E100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79" w:history="1">
            <w:r w:rsidRPr="00704677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2718" w14:textId="0969A7C1" w:rsidR="00E10045" w:rsidRDefault="00E100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80" w:history="1">
            <w:r w:rsidRPr="00704677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A340" w14:textId="09A2FD73" w:rsidR="00E10045" w:rsidRDefault="00E100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81" w:history="1">
            <w:r w:rsidRPr="0070467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DBECB" w14:textId="7558B23D" w:rsidR="00E10045" w:rsidRDefault="00E10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82" w:history="1">
            <w:r w:rsidRPr="00704677">
              <w:rPr>
                <w:rStyle w:val="Hipervnculo"/>
                <w:noProof/>
              </w:rPr>
              <w:t>Estrategia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D44D8" w14:textId="09A0636D" w:rsidR="00E10045" w:rsidRDefault="00E100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83" w:history="1">
            <w:r w:rsidRPr="00704677">
              <w:rPr>
                <w:rStyle w:val="Hipervnculo"/>
                <w:noProof/>
              </w:rPr>
              <w:t>Modelo de Ejecución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6D6CE" w14:textId="648CA8FB" w:rsidR="00E10045" w:rsidRDefault="00E100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84" w:history="1">
            <w:r w:rsidRPr="00704677">
              <w:rPr>
                <w:rStyle w:val="Hipervnculo"/>
                <w:noProof/>
              </w:rPr>
              <w:t>Técnicas y Tipos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B697C" w14:textId="668FA0D4" w:rsidR="00E10045" w:rsidRDefault="00E10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85" w:history="1">
            <w:r w:rsidRPr="00704677">
              <w:rPr>
                <w:rStyle w:val="Hipervnculo"/>
                <w:noProof/>
              </w:rPr>
              <w:t>Tipos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AB348" w14:textId="2A7705A2" w:rsidR="00E10045" w:rsidRDefault="00E100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86" w:history="1">
            <w:r w:rsidRPr="00704677">
              <w:rPr>
                <w:rStyle w:val="Hipervnculo"/>
                <w:noProof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A6F3" w14:textId="206B4BE0" w:rsidR="00E10045" w:rsidRDefault="00E100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87" w:history="1">
            <w:r w:rsidRPr="00704677">
              <w:rPr>
                <w:rStyle w:val="Hipervnculo"/>
                <w:noProof/>
              </w:rPr>
              <w:t>Pruebas de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914A" w14:textId="4ADE7DE6" w:rsidR="00E10045" w:rsidRDefault="00E100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88" w:history="1">
            <w:r w:rsidRPr="00704677">
              <w:rPr>
                <w:rStyle w:val="Hipervnculo"/>
                <w:noProof/>
              </w:rPr>
              <w:t>Pruebas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BBBFE" w14:textId="4E2B023B" w:rsidR="00E10045" w:rsidRDefault="00E100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89" w:history="1">
            <w:r w:rsidRPr="00704677">
              <w:rPr>
                <w:rStyle w:val="Hipervnculo"/>
                <w:noProof/>
              </w:rPr>
              <w:t>Pruebas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7DFA2" w14:textId="53BD8B39" w:rsidR="00E10045" w:rsidRDefault="00E100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90" w:history="1">
            <w:r w:rsidRPr="00704677">
              <w:rPr>
                <w:rStyle w:val="Hipervnculo"/>
                <w:noProof/>
              </w:rPr>
              <w:t>Pruebas de Recuperación a Fallos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13F5" w14:textId="154E6E4E" w:rsidR="00E10045" w:rsidRDefault="00E10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91" w:history="1">
            <w:r w:rsidRPr="00704677">
              <w:rPr>
                <w:rStyle w:val="Hipervnculo"/>
                <w:noProof/>
              </w:rPr>
              <w:t>Recursos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6A22" w14:textId="3AD9F47B" w:rsidR="00E10045" w:rsidRDefault="00E100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92" w:history="1">
            <w:r w:rsidRPr="00704677">
              <w:rPr>
                <w:rStyle w:val="Hipervnculo"/>
                <w:noProof/>
              </w:rPr>
              <w:t>Recurso Humano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962CF" w14:textId="01F17F76" w:rsidR="00E10045" w:rsidRDefault="00E100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93" w:history="1">
            <w:r w:rsidRPr="00704677">
              <w:rPr>
                <w:rStyle w:val="Hipervnculo"/>
                <w:noProof/>
              </w:rPr>
              <w:t>Recurso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06B79" w14:textId="28425AE3" w:rsidR="00E10045" w:rsidRDefault="00E10045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94" w:history="1">
            <w:r w:rsidRPr="00704677">
              <w:rPr>
                <w:rStyle w:val="Hipervnculo"/>
                <w:rFonts w:eastAsia="Times New Roman"/>
                <w:noProof/>
                <w:lang w:val="es-EC"/>
              </w:rPr>
              <w:t>Herramientas de reportes y control de incidencias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FDB7" w14:textId="7724BFB5" w:rsidR="00E10045" w:rsidRDefault="00E1004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95" w:history="1">
            <w:r w:rsidRPr="00704677">
              <w:rPr>
                <w:rStyle w:val="Hipervnculo"/>
                <w:noProof/>
              </w:rPr>
              <w:t>Reporte de tiempos de actividad de la tarea - Process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D1997" w14:textId="214CA656" w:rsidR="00E10045" w:rsidRDefault="00E1004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502820196" w:history="1">
            <w:r w:rsidRPr="00704677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_Toc502820196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8979" w14:textId="752CE09B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1" w:name="_Toc502820176"/>
      <w:r w:rsidRPr="00C5281E">
        <w:t>ESPECIFICACIONES</w:t>
      </w:r>
      <w:bookmarkEnd w:id="1"/>
      <w:r>
        <w:t xml:space="preserve"> </w:t>
      </w:r>
    </w:p>
    <w:p w14:paraId="3E2C131E" w14:textId="42549E7D" w:rsidR="004D044C" w:rsidRPr="00AF006C" w:rsidRDefault="00600A54" w:rsidP="00E93DD4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El documento del Plan de Pruebas se encuentra casi completo, la tarea es d</w:t>
      </w:r>
      <w:r w:rsidR="00E90EC9">
        <w:rPr>
          <w:rFonts w:ascii="Times New Roman" w:hAnsi="Times New Roman" w:cs="Times New Roman"/>
          <w:bCs/>
          <w:sz w:val="20"/>
          <w:szCs w:val="20"/>
        </w:rPr>
        <w:t>escrib</w:t>
      </w:r>
      <w:r>
        <w:rPr>
          <w:rFonts w:ascii="Times New Roman" w:hAnsi="Times New Roman" w:cs="Times New Roman"/>
          <w:bCs/>
          <w:sz w:val="20"/>
          <w:szCs w:val="20"/>
        </w:rPr>
        <w:t xml:space="preserve">ir </w:t>
      </w:r>
      <w:r w:rsidR="005037FB">
        <w:rPr>
          <w:rFonts w:ascii="Times New Roman" w:hAnsi="Times New Roman" w:cs="Times New Roman"/>
          <w:bCs/>
          <w:sz w:val="20"/>
          <w:szCs w:val="20"/>
        </w:rPr>
        <w:t>las matrices de</w:t>
      </w:r>
      <w:r>
        <w:rPr>
          <w:rFonts w:ascii="Times New Roman" w:hAnsi="Times New Roman" w:cs="Times New Roman"/>
          <w:bCs/>
          <w:sz w:val="20"/>
          <w:szCs w:val="20"/>
        </w:rPr>
        <w:t xml:space="preserve"> cada tipo de prueba</w:t>
      </w:r>
    </w:p>
    <w:p w14:paraId="3EE62D17" w14:textId="77777777" w:rsidR="00E10045" w:rsidRDefault="00E10045" w:rsidP="00E10045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791144B0" w14:textId="3ACFD710" w:rsidR="00915765" w:rsidRPr="00AC757B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 w:rsidR="00AC757B">
        <w:rPr>
          <w:rFonts w:ascii="Times New Roman" w:hAnsi="Times New Roman" w:cs="Times New Roman"/>
          <w:bCs/>
          <w:sz w:val="20"/>
          <w:szCs w:val="20"/>
        </w:rPr>
        <w:t>.</w:t>
      </w:r>
    </w:p>
    <w:p w14:paraId="66E91518" w14:textId="77777777" w:rsidR="00C5281E" w:rsidRDefault="00C5281E" w:rsidP="00C5281E">
      <w:pPr>
        <w:pStyle w:val="Ttulo1"/>
      </w:pPr>
      <w:bookmarkStart w:id="2" w:name="_Toc502820177"/>
      <w:r>
        <w:lastRenderedPageBreak/>
        <w:t>DESARROLLO</w:t>
      </w:r>
      <w:bookmarkEnd w:id="2"/>
      <w:r>
        <w:t xml:space="preserve"> </w:t>
      </w:r>
    </w:p>
    <w:p w14:paraId="63DD1412" w14:textId="27BBF819" w:rsidR="6A07F8F5" w:rsidRDefault="6A07F8F5" w:rsidP="6A07F8F5">
      <w:pPr>
        <w:spacing w:after="0" w:line="240" w:lineRule="auto"/>
      </w:pPr>
    </w:p>
    <w:p w14:paraId="7F28DA95" w14:textId="1CF49B6F" w:rsidR="00B578B1" w:rsidRDefault="00B578B1" w:rsidP="009677FF">
      <w:pPr>
        <w:pStyle w:val="Ttulo2"/>
      </w:pPr>
      <w:bookmarkStart w:id="3" w:name="_Toc374202739"/>
      <w:bookmarkStart w:id="4" w:name="_Toc250562547"/>
      <w:bookmarkStart w:id="5" w:name="_Toc502820178"/>
      <w:r>
        <w:t>Introducción</w:t>
      </w:r>
      <w:bookmarkEnd w:id="5"/>
    </w:p>
    <w:p w14:paraId="71839BD1" w14:textId="15473C90" w:rsidR="00B578B1" w:rsidRDefault="00B578B1" w:rsidP="00B578B1">
      <w:pPr>
        <w:pStyle w:val="Ttulo3"/>
      </w:pPr>
      <w:bookmarkStart w:id="6" w:name="_Toc502820179"/>
      <w:r>
        <w:t>Objetivos</w:t>
      </w:r>
      <w:bookmarkEnd w:id="6"/>
    </w:p>
    <w:p w14:paraId="090FDB07" w14:textId="5644EC4E" w:rsidR="00B578B1" w:rsidRDefault="00B578B1" w:rsidP="005976D2">
      <w:pPr>
        <w:pStyle w:val="Prrafodelista"/>
        <w:numPr>
          <w:ilvl w:val="0"/>
          <w:numId w:val="6"/>
        </w:numPr>
        <w:jc w:val="both"/>
      </w:pPr>
      <w:r>
        <w:t xml:space="preserve">Tener una visión de la prevención de errores, defectos y fallos como la detección y prevención de </w:t>
      </w:r>
      <w:proofErr w:type="gramStart"/>
      <w:r>
        <w:t>los mismos</w:t>
      </w:r>
      <w:proofErr w:type="gramEnd"/>
      <w:r>
        <w:t>.</w:t>
      </w:r>
    </w:p>
    <w:p w14:paraId="4052632D" w14:textId="76D16DE2" w:rsidR="00B578B1" w:rsidRDefault="00B578B1" w:rsidP="005976D2">
      <w:pPr>
        <w:pStyle w:val="Prrafodelista"/>
        <w:numPr>
          <w:ilvl w:val="0"/>
          <w:numId w:val="6"/>
        </w:numPr>
        <w:jc w:val="both"/>
      </w:pPr>
      <w:r>
        <w:t>Identificar los errores y poder prevenir los defectos para minimizar el coste del proyecto.</w:t>
      </w:r>
    </w:p>
    <w:p w14:paraId="762D588D" w14:textId="7381B6B3" w:rsidR="00B578B1" w:rsidRPr="00B578B1" w:rsidRDefault="00B578B1" w:rsidP="005976D2">
      <w:pPr>
        <w:pStyle w:val="Prrafodelista"/>
        <w:numPr>
          <w:ilvl w:val="0"/>
          <w:numId w:val="6"/>
        </w:numPr>
        <w:jc w:val="both"/>
      </w:pPr>
      <w:r>
        <w:t>Alto grado de compromiso con las buenas prácticas de desarrollo de software.</w:t>
      </w:r>
    </w:p>
    <w:p w14:paraId="7CCAEC03" w14:textId="18FDDC0D" w:rsidR="00B578B1" w:rsidRDefault="00B578B1" w:rsidP="005976D2">
      <w:pPr>
        <w:pStyle w:val="Ttulo3"/>
        <w:jc w:val="both"/>
      </w:pPr>
      <w:bookmarkStart w:id="7" w:name="_Toc502820180"/>
      <w:r>
        <w:t>Propósito</w:t>
      </w:r>
      <w:bookmarkEnd w:id="7"/>
    </w:p>
    <w:p w14:paraId="5DEE7102" w14:textId="4F2C5D71" w:rsidR="00B578B1" w:rsidRPr="00B578B1" w:rsidRDefault="00B578B1" w:rsidP="005976D2">
      <w:pPr>
        <w:widowControl w:val="0"/>
        <w:autoSpaceDE w:val="0"/>
        <w:autoSpaceDN w:val="0"/>
        <w:adjustRightInd w:val="0"/>
        <w:spacing w:after="0" w:line="360" w:lineRule="auto"/>
        <w:jc w:val="both"/>
      </w:pPr>
      <w:r w:rsidRPr="00B578B1">
        <w:t xml:space="preserve">El propósito del plan de pruebas es proveer la información necesaria para planear y controlar los esfuerzos de pruebas del proyecto. Describe el enfoque para probar </w:t>
      </w:r>
      <w:r w:rsidR="005E269F">
        <w:t xml:space="preserve">los </w:t>
      </w:r>
      <w:proofErr w:type="spellStart"/>
      <w:r w:rsidR="005E269F">
        <w:t>wireframe</w:t>
      </w:r>
      <w:proofErr w:type="spellEnd"/>
      <w:r w:rsidR="005E269F">
        <w:t xml:space="preserve"> d</w:t>
      </w:r>
      <w:r w:rsidRPr="00B578B1">
        <w:t xml:space="preserve">el software y es el plan general utilizado por administradores para dirigir el esfuerzo de </w:t>
      </w:r>
      <w:r w:rsidR="005E269F">
        <w:t xml:space="preserve">las </w:t>
      </w:r>
      <w:r w:rsidRPr="00B578B1">
        <w:t>pruebas.</w:t>
      </w:r>
    </w:p>
    <w:p w14:paraId="048F4745" w14:textId="77777777" w:rsidR="005E269F" w:rsidRDefault="005E269F" w:rsidP="005976D2">
      <w:pPr>
        <w:widowControl w:val="0"/>
        <w:autoSpaceDE w:val="0"/>
        <w:autoSpaceDN w:val="0"/>
        <w:adjustRightInd w:val="0"/>
        <w:spacing w:after="0" w:line="360" w:lineRule="auto"/>
        <w:jc w:val="both"/>
      </w:pPr>
    </w:p>
    <w:p w14:paraId="7E4A6FA6" w14:textId="0645A601" w:rsidR="00B578B1" w:rsidRPr="00B578B1" w:rsidRDefault="00B578B1" w:rsidP="005976D2">
      <w:pPr>
        <w:widowControl w:val="0"/>
        <w:autoSpaceDE w:val="0"/>
        <w:autoSpaceDN w:val="0"/>
        <w:adjustRightInd w:val="0"/>
        <w:spacing w:after="0" w:line="360" w:lineRule="auto"/>
        <w:jc w:val="both"/>
      </w:pPr>
      <w:r w:rsidRPr="00B578B1">
        <w:t>Este plan de pruebas soporta los siguientes objetivos</w:t>
      </w:r>
      <w:r w:rsidR="005E269F">
        <w:t>:</w:t>
      </w:r>
    </w:p>
    <w:p w14:paraId="067AFD79" w14:textId="5E0963CA" w:rsidR="00B578B1" w:rsidRPr="00B578B1" w:rsidRDefault="00B578B1" w:rsidP="005976D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</w:pPr>
      <w:r w:rsidRPr="00B578B1">
        <w:t>Identificar los ítems a probar</w:t>
      </w:r>
      <w:r w:rsidR="005E269F">
        <w:t>.</w:t>
      </w:r>
    </w:p>
    <w:p w14:paraId="375AD0CB" w14:textId="4CE15160" w:rsidR="00B578B1" w:rsidRPr="00B578B1" w:rsidRDefault="00B578B1" w:rsidP="005976D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</w:pPr>
      <w:r w:rsidRPr="00B578B1">
        <w:t>Describe, en términos generales, el enfoque de pruebas a ser usado</w:t>
      </w:r>
      <w:r w:rsidR="005E269F">
        <w:t>.</w:t>
      </w:r>
    </w:p>
    <w:p w14:paraId="3208BA50" w14:textId="541D2E96" w:rsidR="00B578B1" w:rsidRPr="00B578B1" w:rsidRDefault="00B578B1" w:rsidP="005976D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</w:pPr>
      <w:r w:rsidRPr="00B578B1">
        <w:t>Identifica los recursos requeridos y provee un estimado de sus esfuerzos</w:t>
      </w:r>
      <w:r w:rsidR="005E269F">
        <w:t>.</w:t>
      </w:r>
    </w:p>
    <w:p w14:paraId="13E05C3E" w14:textId="171D0B17" w:rsidR="00B578B1" w:rsidRPr="00B578B1" w:rsidRDefault="00B578B1" w:rsidP="005976D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</w:pPr>
      <w:r w:rsidRPr="00B578B1">
        <w:t>Lista los entregables de las pruebas del proyecto</w:t>
      </w:r>
      <w:r w:rsidR="005E269F">
        <w:t>.</w:t>
      </w:r>
    </w:p>
    <w:p w14:paraId="213F6D73" w14:textId="77777777" w:rsidR="00B578B1" w:rsidRPr="00B578B1" w:rsidRDefault="00B578B1" w:rsidP="005976D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</w:pPr>
      <w:r w:rsidRPr="00B578B1">
        <w:t xml:space="preserve">Identificar los tipos de pruebas a utilizar en la ejecución de </w:t>
      </w:r>
      <w:proofErr w:type="gramStart"/>
      <w:r w:rsidRPr="00B578B1">
        <w:t>las mismas</w:t>
      </w:r>
      <w:proofErr w:type="gramEnd"/>
      <w:r w:rsidRPr="00B578B1">
        <w:t>.</w:t>
      </w:r>
    </w:p>
    <w:p w14:paraId="19568DBA" w14:textId="4E389C40" w:rsidR="00B578B1" w:rsidRPr="00B578B1" w:rsidRDefault="005E269F" w:rsidP="005976D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</w:pPr>
      <w:r w:rsidRPr="00B578B1">
        <w:t>Diseñar cada</w:t>
      </w:r>
      <w:r w:rsidR="00B578B1" w:rsidRPr="00B578B1">
        <w:t xml:space="preserve"> una de las pruebas de cada </w:t>
      </w:r>
      <w:proofErr w:type="gramStart"/>
      <w:r w:rsidR="00B578B1" w:rsidRPr="00B578B1">
        <w:t>uno</w:t>
      </w:r>
      <w:proofErr w:type="gramEnd"/>
      <w:r w:rsidR="00B578B1" w:rsidRPr="00B578B1">
        <w:t xml:space="preserve"> de las interacciones a probar.</w:t>
      </w:r>
    </w:p>
    <w:p w14:paraId="2887CDD9" w14:textId="77777777" w:rsidR="00B578B1" w:rsidRPr="00B578B1" w:rsidRDefault="00B578B1" w:rsidP="005976D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Arial"/>
        </w:rPr>
      </w:pPr>
      <w:r w:rsidRPr="00B578B1">
        <w:rPr>
          <w:rFonts w:ascii="Times New Roman" w:eastAsia="Times New Roman" w:hAnsi="Times New Roman" w:cs="Arial"/>
        </w:rPr>
        <w:t xml:space="preserve">    </w:t>
      </w:r>
    </w:p>
    <w:p w14:paraId="39A68BAC" w14:textId="382AF14E" w:rsidR="00B578B1" w:rsidRPr="00B578B1" w:rsidRDefault="00B578B1" w:rsidP="005976D2">
      <w:pPr>
        <w:widowControl w:val="0"/>
        <w:autoSpaceDE w:val="0"/>
        <w:autoSpaceDN w:val="0"/>
        <w:adjustRightInd w:val="0"/>
        <w:spacing w:after="0" w:line="360" w:lineRule="auto"/>
        <w:jc w:val="both"/>
      </w:pPr>
      <w:r w:rsidRPr="00B578B1">
        <w:t xml:space="preserve">Describe los tipos de pruebas que se van a ejecutar, el </w:t>
      </w:r>
      <w:r w:rsidR="005E269F" w:rsidRPr="00B578B1">
        <w:t>diseño, el</w:t>
      </w:r>
      <w:r w:rsidRPr="00B578B1">
        <w:t xml:space="preserve"> orden de ejecución y los en</w:t>
      </w:r>
      <w:r w:rsidR="005E269F">
        <w:t xml:space="preserve">tregables en cada una de </w:t>
      </w:r>
      <w:r w:rsidR="005E269F" w:rsidRPr="00B578B1">
        <w:t>las interacciones</w:t>
      </w:r>
      <w:r w:rsidRPr="00B578B1">
        <w:t xml:space="preserve"> del proyecto. </w:t>
      </w:r>
    </w:p>
    <w:p w14:paraId="08E9FA3B" w14:textId="26231082" w:rsidR="00B578B1" w:rsidRDefault="00B578B1" w:rsidP="005976D2">
      <w:pPr>
        <w:pStyle w:val="Ttulo3"/>
        <w:jc w:val="both"/>
      </w:pPr>
      <w:bookmarkStart w:id="8" w:name="_Toc502820181"/>
      <w:r>
        <w:t>Alcance</w:t>
      </w:r>
      <w:bookmarkEnd w:id="8"/>
    </w:p>
    <w:p w14:paraId="3AE43B84" w14:textId="6B31B066" w:rsidR="00844F2A" w:rsidRPr="00844F2A" w:rsidRDefault="00844F2A" w:rsidP="005976D2">
      <w:pPr>
        <w:widowControl w:val="0"/>
        <w:autoSpaceDE w:val="0"/>
        <w:autoSpaceDN w:val="0"/>
        <w:adjustRightInd w:val="0"/>
        <w:spacing w:after="0" w:line="360" w:lineRule="auto"/>
        <w:jc w:val="both"/>
      </w:pPr>
      <w:r w:rsidRPr="00844F2A">
        <w:t xml:space="preserve">Definir las pruebas unitarias, de integración, de sistema, regresión, instalación, Análisis y Diseño de migración, unitarias de migración, Integración de migración, Datos de migración regresión de migración, funcionales internas y usuarios con el fin de ver la funcionalidad, utilidad y desempeño del proyecto. </w:t>
      </w:r>
    </w:p>
    <w:p w14:paraId="60CC1AE8" w14:textId="58170B08" w:rsidR="00844F2A" w:rsidRPr="00844F2A" w:rsidRDefault="00844F2A" w:rsidP="005976D2">
      <w:pPr>
        <w:widowControl w:val="0"/>
        <w:autoSpaceDE w:val="0"/>
        <w:autoSpaceDN w:val="0"/>
        <w:adjustRightInd w:val="0"/>
        <w:spacing w:after="0" w:line="360" w:lineRule="auto"/>
        <w:jc w:val="both"/>
      </w:pPr>
      <w:r w:rsidRPr="00844F2A">
        <w:t xml:space="preserve">Para el desarrollo de la aplicación se utilizará la metodología </w:t>
      </w:r>
      <w:r>
        <w:t>Ágil con un marco de trabajo basado en SCRUM.</w:t>
      </w:r>
    </w:p>
    <w:p w14:paraId="042EF6A7" w14:textId="77777777" w:rsidR="004514B0" w:rsidRDefault="004514B0" w:rsidP="005976D2">
      <w:pPr>
        <w:pStyle w:val="Ttulo2"/>
        <w:jc w:val="both"/>
      </w:pPr>
    </w:p>
    <w:p w14:paraId="733F982E" w14:textId="3FCF063C" w:rsidR="00B578B1" w:rsidRDefault="00B578B1" w:rsidP="005976D2">
      <w:pPr>
        <w:pStyle w:val="Ttulo2"/>
        <w:jc w:val="both"/>
      </w:pPr>
      <w:bookmarkStart w:id="9" w:name="_Toc502820182"/>
      <w:r>
        <w:t>Estrategia de Pruebas</w:t>
      </w:r>
      <w:bookmarkEnd w:id="9"/>
    </w:p>
    <w:p w14:paraId="6D30C823" w14:textId="29B8DCC1" w:rsidR="00844F2A" w:rsidRPr="00844F2A" w:rsidRDefault="00844F2A" w:rsidP="005976D2">
      <w:pPr>
        <w:jc w:val="both"/>
      </w:pPr>
      <w:r w:rsidRPr="00844F2A">
        <w:t xml:space="preserve">La estrategia de pruebas tiene como base un modelo de ejecución, técnicas, herramientas, criterios de aceptación que se utilizarán en la realización de las pruebas y ejecución de </w:t>
      </w:r>
      <w:proofErr w:type="gramStart"/>
      <w:r w:rsidRPr="00844F2A">
        <w:t>las mismas</w:t>
      </w:r>
      <w:proofErr w:type="gramEnd"/>
      <w:r w:rsidRPr="00844F2A">
        <w:t>.</w:t>
      </w:r>
    </w:p>
    <w:p w14:paraId="13C8506E" w14:textId="4E6B443A" w:rsidR="00B578B1" w:rsidRPr="00B578B1" w:rsidRDefault="00B578B1" w:rsidP="005976D2">
      <w:pPr>
        <w:pStyle w:val="Ttulo3"/>
        <w:jc w:val="both"/>
      </w:pPr>
      <w:bookmarkStart w:id="10" w:name="_Toc502820183"/>
      <w:r>
        <w:t>Modelo de Ejecución de Pruebas</w:t>
      </w:r>
      <w:bookmarkEnd w:id="10"/>
    </w:p>
    <w:bookmarkEnd w:id="3"/>
    <w:bookmarkEnd w:id="4"/>
    <w:p w14:paraId="0E0788A9" w14:textId="3DB8AF6C" w:rsidR="00844F2A" w:rsidRDefault="00844F2A" w:rsidP="005976D2">
      <w:pPr>
        <w:jc w:val="both"/>
      </w:pPr>
      <w:r>
        <w:t>Para elaborar el plan de pruebas se define el modelo estándar de la ejecución de las pruebas, en el siguiente cuadro se observa la forma que se ejecutan las pruebas:</w:t>
      </w:r>
    </w:p>
    <w:p w14:paraId="521275D6" w14:textId="7F4DE286" w:rsidR="00844F2A" w:rsidRDefault="004514B0" w:rsidP="005976D2">
      <w:pPr>
        <w:jc w:val="both"/>
      </w:pPr>
      <w:r>
        <w:rPr>
          <w:noProof/>
          <w:lang w:val="es-EC" w:eastAsia="es-EC"/>
        </w:rPr>
        <w:drawing>
          <wp:inline distT="0" distB="0" distL="0" distR="0" wp14:anchorId="69F837A5" wp14:editId="7DF4A75A">
            <wp:extent cx="5303520" cy="217154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015" cy="217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BA3D" w14:textId="371E3BB3" w:rsidR="00E93DD4" w:rsidRDefault="00844F2A" w:rsidP="005976D2">
      <w:pPr>
        <w:jc w:val="both"/>
      </w:pPr>
      <w:r>
        <w:t>En el modelo en V muestra el desarrollo de las pruebas a medida que se cumple cada una de las fases y se repite en cada una de las iteraciones.</w:t>
      </w:r>
    </w:p>
    <w:p w14:paraId="1DE515CD" w14:textId="25742892" w:rsidR="004514B0" w:rsidRDefault="004514B0" w:rsidP="005976D2">
      <w:pPr>
        <w:pStyle w:val="Ttulo3"/>
        <w:jc w:val="both"/>
      </w:pPr>
      <w:bookmarkStart w:id="11" w:name="_Toc502820184"/>
      <w:r>
        <w:t>Técnicas y Tipos de Pruebas</w:t>
      </w:r>
      <w:bookmarkEnd w:id="11"/>
    </w:p>
    <w:p w14:paraId="52EEBD21" w14:textId="77777777" w:rsidR="004514B0" w:rsidRDefault="004514B0" w:rsidP="005976D2">
      <w:pPr>
        <w:jc w:val="both"/>
      </w:pPr>
      <w:r w:rsidRPr="004514B0">
        <w:rPr>
          <w:b/>
        </w:rPr>
        <w:t>Conceptos</w:t>
      </w:r>
      <w:r>
        <w:rPr>
          <w:b/>
        </w:rPr>
        <w:t>:</w:t>
      </w:r>
    </w:p>
    <w:p w14:paraId="266541F2" w14:textId="5D4248C6" w:rsidR="004514B0" w:rsidRDefault="004514B0" w:rsidP="005976D2">
      <w:pPr>
        <w:pStyle w:val="Prrafodelista"/>
        <w:numPr>
          <w:ilvl w:val="0"/>
          <w:numId w:val="9"/>
        </w:numPr>
        <w:jc w:val="both"/>
      </w:pPr>
      <w:r>
        <w:t>Objetivo de la Prueba: Definir claramente lo que se quiere alcanzar al realizar la prueba.</w:t>
      </w:r>
    </w:p>
    <w:p w14:paraId="26BEC9FC" w14:textId="6CAD04F5" w:rsidR="004514B0" w:rsidRDefault="004514B0" w:rsidP="005976D2">
      <w:pPr>
        <w:pStyle w:val="Prrafodelista"/>
        <w:numPr>
          <w:ilvl w:val="0"/>
          <w:numId w:val="9"/>
        </w:numPr>
        <w:jc w:val="both"/>
      </w:pPr>
      <w:r>
        <w:t>Estrategia: Procedimientos utilizados en el desarrollo de la prueba para lograr el objetivo.</w:t>
      </w:r>
    </w:p>
    <w:p w14:paraId="3920AE20" w14:textId="608C9CD3" w:rsidR="004514B0" w:rsidRDefault="004514B0" w:rsidP="005976D2">
      <w:pPr>
        <w:pStyle w:val="Prrafodelista"/>
        <w:numPr>
          <w:ilvl w:val="0"/>
          <w:numId w:val="9"/>
        </w:numPr>
        <w:jc w:val="both"/>
      </w:pPr>
      <w:r>
        <w:t>Herramientas requeridas: Aplica para las pruebas unitarias, de integración, carga y de regresión. Se refiere al software utilizado para la automatización de las pruebas mencionadas.</w:t>
      </w:r>
    </w:p>
    <w:p w14:paraId="5BCE082B" w14:textId="4F092399" w:rsidR="004514B0" w:rsidRDefault="004514B0" w:rsidP="005976D2">
      <w:pPr>
        <w:pStyle w:val="Prrafodelista"/>
        <w:numPr>
          <w:ilvl w:val="0"/>
          <w:numId w:val="9"/>
        </w:numPr>
        <w:jc w:val="both"/>
      </w:pPr>
      <w:r>
        <w:t xml:space="preserve">Responsables: Se establecen </w:t>
      </w:r>
      <w:proofErr w:type="gramStart"/>
      <w:r>
        <w:t>de acuerdo a</w:t>
      </w:r>
      <w:proofErr w:type="gramEnd"/>
      <w:r>
        <w:t xml:space="preserve"> la Prueba que se está realizando, un encargado.</w:t>
      </w:r>
    </w:p>
    <w:p w14:paraId="74453E28" w14:textId="7A0D3436" w:rsidR="004514B0" w:rsidRDefault="004514B0" w:rsidP="005976D2">
      <w:pPr>
        <w:pStyle w:val="Prrafodelista"/>
        <w:numPr>
          <w:ilvl w:val="0"/>
          <w:numId w:val="9"/>
        </w:numPr>
        <w:jc w:val="both"/>
      </w:pPr>
      <w:r>
        <w:t>Entregable: Documento entregable que se proporcionara después de cada ejecución de cada tipo de prueba.</w:t>
      </w:r>
    </w:p>
    <w:p w14:paraId="6588F745" w14:textId="176E890F" w:rsidR="004514B0" w:rsidRDefault="004514B0" w:rsidP="005976D2">
      <w:pPr>
        <w:pStyle w:val="Ttulo2"/>
        <w:jc w:val="both"/>
      </w:pPr>
      <w:bookmarkStart w:id="12" w:name="_Toc502820185"/>
      <w:r>
        <w:t>Tipos de Pruebas</w:t>
      </w:r>
      <w:bookmarkEnd w:id="12"/>
    </w:p>
    <w:p w14:paraId="623D8920" w14:textId="3778E9BE" w:rsidR="004514B0" w:rsidRDefault="004514B0" w:rsidP="005976D2">
      <w:pPr>
        <w:pStyle w:val="Ttulo3"/>
        <w:jc w:val="both"/>
      </w:pPr>
      <w:bookmarkStart w:id="13" w:name="_Toc502820186"/>
      <w:r>
        <w:t xml:space="preserve">Pruebas </w:t>
      </w:r>
      <w:r w:rsidR="005976D2">
        <w:t>Funcionales</w:t>
      </w:r>
      <w:bookmarkEnd w:id="13"/>
      <w:r>
        <w:t xml:space="preserve"> </w:t>
      </w:r>
    </w:p>
    <w:p w14:paraId="017C24C9" w14:textId="0D1D1278" w:rsidR="005976D2" w:rsidRDefault="005976D2" w:rsidP="005976D2">
      <w:pPr>
        <w:jc w:val="both"/>
      </w:pPr>
      <w:r>
        <w:t>La prueba funcional es un proceso para procurar encontrar discrepancias entre el software diseñado y la especificación funcional. La prueba funcional normalmente es una actividad de caja negra. Esta prueba permite validar:</w:t>
      </w:r>
    </w:p>
    <w:p w14:paraId="019BAB2D" w14:textId="1B27FC3D" w:rsidR="005976D2" w:rsidRDefault="005976D2" w:rsidP="005976D2">
      <w:pPr>
        <w:pStyle w:val="Prrafodelista"/>
        <w:numPr>
          <w:ilvl w:val="0"/>
          <w:numId w:val="10"/>
        </w:numPr>
        <w:jc w:val="both"/>
      </w:pPr>
      <w:r>
        <w:lastRenderedPageBreak/>
        <w:t>Los procesos y reglas de negocio establecidas,</w:t>
      </w:r>
    </w:p>
    <w:p w14:paraId="4C0293EF" w14:textId="2564381D" w:rsidR="005976D2" w:rsidRDefault="005976D2" w:rsidP="005976D2">
      <w:pPr>
        <w:pStyle w:val="Prrafodelista"/>
        <w:numPr>
          <w:ilvl w:val="0"/>
          <w:numId w:val="10"/>
        </w:numPr>
        <w:jc w:val="both"/>
      </w:pPr>
      <w:r>
        <w:t>Que se cumplan los requerimientos funcionales establecidos</w:t>
      </w:r>
    </w:p>
    <w:p w14:paraId="34ABE4C2" w14:textId="40F66779" w:rsidR="005976D2" w:rsidRDefault="005976D2" w:rsidP="005976D2">
      <w:pPr>
        <w:jc w:val="both"/>
      </w:pPr>
      <w:r>
        <w:t>En esta prueba se validan los Casos de Uso que fueron aprobados por el cliente, y a partir de ellos se diseñan y ejecutan los sets de pruebas correspondientes. Se deben elaborar los casos de pruebas necesarios que permitan asegurar el funcionamiento de todos los flujos normales y alternos de dichos casos de uso.</w:t>
      </w:r>
    </w:p>
    <w:tbl>
      <w:tblPr>
        <w:tblStyle w:val="Tabladecuadrcula4-nfasis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1A0" w:firstRow="1" w:lastRow="0" w:firstColumn="1" w:lastColumn="1" w:noHBand="0" w:noVBand="0"/>
      </w:tblPr>
      <w:tblGrid>
        <w:gridCol w:w="3128"/>
        <w:gridCol w:w="5366"/>
      </w:tblGrid>
      <w:tr w:rsidR="005976D2" w:rsidRPr="005976D2" w14:paraId="75C91D8B" w14:textId="77777777" w:rsidTr="00597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D44C417" w14:textId="77777777" w:rsidR="005976D2" w:rsidRPr="005976D2" w:rsidRDefault="005976D2" w:rsidP="005976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color w:val="C00000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Objetivo de la Prueba: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C7957D1" w14:textId="77777777" w:rsidR="005976D2" w:rsidRDefault="005976D2" w:rsidP="005976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12237841" w14:textId="2177D028" w:rsidR="005976D2" w:rsidRPr="005976D2" w:rsidRDefault="005976D2" w:rsidP="005976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</w:tr>
      <w:tr w:rsidR="005976D2" w:rsidRPr="005976D2" w14:paraId="5C4579EF" w14:textId="77777777" w:rsidTr="0059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F7F45B9" w14:textId="0E600181" w:rsidR="005976D2" w:rsidRPr="005976D2" w:rsidRDefault="005976D2" w:rsidP="005976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 xml:space="preserve">Estrategia: </w:t>
            </w:r>
          </w:p>
          <w:p w14:paraId="10A29729" w14:textId="77777777" w:rsidR="005976D2" w:rsidRPr="005976D2" w:rsidRDefault="005976D2" w:rsidP="005976D2">
            <w:pPr>
              <w:keepNext/>
              <w:widowControl w:val="0"/>
              <w:autoSpaceDE w:val="0"/>
              <w:autoSpaceDN w:val="0"/>
              <w:adjustRightInd w:val="0"/>
              <w:ind w:left="720"/>
              <w:jc w:val="both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488DC846" w14:textId="77777777" w:rsidR="005976D2" w:rsidRPr="005976D2" w:rsidRDefault="005976D2" w:rsidP="005976D2">
            <w:pPr>
              <w:keepNext/>
              <w:widowControl w:val="0"/>
              <w:autoSpaceDE w:val="0"/>
              <w:autoSpaceDN w:val="0"/>
              <w:adjustRightInd w:val="0"/>
              <w:ind w:left="720"/>
              <w:jc w:val="both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0249111B" w14:textId="77777777" w:rsidR="005976D2" w:rsidRPr="005976D2" w:rsidRDefault="005976D2" w:rsidP="005976D2">
            <w:pPr>
              <w:keepNext/>
              <w:widowControl w:val="0"/>
              <w:autoSpaceDE w:val="0"/>
              <w:autoSpaceDN w:val="0"/>
              <w:adjustRightInd w:val="0"/>
              <w:ind w:left="720"/>
              <w:jc w:val="both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4821ECF5" w14:textId="77777777" w:rsidR="005976D2" w:rsidRPr="005976D2" w:rsidRDefault="005976D2" w:rsidP="005976D2">
            <w:pPr>
              <w:keepNext/>
              <w:widowControl w:val="0"/>
              <w:autoSpaceDE w:val="0"/>
              <w:autoSpaceDN w:val="0"/>
              <w:adjustRightInd w:val="0"/>
              <w:ind w:left="720"/>
              <w:jc w:val="both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588C5D07" w14:textId="77777777" w:rsidR="005976D2" w:rsidRPr="005976D2" w:rsidRDefault="005976D2" w:rsidP="005976D2">
            <w:pPr>
              <w:keepNext/>
              <w:widowControl w:val="0"/>
              <w:autoSpaceDE w:val="0"/>
              <w:autoSpaceDN w:val="0"/>
              <w:adjustRightInd w:val="0"/>
              <w:ind w:left="720"/>
              <w:jc w:val="both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1BD9C736" w14:textId="77777777" w:rsidR="005976D2" w:rsidRPr="005976D2" w:rsidRDefault="005976D2" w:rsidP="005976D2">
            <w:pPr>
              <w:keepNext/>
              <w:widowControl w:val="0"/>
              <w:autoSpaceDE w:val="0"/>
              <w:autoSpaceDN w:val="0"/>
              <w:adjustRightInd w:val="0"/>
              <w:ind w:left="720"/>
              <w:jc w:val="both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085266FC" w14:textId="76FFCE7E" w:rsidR="005976D2" w:rsidRPr="005976D2" w:rsidRDefault="005976D2" w:rsidP="005976D2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 xml:space="preserve"> </w:t>
            </w:r>
          </w:p>
        </w:tc>
      </w:tr>
      <w:tr w:rsidR="005976D2" w:rsidRPr="005976D2" w14:paraId="5AA43F4C" w14:textId="77777777" w:rsidTr="00597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0639BFD" w14:textId="77777777" w:rsidR="005976D2" w:rsidRPr="005976D2" w:rsidRDefault="005976D2" w:rsidP="005976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Herramientas Requeridas:</w:t>
            </w:r>
          </w:p>
          <w:p w14:paraId="386434C4" w14:textId="77777777" w:rsidR="005976D2" w:rsidRPr="005976D2" w:rsidRDefault="005976D2" w:rsidP="005976D2">
            <w:pPr>
              <w:keepNext/>
              <w:widowControl w:val="0"/>
              <w:autoSpaceDE w:val="0"/>
              <w:autoSpaceDN w:val="0"/>
              <w:adjustRightInd w:val="0"/>
              <w:ind w:left="720"/>
              <w:jc w:val="both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4C61AFDB" w14:textId="57E9D940" w:rsidR="005976D2" w:rsidRPr="005976D2" w:rsidRDefault="005976D2" w:rsidP="005976D2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</w:tr>
      <w:tr w:rsidR="005976D2" w:rsidRPr="005976D2" w14:paraId="14D06267" w14:textId="77777777" w:rsidTr="005976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A1D1F2C" w14:textId="77777777" w:rsidR="005976D2" w:rsidRPr="005976D2" w:rsidRDefault="005976D2" w:rsidP="005976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Observaciones:</w:t>
            </w:r>
          </w:p>
          <w:p w14:paraId="7A41CFA5" w14:textId="77777777" w:rsidR="005976D2" w:rsidRPr="005976D2" w:rsidRDefault="005976D2" w:rsidP="005976D2">
            <w:pPr>
              <w:keepNext/>
              <w:widowControl w:val="0"/>
              <w:autoSpaceDE w:val="0"/>
              <w:autoSpaceDN w:val="0"/>
              <w:adjustRightInd w:val="0"/>
              <w:ind w:left="720"/>
              <w:jc w:val="both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49C7E606" w14:textId="6BD9FFED" w:rsidR="005976D2" w:rsidRPr="005976D2" w:rsidRDefault="005976D2" w:rsidP="005976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</w:tr>
    </w:tbl>
    <w:p w14:paraId="47EC67FF" w14:textId="77777777" w:rsidR="005976D2" w:rsidRPr="005976D2" w:rsidRDefault="005976D2" w:rsidP="005976D2">
      <w:pPr>
        <w:jc w:val="both"/>
      </w:pPr>
    </w:p>
    <w:p w14:paraId="0D5DF41B" w14:textId="15BD24D5" w:rsidR="004514B0" w:rsidRDefault="005976D2" w:rsidP="005976D2">
      <w:pPr>
        <w:pStyle w:val="Ttulo3"/>
        <w:jc w:val="both"/>
      </w:pPr>
      <w:bookmarkStart w:id="14" w:name="_Toc502820187"/>
      <w:r>
        <w:t>Pruebas de Usabilidad</w:t>
      </w:r>
      <w:bookmarkEnd w:id="14"/>
    </w:p>
    <w:p w14:paraId="7C9E04D5" w14:textId="18D22576" w:rsidR="005976D2" w:rsidRDefault="005976D2" w:rsidP="005976D2">
      <w:pPr>
        <w:jc w:val="both"/>
      </w:pPr>
      <w:r>
        <w:t>Las pruebas de usabilidad son una forma de medir que tan bien puede una persona usar un objeto hecho por el hombre, como puede ser un</w:t>
      </w:r>
      <w:r w:rsidR="00E10045">
        <w:t xml:space="preserve">a App </w:t>
      </w:r>
      <w:r>
        <w:t>Web, una interfaz de usuario, un documento o un dispositivo.</w:t>
      </w:r>
    </w:p>
    <w:p w14:paraId="1ED51D06" w14:textId="77777777" w:rsidR="005976D2" w:rsidRDefault="005976D2" w:rsidP="005976D2">
      <w:pPr>
        <w:jc w:val="both"/>
      </w:pPr>
      <w:r>
        <w:t>Las pruebas de usabilidad consisten en seleccionar a un grupo de usuarios de una aplicación y solicitarles que lleven a cabo las tareas para las cuales fue diseñada, en tanto el equipo de diseño, desarrollo y otros involucrados toman nota de la interacción, particularmente de los errores y dificultades con las que se encuentren los usuarios.</w:t>
      </w:r>
    </w:p>
    <w:p w14:paraId="143AC810" w14:textId="7F2A719F" w:rsidR="005976D2" w:rsidRDefault="005976D2" w:rsidP="005976D2">
      <w:pPr>
        <w:jc w:val="both"/>
      </w:pPr>
      <w:r>
        <w:t>No es necesario que se trate de una aplicación completamente terminada, pudiendo tratarse de un prototipo.</w:t>
      </w:r>
    </w:p>
    <w:tbl>
      <w:tblPr>
        <w:tblStyle w:val="Tabladecuadrcula4-nfasis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1A0" w:firstRow="1" w:lastRow="0" w:firstColumn="1" w:lastColumn="1" w:noHBand="0" w:noVBand="0"/>
      </w:tblPr>
      <w:tblGrid>
        <w:gridCol w:w="3128"/>
        <w:gridCol w:w="5366"/>
      </w:tblGrid>
      <w:tr w:rsidR="005976D2" w:rsidRPr="005976D2" w14:paraId="74170358" w14:textId="77777777" w:rsidTr="00C67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095088A4" w14:textId="77777777" w:rsidR="005976D2" w:rsidRPr="005976D2" w:rsidRDefault="005976D2" w:rsidP="005976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color w:val="C00000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Objetivo de la Prueba: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7196C348" w14:textId="77777777" w:rsidR="005976D2" w:rsidRDefault="005976D2" w:rsidP="005976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3FCE9AD7" w14:textId="77777777" w:rsidR="005976D2" w:rsidRPr="005976D2" w:rsidRDefault="005976D2" w:rsidP="005976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</w:tr>
      <w:tr w:rsidR="005976D2" w:rsidRPr="005976D2" w14:paraId="01D9E7F6" w14:textId="77777777" w:rsidTr="00C6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1E82D9F" w14:textId="77777777" w:rsidR="005976D2" w:rsidRPr="005976D2" w:rsidRDefault="005976D2" w:rsidP="005976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 xml:space="preserve">Estrategia: </w:t>
            </w:r>
          </w:p>
          <w:p w14:paraId="332B00E8" w14:textId="77777777" w:rsidR="005976D2" w:rsidRPr="005976D2" w:rsidRDefault="005976D2" w:rsidP="005976D2">
            <w:pPr>
              <w:keepNext/>
              <w:widowControl w:val="0"/>
              <w:autoSpaceDE w:val="0"/>
              <w:autoSpaceDN w:val="0"/>
              <w:adjustRightInd w:val="0"/>
              <w:ind w:left="720"/>
              <w:jc w:val="both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13CE9D73" w14:textId="77777777" w:rsidR="005976D2" w:rsidRPr="005976D2" w:rsidRDefault="005976D2" w:rsidP="005976D2">
            <w:pPr>
              <w:keepNext/>
              <w:widowControl w:val="0"/>
              <w:autoSpaceDE w:val="0"/>
              <w:autoSpaceDN w:val="0"/>
              <w:adjustRightInd w:val="0"/>
              <w:ind w:left="720"/>
              <w:jc w:val="both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787AFE18" w14:textId="77777777" w:rsidR="005976D2" w:rsidRPr="005976D2" w:rsidRDefault="005976D2" w:rsidP="005976D2">
            <w:pPr>
              <w:keepNext/>
              <w:widowControl w:val="0"/>
              <w:autoSpaceDE w:val="0"/>
              <w:autoSpaceDN w:val="0"/>
              <w:adjustRightInd w:val="0"/>
              <w:ind w:left="720"/>
              <w:jc w:val="both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2172DD33" w14:textId="77777777" w:rsidR="005976D2" w:rsidRPr="005976D2" w:rsidRDefault="005976D2" w:rsidP="005976D2">
            <w:pPr>
              <w:keepNext/>
              <w:widowControl w:val="0"/>
              <w:autoSpaceDE w:val="0"/>
              <w:autoSpaceDN w:val="0"/>
              <w:adjustRightInd w:val="0"/>
              <w:ind w:left="720"/>
              <w:jc w:val="both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4E9CB861" w14:textId="77777777" w:rsidR="005976D2" w:rsidRPr="005976D2" w:rsidRDefault="005976D2" w:rsidP="005976D2">
            <w:pPr>
              <w:keepNext/>
              <w:widowControl w:val="0"/>
              <w:autoSpaceDE w:val="0"/>
              <w:autoSpaceDN w:val="0"/>
              <w:adjustRightInd w:val="0"/>
              <w:ind w:left="720"/>
              <w:jc w:val="both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6D5A4CAF" w14:textId="77777777" w:rsidR="005976D2" w:rsidRPr="005976D2" w:rsidRDefault="005976D2" w:rsidP="005976D2">
            <w:pPr>
              <w:keepNext/>
              <w:widowControl w:val="0"/>
              <w:autoSpaceDE w:val="0"/>
              <w:autoSpaceDN w:val="0"/>
              <w:adjustRightInd w:val="0"/>
              <w:ind w:left="720"/>
              <w:jc w:val="both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3C3CC18C" w14:textId="77777777" w:rsidR="005976D2" w:rsidRPr="005976D2" w:rsidRDefault="005976D2" w:rsidP="005976D2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 xml:space="preserve"> </w:t>
            </w:r>
          </w:p>
        </w:tc>
      </w:tr>
      <w:tr w:rsidR="005976D2" w:rsidRPr="005976D2" w14:paraId="5126C129" w14:textId="77777777" w:rsidTr="00C67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1FA48284" w14:textId="77777777" w:rsidR="005976D2" w:rsidRPr="005976D2" w:rsidRDefault="005976D2" w:rsidP="005976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Herramientas Requeridas:</w:t>
            </w:r>
          </w:p>
          <w:p w14:paraId="052FB3A3" w14:textId="77777777" w:rsidR="005976D2" w:rsidRPr="005976D2" w:rsidRDefault="005976D2" w:rsidP="005976D2">
            <w:pPr>
              <w:keepNext/>
              <w:widowControl w:val="0"/>
              <w:autoSpaceDE w:val="0"/>
              <w:autoSpaceDN w:val="0"/>
              <w:adjustRightInd w:val="0"/>
              <w:ind w:left="720"/>
              <w:jc w:val="both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120B28BE" w14:textId="77777777" w:rsidR="005976D2" w:rsidRPr="005976D2" w:rsidRDefault="005976D2" w:rsidP="005976D2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</w:tr>
      <w:tr w:rsidR="005976D2" w:rsidRPr="005976D2" w14:paraId="23BB588F" w14:textId="77777777" w:rsidTr="00C6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6CD2E51" w14:textId="77777777" w:rsidR="005976D2" w:rsidRPr="005976D2" w:rsidRDefault="005976D2" w:rsidP="005976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Observaciones:</w:t>
            </w:r>
          </w:p>
          <w:p w14:paraId="1876ACE6" w14:textId="77777777" w:rsidR="005976D2" w:rsidRPr="005976D2" w:rsidRDefault="005976D2" w:rsidP="005976D2">
            <w:pPr>
              <w:keepNext/>
              <w:widowControl w:val="0"/>
              <w:autoSpaceDE w:val="0"/>
              <w:autoSpaceDN w:val="0"/>
              <w:adjustRightInd w:val="0"/>
              <w:ind w:left="720"/>
              <w:jc w:val="both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1BD3B45F" w14:textId="77777777" w:rsidR="005976D2" w:rsidRPr="005976D2" w:rsidRDefault="005976D2" w:rsidP="005976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</w:tr>
    </w:tbl>
    <w:p w14:paraId="1A55D487" w14:textId="42EC0F98" w:rsidR="005976D2" w:rsidRDefault="005976D2" w:rsidP="005976D2">
      <w:pPr>
        <w:jc w:val="both"/>
      </w:pPr>
    </w:p>
    <w:p w14:paraId="751F164D" w14:textId="77777777" w:rsidR="005037FB" w:rsidRDefault="005037FB" w:rsidP="005976D2">
      <w:pPr>
        <w:jc w:val="both"/>
      </w:pPr>
    </w:p>
    <w:p w14:paraId="492FF701" w14:textId="7E71621F" w:rsidR="005976D2" w:rsidRDefault="005976D2" w:rsidP="005976D2">
      <w:pPr>
        <w:pStyle w:val="Ttulo3"/>
        <w:jc w:val="both"/>
      </w:pPr>
      <w:bookmarkStart w:id="15" w:name="_Toc502820188"/>
      <w:r>
        <w:lastRenderedPageBreak/>
        <w:t>Pruebas de Seguridad</w:t>
      </w:r>
      <w:bookmarkEnd w:id="15"/>
    </w:p>
    <w:p w14:paraId="563683B6" w14:textId="60062BF6" w:rsidR="005976D2" w:rsidRDefault="005976D2" w:rsidP="005976D2">
      <w:pPr>
        <w:jc w:val="both"/>
      </w:pPr>
      <w:r>
        <w:t>Estas pruebas tienen dos enfoques:</w:t>
      </w:r>
    </w:p>
    <w:p w14:paraId="1D1BA190" w14:textId="1DEEFE7A" w:rsidR="005976D2" w:rsidRDefault="005976D2" w:rsidP="005976D2">
      <w:pPr>
        <w:pStyle w:val="Prrafodelista"/>
        <w:numPr>
          <w:ilvl w:val="0"/>
          <w:numId w:val="12"/>
        </w:numPr>
        <w:jc w:val="both"/>
      </w:pPr>
      <w:r>
        <w:t>Pruebas de seguridad de la aplicación; donde se verifica que un actor solo pueda acceder a las funciones y datos que su usuario tiene permitido.</w:t>
      </w:r>
    </w:p>
    <w:p w14:paraId="5ECE38F2" w14:textId="4737CB47" w:rsidR="005976D2" w:rsidRDefault="005976D2" w:rsidP="005976D2">
      <w:pPr>
        <w:pStyle w:val="Prrafodelista"/>
        <w:numPr>
          <w:ilvl w:val="0"/>
          <w:numId w:val="12"/>
        </w:numPr>
        <w:jc w:val="both"/>
      </w:pPr>
      <w:r>
        <w:t>Pruebas de seguridad del sistema; donde se verificar que solo los actores con acceso al sistema y a la aplicación están habilitados para accederla.</w:t>
      </w:r>
    </w:p>
    <w:tbl>
      <w:tblPr>
        <w:tblStyle w:val="Tabladecuadrcula4-nfasis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1A0" w:firstRow="1" w:lastRow="0" w:firstColumn="1" w:lastColumn="1" w:noHBand="0" w:noVBand="0"/>
      </w:tblPr>
      <w:tblGrid>
        <w:gridCol w:w="3128"/>
        <w:gridCol w:w="5366"/>
      </w:tblGrid>
      <w:tr w:rsidR="005976D2" w:rsidRPr="005976D2" w14:paraId="256A1453" w14:textId="77777777" w:rsidTr="00C67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CC73D24" w14:textId="77777777" w:rsidR="005976D2" w:rsidRPr="005976D2" w:rsidRDefault="005976D2" w:rsidP="00C67F49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C00000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Objetivo de la Prueba: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72816B70" w14:textId="77777777" w:rsidR="005976D2" w:rsidRDefault="005976D2" w:rsidP="00C67F49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6A038DF6" w14:textId="77777777" w:rsidR="005976D2" w:rsidRPr="005976D2" w:rsidRDefault="005976D2" w:rsidP="00C67F49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</w:tr>
      <w:tr w:rsidR="005976D2" w:rsidRPr="005976D2" w14:paraId="13EF021C" w14:textId="77777777" w:rsidTr="00C6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19A7497" w14:textId="77777777" w:rsidR="005976D2" w:rsidRPr="005976D2" w:rsidRDefault="005976D2" w:rsidP="00C67F49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 xml:space="preserve">Estrategia: </w:t>
            </w:r>
          </w:p>
          <w:p w14:paraId="4D77A6C9" w14:textId="77777777" w:rsidR="005976D2" w:rsidRPr="005976D2" w:rsidRDefault="005976D2" w:rsidP="00C67F49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02465673" w14:textId="77777777" w:rsidR="005976D2" w:rsidRPr="005976D2" w:rsidRDefault="005976D2" w:rsidP="00C67F49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5F6F1CB1" w14:textId="77777777" w:rsidR="005976D2" w:rsidRPr="005976D2" w:rsidRDefault="005976D2" w:rsidP="00C67F49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44ACA4DE" w14:textId="77777777" w:rsidR="005976D2" w:rsidRPr="005976D2" w:rsidRDefault="005976D2" w:rsidP="00C67F49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2E3DBF14" w14:textId="77777777" w:rsidR="005976D2" w:rsidRPr="005976D2" w:rsidRDefault="005976D2" w:rsidP="00C67F49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11D8215C" w14:textId="77777777" w:rsidR="005976D2" w:rsidRPr="005976D2" w:rsidRDefault="005976D2" w:rsidP="00C67F49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2B8477A7" w14:textId="77777777" w:rsidR="005976D2" w:rsidRPr="005976D2" w:rsidRDefault="005976D2" w:rsidP="00C67F49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 xml:space="preserve"> </w:t>
            </w:r>
          </w:p>
        </w:tc>
      </w:tr>
      <w:tr w:rsidR="005976D2" w:rsidRPr="005976D2" w14:paraId="34DDDFBE" w14:textId="77777777" w:rsidTr="00C67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5330A7BD" w14:textId="77777777" w:rsidR="005976D2" w:rsidRPr="005976D2" w:rsidRDefault="005976D2" w:rsidP="00C67F49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Herramientas Requeridas:</w:t>
            </w:r>
          </w:p>
          <w:p w14:paraId="0C9FE703" w14:textId="77777777" w:rsidR="005976D2" w:rsidRPr="005976D2" w:rsidRDefault="005976D2" w:rsidP="00C67F49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6D6E2066" w14:textId="77777777" w:rsidR="005976D2" w:rsidRPr="005976D2" w:rsidRDefault="005976D2" w:rsidP="00C67F49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</w:tr>
      <w:tr w:rsidR="005976D2" w:rsidRPr="005976D2" w14:paraId="41CE73B8" w14:textId="77777777" w:rsidTr="00C6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3EDD4B13" w14:textId="77777777" w:rsidR="005976D2" w:rsidRPr="005976D2" w:rsidRDefault="005976D2" w:rsidP="00C67F49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Observaciones:</w:t>
            </w:r>
          </w:p>
          <w:p w14:paraId="4A95E394" w14:textId="77777777" w:rsidR="005976D2" w:rsidRPr="005976D2" w:rsidRDefault="005976D2" w:rsidP="00C67F49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73489023" w14:textId="77777777" w:rsidR="005976D2" w:rsidRPr="005976D2" w:rsidRDefault="005976D2" w:rsidP="00C67F49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</w:tr>
    </w:tbl>
    <w:p w14:paraId="427E2FF8" w14:textId="048D543A" w:rsidR="005976D2" w:rsidRDefault="005976D2" w:rsidP="005976D2"/>
    <w:p w14:paraId="3CE4F0FA" w14:textId="3418EA10" w:rsidR="005976D2" w:rsidRPr="00034A42" w:rsidRDefault="005976D2" w:rsidP="00034A42">
      <w:pPr>
        <w:pStyle w:val="Ttulo3"/>
      </w:pPr>
      <w:bookmarkStart w:id="16" w:name="_Toc502820189"/>
      <w:r w:rsidRPr="00034A42">
        <w:t>Pruebas de Configuración</w:t>
      </w:r>
      <w:bookmarkEnd w:id="16"/>
    </w:p>
    <w:p w14:paraId="70F05A53" w14:textId="27D3E92B" w:rsidR="005976D2" w:rsidRDefault="005976D2" w:rsidP="005976D2">
      <w:pPr>
        <w:jc w:val="both"/>
      </w:pPr>
      <w:r w:rsidRPr="005976D2">
        <w:t xml:space="preserve">El propósito de esta prueba es establecer y mantener la integridad de los productos de software a través del ciclo de vida del proceso </w:t>
      </w:r>
      <w:proofErr w:type="gramStart"/>
      <w:r w:rsidRPr="005976D2">
        <w:t>del mismo</w:t>
      </w:r>
      <w:proofErr w:type="gramEnd"/>
      <w:r w:rsidRPr="005976D2">
        <w:t>. Esta prueba i</w:t>
      </w:r>
      <w:r>
        <w:t>mplica la identificación de la c</w:t>
      </w:r>
      <w:r w:rsidRPr="005976D2">
        <w:t>onfiguración del software en puntos dados en el tiempo, el control si</w:t>
      </w:r>
      <w:r>
        <w:t>stemático de los cambios en la c</w:t>
      </w:r>
      <w:r w:rsidRPr="005976D2">
        <w:t xml:space="preserve">onfiguración y el mantenimiento de la integridad y trazabilidad de la </w:t>
      </w:r>
      <w:r>
        <w:t>c</w:t>
      </w:r>
      <w:r w:rsidRPr="005976D2">
        <w:t>onfiguración a través del ciclo de vida del software.</w:t>
      </w:r>
    </w:p>
    <w:tbl>
      <w:tblPr>
        <w:tblStyle w:val="Tabladecuadrcula4-nfasis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1A0" w:firstRow="1" w:lastRow="0" w:firstColumn="1" w:lastColumn="1" w:noHBand="0" w:noVBand="0"/>
      </w:tblPr>
      <w:tblGrid>
        <w:gridCol w:w="3128"/>
        <w:gridCol w:w="5366"/>
      </w:tblGrid>
      <w:tr w:rsidR="005976D2" w:rsidRPr="005976D2" w14:paraId="01FF90C0" w14:textId="77777777" w:rsidTr="00FE1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14F965A9" w14:textId="77777777" w:rsidR="005976D2" w:rsidRPr="005976D2" w:rsidRDefault="005976D2" w:rsidP="00FE191F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C00000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Objetivo de la Prueba: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3EBDD368" w14:textId="77777777" w:rsidR="005976D2" w:rsidRDefault="005976D2" w:rsidP="00FE191F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13641829" w14:textId="77777777" w:rsidR="005976D2" w:rsidRPr="005976D2" w:rsidRDefault="005976D2" w:rsidP="00FE191F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</w:tr>
      <w:tr w:rsidR="005976D2" w:rsidRPr="005976D2" w14:paraId="5522A8DB" w14:textId="77777777" w:rsidTr="00F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4460BD89" w14:textId="77777777" w:rsidR="005976D2" w:rsidRPr="005976D2" w:rsidRDefault="005976D2" w:rsidP="00FE191F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 xml:space="preserve">Estrategia: </w:t>
            </w:r>
          </w:p>
          <w:p w14:paraId="4E541BEB" w14:textId="77777777" w:rsidR="005976D2" w:rsidRPr="005976D2" w:rsidRDefault="005976D2" w:rsidP="00FE191F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0BBFED7A" w14:textId="77777777" w:rsidR="005976D2" w:rsidRPr="005976D2" w:rsidRDefault="005976D2" w:rsidP="00FE191F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5D061266" w14:textId="77777777" w:rsidR="005976D2" w:rsidRPr="005976D2" w:rsidRDefault="005976D2" w:rsidP="00FE191F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4CFCABEB" w14:textId="77777777" w:rsidR="005976D2" w:rsidRPr="005976D2" w:rsidRDefault="005976D2" w:rsidP="00FE191F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145C408C" w14:textId="77777777" w:rsidR="005976D2" w:rsidRPr="005976D2" w:rsidRDefault="005976D2" w:rsidP="00FE191F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3224FD19" w14:textId="77777777" w:rsidR="005976D2" w:rsidRPr="005976D2" w:rsidRDefault="005976D2" w:rsidP="00FE191F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500E7170" w14:textId="77777777" w:rsidR="005976D2" w:rsidRPr="005976D2" w:rsidRDefault="005976D2" w:rsidP="00FE191F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 xml:space="preserve"> </w:t>
            </w:r>
          </w:p>
        </w:tc>
      </w:tr>
      <w:tr w:rsidR="005976D2" w:rsidRPr="005976D2" w14:paraId="24BA0D13" w14:textId="77777777" w:rsidTr="00FE1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2DB4CB3A" w14:textId="77777777" w:rsidR="005976D2" w:rsidRPr="005976D2" w:rsidRDefault="005976D2" w:rsidP="00FE191F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Herramientas Requeridas:</w:t>
            </w:r>
          </w:p>
          <w:p w14:paraId="0BE5389B" w14:textId="77777777" w:rsidR="005976D2" w:rsidRPr="005976D2" w:rsidRDefault="005976D2" w:rsidP="00FE191F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73B93F30" w14:textId="77777777" w:rsidR="005976D2" w:rsidRPr="005976D2" w:rsidRDefault="005976D2" w:rsidP="00FE191F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</w:tr>
      <w:tr w:rsidR="005976D2" w:rsidRPr="005976D2" w14:paraId="2A30CCBA" w14:textId="77777777" w:rsidTr="00FE1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10945677" w14:textId="77777777" w:rsidR="005976D2" w:rsidRPr="005976D2" w:rsidRDefault="005976D2" w:rsidP="00FE191F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Observaciones:</w:t>
            </w:r>
          </w:p>
          <w:p w14:paraId="25C5CE6D" w14:textId="77777777" w:rsidR="005976D2" w:rsidRPr="005976D2" w:rsidRDefault="005976D2" w:rsidP="00FE191F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308CF21B" w14:textId="77777777" w:rsidR="005976D2" w:rsidRPr="005976D2" w:rsidRDefault="005976D2" w:rsidP="00FE191F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</w:tr>
    </w:tbl>
    <w:p w14:paraId="07A4E094" w14:textId="13C1AD5D" w:rsidR="005976D2" w:rsidRDefault="005976D2" w:rsidP="005976D2">
      <w:pPr>
        <w:jc w:val="both"/>
      </w:pPr>
    </w:p>
    <w:p w14:paraId="08248D46" w14:textId="45A5EC84" w:rsidR="005976D2" w:rsidRDefault="005976D2" w:rsidP="00C60CE3">
      <w:pPr>
        <w:pStyle w:val="Ttulo3"/>
      </w:pPr>
      <w:bookmarkStart w:id="17" w:name="_Toc502820190"/>
      <w:r>
        <w:t xml:space="preserve">Pruebas de </w:t>
      </w:r>
      <w:r w:rsidR="00C60CE3">
        <w:t>Recuperación a Fall</w:t>
      </w:r>
      <w:r w:rsidR="00E10045">
        <w:t>o</w:t>
      </w:r>
      <w:r w:rsidR="00C60CE3">
        <w:t>s</w:t>
      </w:r>
      <w:bookmarkEnd w:id="17"/>
    </w:p>
    <w:p w14:paraId="196127BD" w14:textId="6FE457D1" w:rsidR="00C60CE3" w:rsidRDefault="00C60CE3" w:rsidP="00C60CE3">
      <w:pPr>
        <w:jc w:val="both"/>
      </w:pPr>
      <w:r>
        <w:t>Estas pruebas aseguran que el software pueda recuperarse a fall</w:t>
      </w:r>
      <w:r w:rsidR="00E10045">
        <w:t>o</w:t>
      </w:r>
      <w:r>
        <w:t>s de hardware, software o mal funcionamiento de la red sin pérdida de datos o de integridad de los datos.</w:t>
      </w:r>
    </w:p>
    <w:p w14:paraId="5C2E0258" w14:textId="4341CF5B" w:rsidR="00C60CE3" w:rsidRDefault="00C60CE3" w:rsidP="00C60CE3">
      <w:pPr>
        <w:jc w:val="both"/>
      </w:pPr>
      <w:r>
        <w:t>El objetivo de esta prueba es verificar que los procesos de recuperación (manual o automáticos) se realice apropiadamente: las bases de datos, las aplicaciones y el sistema a un estado conocido y deseado.</w:t>
      </w:r>
    </w:p>
    <w:p w14:paraId="6C1CDD6E" w14:textId="77777777" w:rsidR="00C60CE3" w:rsidRDefault="00C60CE3" w:rsidP="00C60CE3">
      <w:pPr>
        <w:jc w:val="both"/>
      </w:pPr>
      <w:r>
        <w:t>En la prueba se incluyen los siguientes tipos de condiciones:</w:t>
      </w:r>
    </w:p>
    <w:p w14:paraId="2A67C1A5" w14:textId="77777777" w:rsidR="00C60CE3" w:rsidRDefault="00C60CE3" w:rsidP="00C60CE3">
      <w:pPr>
        <w:jc w:val="both"/>
      </w:pPr>
    </w:p>
    <w:p w14:paraId="697C9401" w14:textId="3BB9BBA1" w:rsidR="00C60CE3" w:rsidRDefault="00C60CE3" w:rsidP="00C60CE3">
      <w:pPr>
        <w:pStyle w:val="Prrafodelista"/>
        <w:numPr>
          <w:ilvl w:val="0"/>
          <w:numId w:val="13"/>
        </w:numPr>
        <w:jc w:val="both"/>
      </w:pPr>
      <w:r>
        <w:t>Interrupción de energía al cliente</w:t>
      </w:r>
    </w:p>
    <w:p w14:paraId="6B46EBFD" w14:textId="4CD067D4" w:rsidR="00C60CE3" w:rsidRDefault="00C60CE3" w:rsidP="00C60CE3">
      <w:pPr>
        <w:pStyle w:val="Prrafodelista"/>
        <w:numPr>
          <w:ilvl w:val="0"/>
          <w:numId w:val="13"/>
        </w:numPr>
        <w:jc w:val="both"/>
      </w:pPr>
      <w:r>
        <w:t>Interrupción de energía al servidor</w:t>
      </w:r>
    </w:p>
    <w:p w14:paraId="1AD82BE5" w14:textId="05180437" w:rsidR="00C60CE3" w:rsidRDefault="00C60CE3" w:rsidP="00C60CE3">
      <w:pPr>
        <w:pStyle w:val="Prrafodelista"/>
        <w:numPr>
          <w:ilvl w:val="0"/>
          <w:numId w:val="13"/>
        </w:numPr>
        <w:jc w:val="both"/>
      </w:pPr>
      <w:r>
        <w:t>Interrupción de comunicaciones mediante los servidores de la red</w:t>
      </w:r>
    </w:p>
    <w:p w14:paraId="7218A1B7" w14:textId="49126B88" w:rsidR="00C60CE3" w:rsidRDefault="00C60CE3" w:rsidP="00C60CE3">
      <w:pPr>
        <w:pStyle w:val="Prrafodelista"/>
        <w:numPr>
          <w:ilvl w:val="0"/>
          <w:numId w:val="13"/>
        </w:numPr>
        <w:jc w:val="both"/>
      </w:pPr>
      <w:r>
        <w:t>Interrupción de comunicación o pérdida de energía de los discos del servidor o con los controladores</w:t>
      </w:r>
    </w:p>
    <w:p w14:paraId="44C09867" w14:textId="0DBCAE3C" w:rsidR="00C60CE3" w:rsidRPr="005976D2" w:rsidRDefault="00C60CE3" w:rsidP="00C60CE3">
      <w:pPr>
        <w:pStyle w:val="Prrafodelista"/>
        <w:numPr>
          <w:ilvl w:val="0"/>
          <w:numId w:val="13"/>
        </w:numPr>
        <w:jc w:val="both"/>
      </w:pPr>
      <w:r>
        <w:t>Ciclos incompletos (procesos de filtro de datos interrumpidos, procesos de sincronización de datos interrumpidos)</w:t>
      </w:r>
    </w:p>
    <w:tbl>
      <w:tblPr>
        <w:tblStyle w:val="Tabladecuadrcula4-nfasis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1A0" w:firstRow="1" w:lastRow="0" w:firstColumn="1" w:lastColumn="1" w:noHBand="0" w:noVBand="0"/>
      </w:tblPr>
      <w:tblGrid>
        <w:gridCol w:w="3128"/>
        <w:gridCol w:w="5366"/>
      </w:tblGrid>
      <w:tr w:rsidR="00C60CE3" w:rsidRPr="005976D2" w14:paraId="1245999A" w14:textId="77777777" w:rsidTr="000D5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1B084252" w14:textId="77777777" w:rsidR="00C60CE3" w:rsidRPr="005976D2" w:rsidRDefault="00C60CE3" w:rsidP="000D5019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C00000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Objetivo de la Prueba: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26E500A2" w14:textId="77777777" w:rsidR="00C60CE3" w:rsidRDefault="00C60CE3" w:rsidP="000D5019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3A560D36" w14:textId="77777777" w:rsidR="00C60CE3" w:rsidRPr="005976D2" w:rsidRDefault="00C60CE3" w:rsidP="000D5019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</w:tr>
      <w:tr w:rsidR="00C60CE3" w:rsidRPr="005976D2" w14:paraId="2AF050D7" w14:textId="77777777" w:rsidTr="000D5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13225947" w14:textId="77777777" w:rsidR="00C60CE3" w:rsidRPr="005976D2" w:rsidRDefault="00C60CE3" w:rsidP="000D5019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 xml:space="preserve">Estrategia: </w:t>
            </w:r>
          </w:p>
          <w:p w14:paraId="27C7B257" w14:textId="77777777" w:rsidR="00C60CE3" w:rsidRPr="005976D2" w:rsidRDefault="00C60CE3" w:rsidP="000D5019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33117A44" w14:textId="77777777" w:rsidR="00C60CE3" w:rsidRPr="005976D2" w:rsidRDefault="00C60CE3" w:rsidP="000D5019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408C4132" w14:textId="77777777" w:rsidR="00C60CE3" w:rsidRPr="005976D2" w:rsidRDefault="00C60CE3" w:rsidP="000D5019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5FADE15F" w14:textId="77777777" w:rsidR="00C60CE3" w:rsidRPr="005976D2" w:rsidRDefault="00C60CE3" w:rsidP="000D5019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2CABDAEC" w14:textId="77777777" w:rsidR="00C60CE3" w:rsidRPr="005976D2" w:rsidRDefault="00C60CE3" w:rsidP="000D5019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  <w:p w14:paraId="57FA484E" w14:textId="77777777" w:rsidR="00C60CE3" w:rsidRPr="005976D2" w:rsidRDefault="00C60CE3" w:rsidP="000D5019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37B4B77F" w14:textId="77777777" w:rsidR="00C60CE3" w:rsidRPr="005976D2" w:rsidRDefault="00C60CE3" w:rsidP="000D5019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 xml:space="preserve"> </w:t>
            </w:r>
          </w:p>
        </w:tc>
      </w:tr>
      <w:tr w:rsidR="00C60CE3" w:rsidRPr="005976D2" w14:paraId="3E70832C" w14:textId="77777777" w:rsidTr="000D5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605A0971" w14:textId="77777777" w:rsidR="00C60CE3" w:rsidRPr="005976D2" w:rsidRDefault="00C60CE3" w:rsidP="000D5019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Herramientas Requeridas:</w:t>
            </w:r>
          </w:p>
          <w:p w14:paraId="79291CDF" w14:textId="77777777" w:rsidR="00C60CE3" w:rsidRPr="005976D2" w:rsidRDefault="00C60CE3" w:rsidP="000D5019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39459BA3" w14:textId="77777777" w:rsidR="00C60CE3" w:rsidRPr="005976D2" w:rsidRDefault="00C60CE3" w:rsidP="000D5019">
            <w:pPr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</w:tr>
      <w:tr w:rsidR="00C60CE3" w:rsidRPr="005976D2" w14:paraId="790D5102" w14:textId="77777777" w:rsidTr="000D5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Align w:val="center"/>
          </w:tcPr>
          <w:p w14:paraId="7D650958" w14:textId="77777777" w:rsidR="00C60CE3" w:rsidRPr="005976D2" w:rsidRDefault="00C60CE3" w:rsidP="000D5019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5976D2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Observaciones:</w:t>
            </w:r>
          </w:p>
          <w:p w14:paraId="2824776C" w14:textId="77777777" w:rsidR="00C60CE3" w:rsidRPr="005976D2" w:rsidRDefault="00C60CE3" w:rsidP="000D5019">
            <w:pPr>
              <w:keepNext/>
              <w:widowControl w:val="0"/>
              <w:autoSpaceDE w:val="0"/>
              <w:autoSpaceDN w:val="0"/>
              <w:adjustRightInd w:val="0"/>
              <w:ind w:left="720"/>
              <w:outlineLvl w:val="2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177" w:type="dxa"/>
            <w:vAlign w:val="center"/>
          </w:tcPr>
          <w:p w14:paraId="1A0626DB" w14:textId="77777777" w:rsidR="00C60CE3" w:rsidRPr="005976D2" w:rsidRDefault="00C60CE3" w:rsidP="000D5019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</w:p>
        </w:tc>
      </w:tr>
    </w:tbl>
    <w:p w14:paraId="13AE6AFC" w14:textId="1859A1A3" w:rsidR="005976D2" w:rsidRDefault="005976D2" w:rsidP="005976D2"/>
    <w:p w14:paraId="419AB4B2" w14:textId="3DB7FF3D" w:rsidR="00C60CE3" w:rsidRDefault="00C60CE3" w:rsidP="00C60CE3">
      <w:pPr>
        <w:pStyle w:val="Ttulo2"/>
      </w:pPr>
      <w:bookmarkStart w:id="18" w:name="_Toc502820191"/>
      <w:r>
        <w:t>Recursos del Plan de Pruebas</w:t>
      </w:r>
      <w:bookmarkEnd w:id="18"/>
    </w:p>
    <w:p w14:paraId="56C79E27" w14:textId="19FFB2EA" w:rsidR="00C60CE3" w:rsidRDefault="00C60CE3" w:rsidP="00C60CE3">
      <w:pPr>
        <w:pStyle w:val="Ttulo3"/>
      </w:pPr>
      <w:bookmarkStart w:id="19" w:name="_Toc502820192"/>
      <w:r>
        <w:t>Recurso Humano</w:t>
      </w:r>
      <w:bookmarkEnd w:id="19"/>
    </w:p>
    <w:p w14:paraId="017F7CE0" w14:textId="6EE7F548" w:rsidR="00C60CE3" w:rsidRDefault="00C60CE3" w:rsidP="00C60CE3">
      <w:pPr>
        <w:jc w:val="both"/>
      </w:pPr>
      <w:r w:rsidRPr="00C60CE3">
        <w:t xml:space="preserve">El recurso humano que debe estar disponible para la ejecución de las pruebas varía </w:t>
      </w:r>
      <w:proofErr w:type="gramStart"/>
      <w:r w:rsidRPr="00C60CE3">
        <w:t>de acuerdo al</w:t>
      </w:r>
      <w:proofErr w:type="gramEnd"/>
      <w:r w:rsidRPr="00C60CE3">
        <w:t xml:space="preserve"> tipo de prueba. En el siguiente cuadro se especifica el tipo de perfil necesario por tipo de prueba.</w:t>
      </w:r>
    </w:p>
    <w:tbl>
      <w:tblPr>
        <w:tblStyle w:val="Tabladecuadrcula4-nfasis1"/>
        <w:tblW w:w="0" w:type="auto"/>
        <w:tblLook w:val="01A0" w:firstRow="1" w:lastRow="0" w:firstColumn="1" w:lastColumn="1" w:noHBand="0" w:noVBand="0"/>
      </w:tblPr>
      <w:tblGrid>
        <w:gridCol w:w="3264"/>
        <w:gridCol w:w="4646"/>
      </w:tblGrid>
      <w:tr w:rsidR="00C60CE3" w:rsidRPr="00C60CE3" w14:paraId="315E80C4" w14:textId="77777777" w:rsidTr="00C6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646BF264" w14:textId="77777777" w:rsidR="00C60CE3" w:rsidRPr="00C60CE3" w:rsidRDefault="00C60CE3" w:rsidP="00C60C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C60CE3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TIPO DE PRUEBAS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46" w:type="dxa"/>
          </w:tcPr>
          <w:p w14:paraId="1C3ED42D" w14:textId="77777777" w:rsidR="00C60CE3" w:rsidRPr="00C60CE3" w:rsidRDefault="00C60CE3" w:rsidP="00C60C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C60CE3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PERFIL DEL RECURSO HUMANO</w:t>
            </w:r>
          </w:p>
        </w:tc>
      </w:tr>
      <w:tr w:rsidR="00C60CE3" w:rsidRPr="00C60CE3" w14:paraId="7B656D07" w14:textId="77777777" w:rsidTr="00C6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4" w:type="dxa"/>
          </w:tcPr>
          <w:p w14:paraId="3435ACED" w14:textId="3F5E3381" w:rsidR="00C60CE3" w:rsidRPr="00C60CE3" w:rsidRDefault="00C60CE3" w:rsidP="00C60CE3">
            <w:pPr>
              <w:widowControl w:val="0"/>
              <w:autoSpaceDE w:val="0"/>
              <w:autoSpaceDN w:val="0"/>
              <w:adjustRightInd w:val="0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646" w:type="dxa"/>
          </w:tcPr>
          <w:p w14:paraId="4D8BAC6C" w14:textId="6007A00D" w:rsidR="00C60CE3" w:rsidRDefault="00C60CE3" w:rsidP="00C60CE3">
            <w:pPr>
              <w:autoSpaceDE w:val="0"/>
              <w:autoSpaceDN w:val="0"/>
              <w:adjustRightInd w:val="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  <w:p w14:paraId="0C77C9C4" w14:textId="77777777" w:rsidR="00C60CE3" w:rsidRDefault="00C60CE3" w:rsidP="00C60CE3">
            <w:pPr>
              <w:autoSpaceDE w:val="0"/>
              <w:autoSpaceDN w:val="0"/>
              <w:adjustRightInd w:val="0"/>
              <w:ind w:left="72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  <w:p w14:paraId="4551D1E6" w14:textId="77777777" w:rsidR="00C60CE3" w:rsidRDefault="00C60CE3" w:rsidP="00C60CE3">
            <w:pPr>
              <w:autoSpaceDE w:val="0"/>
              <w:autoSpaceDN w:val="0"/>
              <w:adjustRightInd w:val="0"/>
              <w:ind w:left="72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  <w:p w14:paraId="6076E276" w14:textId="77777777" w:rsidR="00C60CE3" w:rsidRDefault="00C60CE3" w:rsidP="00C60CE3">
            <w:pPr>
              <w:autoSpaceDE w:val="0"/>
              <w:autoSpaceDN w:val="0"/>
              <w:adjustRightInd w:val="0"/>
              <w:ind w:left="72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  <w:p w14:paraId="7909A25D" w14:textId="77777777" w:rsidR="00C60CE3" w:rsidRDefault="00C60CE3" w:rsidP="00C60CE3">
            <w:pPr>
              <w:autoSpaceDE w:val="0"/>
              <w:autoSpaceDN w:val="0"/>
              <w:adjustRightInd w:val="0"/>
              <w:ind w:left="72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  <w:p w14:paraId="5C2E6855" w14:textId="2CCABEE2" w:rsidR="00C60CE3" w:rsidRPr="00C60CE3" w:rsidRDefault="00C60CE3" w:rsidP="00C60CE3">
            <w:pPr>
              <w:autoSpaceDE w:val="0"/>
              <w:autoSpaceDN w:val="0"/>
              <w:adjustRightInd w:val="0"/>
              <w:ind w:left="720"/>
              <w:jc w:val="both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</w:tr>
    </w:tbl>
    <w:p w14:paraId="2D8F8411" w14:textId="15B7C5A1" w:rsidR="00C60CE3" w:rsidRDefault="00C60CE3" w:rsidP="005976D2"/>
    <w:p w14:paraId="46256EC8" w14:textId="6407257C" w:rsidR="00C60CE3" w:rsidRPr="00034A42" w:rsidRDefault="00C60CE3" w:rsidP="00034A42">
      <w:pPr>
        <w:pStyle w:val="Ttulo3"/>
      </w:pPr>
      <w:bookmarkStart w:id="20" w:name="_Toc502820193"/>
      <w:r w:rsidRPr="00034A42">
        <w:t>Recurso de Sistema</w:t>
      </w:r>
      <w:bookmarkEnd w:id="20"/>
    </w:p>
    <w:p w14:paraId="11ACF0E1" w14:textId="5F8CD7A1" w:rsidR="00C60CE3" w:rsidRPr="00B475DF" w:rsidRDefault="00C60CE3" w:rsidP="00C60CE3">
      <w:pPr>
        <w:widowControl w:val="0"/>
        <w:spacing w:before="100" w:beforeAutospacing="1" w:after="100" w:afterAutospacing="1"/>
        <w:jc w:val="both"/>
      </w:pPr>
      <w:r w:rsidRPr="00C60CE3">
        <w:t xml:space="preserve">Las pruebas se </w:t>
      </w:r>
      <w:r w:rsidRPr="00B475DF">
        <w:t>realizarán</w:t>
      </w:r>
      <w:r w:rsidRPr="00C60CE3">
        <w:t xml:space="preserve"> en un ambiente </w:t>
      </w:r>
      <w:r w:rsidRPr="00B475DF">
        <w:t xml:space="preserve">controlado y administrado por el </w:t>
      </w:r>
      <w:r w:rsidR="00E10045">
        <w:t xml:space="preserve">equipo de </w:t>
      </w:r>
      <w:proofErr w:type="spellStart"/>
      <w:r w:rsidR="00E10045">
        <w:t>trabjo</w:t>
      </w:r>
      <w:proofErr w:type="spellEnd"/>
      <w:r w:rsidRPr="00B475DF">
        <w:t xml:space="preserve"> </w:t>
      </w:r>
      <w:r w:rsidR="00E10045" w:rsidRPr="00E10045">
        <w:rPr>
          <w:b/>
          <w:highlight w:val="yellow"/>
        </w:rPr>
        <w:t>PJT_HELEYMED_COLOR_APP1_OCT17FEB18</w:t>
      </w:r>
      <w:r w:rsidRPr="00C60CE3">
        <w:t xml:space="preserve">; a </w:t>
      </w:r>
      <w:r w:rsidRPr="00B475DF">
        <w:t>continuación,</w:t>
      </w:r>
      <w:r w:rsidRPr="00C60CE3">
        <w:t xml:space="preserve"> se describen las características de la infraestructura del ambiente de pruebas.</w:t>
      </w:r>
    </w:p>
    <w:tbl>
      <w:tblPr>
        <w:tblStyle w:val="Tabladecuadrcula4-nfasis1"/>
        <w:tblW w:w="7625" w:type="dxa"/>
        <w:tblLayout w:type="fixed"/>
        <w:tblLook w:val="01A0" w:firstRow="1" w:lastRow="0" w:firstColumn="1" w:lastColumn="1" w:noHBand="0" w:noVBand="0"/>
      </w:tblPr>
      <w:tblGrid>
        <w:gridCol w:w="2414"/>
        <w:gridCol w:w="3793"/>
        <w:gridCol w:w="1418"/>
      </w:tblGrid>
      <w:tr w:rsidR="00C60CE3" w:rsidRPr="00C60CE3" w14:paraId="04A18551" w14:textId="77777777" w:rsidTr="00C60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14:paraId="6537626C" w14:textId="77777777" w:rsidR="00C60CE3" w:rsidRPr="00C60CE3" w:rsidRDefault="00C60CE3" w:rsidP="00C60CE3">
            <w:pPr>
              <w:widowControl w:val="0"/>
              <w:jc w:val="center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C60CE3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DESCRIPCION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3" w:type="dxa"/>
          </w:tcPr>
          <w:p w14:paraId="18C7AFBD" w14:textId="77777777" w:rsidR="00C60CE3" w:rsidRPr="00C60CE3" w:rsidRDefault="00C60CE3" w:rsidP="00C60CE3">
            <w:pPr>
              <w:widowControl w:val="0"/>
              <w:jc w:val="center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C60CE3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FUNCIONALIDAD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</w:tcPr>
          <w:p w14:paraId="3FADABB8" w14:textId="77777777" w:rsidR="00C60CE3" w:rsidRPr="00C60CE3" w:rsidRDefault="00C60CE3" w:rsidP="00C60CE3">
            <w:pPr>
              <w:widowControl w:val="0"/>
              <w:jc w:val="center"/>
              <w:rPr>
                <w:rFonts w:ascii="Tahoma" w:eastAsia="Times New Roman" w:hAnsi="Tahoma" w:cs="Tahoma"/>
                <w:sz w:val="18"/>
                <w:szCs w:val="18"/>
                <w:lang w:val="es-EC"/>
              </w:rPr>
            </w:pPr>
            <w:r w:rsidRPr="00C60CE3">
              <w:rPr>
                <w:rFonts w:ascii="Tahoma" w:eastAsia="Times New Roman" w:hAnsi="Tahoma" w:cs="Tahoma"/>
                <w:sz w:val="18"/>
                <w:szCs w:val="18"/>
                <w:lang w:val="es-EC"/>
              </w:rPr>
              <w:t>CANTIDAD</w:t>
            </w:r>
          </w:p>
        </w:tc>
      </w:tr>
      <w:tr w:rsidR="00C60CE3" w:rsidRPr="00C60CE3" w14:paraId="69633F34" w14:textId="77777777" w:rsidTr="00C6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Align w:val="center"/>
          </w:tcPr>
          <w:p w14:paraId="4384353D" w14:textId="77777777" w:rsidR="00C60CE3" w:rsidRPr="00C60CE3" w:rsidRDefault="00C60CE3" w:rsidP="00C60CE3">
            <w:pPr>
              <w:widowControl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  <w:r w:rsidRPr="00C60CE3"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  <w:t>Servidor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3" w:type="dxa"/>
            <w:vAlign w:val="center"/>
          </w:tcPr>
          <w:p w14:paraId="64534F7F" w14:textId="77777777" w:rsidR="00C60CE3" w:rsidRDefault="00C60CE3" w:rsidP="00C60CE3">
            <w:pPr>
              <w:widowControl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  <w:p w14:paraId="41FB4392" w14:textId="7F793CB0" w:rsidR="00C60CE3" w:rsidRPr="00C60CE3" w:rsidRDefault="00C60CE3" w:rsidP="00C60CE3">
            <w:pPr>
              <w:widowControl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5F5C0CC8" w14:textId="77777777" w:rsidR="00C60CE3" w:rsidRPr="00C60CE3" w:rsidRDefault="00C60CE3" w:rsidP="00C60CE3">
            <w:pPr>
              <w:widowControl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  <w:r w:rsidRPr="00C60CE3"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  <w:t>1</w:t>
            </w:r>
          </w:p>
        </w:tc>
      </w:tr>
      <w:tr w:rsidR="00C60CE3" w:rsidRPr="00C60CE3" w14:paraId="4F7DF8AB" w14:textId="77777777" w:rsidTr="00C60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Align w:val="center"/>
          </w:tcPr>
          <w:p w14:paraId="1F7C92F9" w14:textId="77777777" w:rsidR="00C60CE3" w:rsidRPr="00C60CE3" w:rsidRDefault="00C60CE3" w:rsidP="00C60CE3">
            <w:pPr>
              <w:widowControl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  <w:r w:rsidRPr="00C60CE3"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  <w:t>Estaciones de Trabajo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3" w:type="dxa"/>
            <w:vAlign w:val="center"/>
          </w:tcPr>
          <w:p w14:paraId="66F2285E" w14:textId="77777777" w:rsidR="00C60CE3" w:rsidRDefault="00C60CE3" w:rsidP="00C60CE3">
            <w:pPr>
              <w:widowControl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  <w:p w14:paraId="091F0F36" w14:textId="49D762B2" w:rsidR="00C60CE3" w:rsidRPr="00C60CE3" w:rsidRDefault="00C60CE3" w:rsidP="00C60CE3">
            <w:pPr>
              <w:widowControl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0797394D" w14:textId="77777777" w:rsidR="00C60CE3" w:rsidRPr="00C60CE3" w:rsidRDefault="00C60CE3" w:rsidP="00C60CE3">
            <w:pPr>
              <w:widowControl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  <w:r w:rsidRPr="00C60CE3"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  <w:t>1</w:t>
            </w:r>
          </w:p>
        </w:tc>
      </w:tr>
      <w:tr w:rsidR="00C60CE3" w:rsidRPr="00C60CE3" w14:paraId="28B95737" w14:textId="77777777" w:rsidTr="00C60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vAlign w:val="center"/>
          </w:tcPr>
          <w:p w14:paraId="2EB98CB7" w14:textId="77777777" w:rsidR="00C60CE3" w:rsidRPr="00C60CE3" w:rsidRDefault="00C60CE3" w:rsidP="00C60CE3">
            <w:pPr>
              <w:widowControl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  <w:r w:rsidRPr="00C60CE3"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  <w:t>Software: Instalado y configurado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93" w:type="dxa"/>
            <w:vAlign w:val="center"/>
          </w:tcPr>
          <w:p w14:paraId="1F582518" w14:textId="13AD8824" w:rsidR="00C60CE3" w:rsidRPr="00C60CE3" w:rsidRDefault="00C60CE3" w:rsidP="00C60CE3">
            <w:pPr>
              <w:widowControl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14:paraId="1393D0AE" w14:textId="77777777" w:rsidR="00C60CE3" w:rsidRPr="00C60CE3" w:rsidRDefault="00C60CE3" w:rsidP="00C60CE3">
            <w:pPr>
              <w:widowControl w:val="0"/>
              <w:jc w:val="center"/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</w:pPr>
            <w:r w:rsidRPr="00C60CE3">
              <w:rPr>
                <w:rFonts w:ascii="Tahoma" w:eastAsia="Times New Roman" w:hAnsi="Tahoma" w:cs="Tahoma"/>
                <w:color w:val="000000"/>
                <w:sz w:val="18"/>
                <w:szCs w:val="18"/>
                <w:lang w:val="es-EC"/>
              </w:rPr>
              <w:t>1</w:t>
            </w:r>
          </w:p>
        </w:tc>
      </w:tr>
    </w:tbl>
    <w:p w14:paraId="64F67FC2" w14:textId="1AF3E5FF" w:rsidR="00C60CE3" w:rsidRPr="00C60CE3" w:rsidRDefault="00B475DF" w:rsidP="00B475DF">
      <w:pPr>
        <w:pStyle w:val="Ttulo3"/>
        <w:rPr>
          <w:rFonts w:eastAsia="Times New Roman"/>
          <w:lang w:val="es-EC"/>
        </w:rPr>
      </w:pPr>
      <w:bookmarkStart w:id="21" w:name="_Toc502820194"/>
      <w:r>
        <w:rPr>
          <w:rFonts w:eastAsia="Times New Roman"/>
          <w:lang w:val="es-EC"/>
        </w:rPr>
        <w:lastRenderedPageBreak/>
        <w:t>Herramientas de reportes y control de incidencias</w:t>
      </w:r>
      <w:bookmarkEnd w:id="21"/>
    </w:p>
    <w:p w14:paraId="78B31BAD" w14:textId="30CBE6F9" w:rsidR="00B475DF" w:rsidRPr="00B475DF" w:rsidRDefault="00B475DF" w:rsidP="00B475DF">
      <w:pPr>
        <w:spacing w:before="100" w:beforeAutospacing="1" w:after="100" w:afterAutospacing="1"/>
        <w:jc w:val="both"/>
        <w:rPr>
          <w:highlight w:val="yellow"/>
        </w:rPr>
      </w:pPr>
      <w:r w:rsidRPr="00B475DF">
        <w:rPr>
          <w:highlight w:val="yellow"/>
        </w:rPr>
        <w:t xml:space="preserve">Utilizar alguna herramienta que permita gestiona las pruebas como por ejemplo </w:t>
      </w:r>
      <w:r w:rsidRPr="00B475DF">
        <w:rPr>
          <w:rFonts w:ascii="Tahoma" w:eastAsia="Times New Roman" w:hAnsi="Tahoma" w:cs="Tahoma"/>
          <w:color w:val="333333"/>
          <w:sz w:val="20"/>
          <w:szCs w:val="20"/>
          <w:highlight w:val="yellow"/>
          <w:lang w:val="es-EC"/>
        </w:rPr>
        <w:t xml:space="preserve">se </w:t>
      </w:r>
      <w:r w:rsidRPr="00B475DF">
        <w:rPr>
          <w:highlight w:val="yellow"/>
        </w:rPr>
        <w:t xml:space="preserve">utilizará para la realización del reporte, seguimiento y control de errores o Bug (Bug Tracking </w:t>
      </w:r>
      <w:proofErr w:type="spellStart"/>
      <w:r w:rsidRPr="00B475DF">
        <w:rPr>
          <w:highlight w:val="yellow"/>
        </w:rPr>
        <w:t>System</w:t>
      </w:r>
      <w:proofErr w:type="spellEnd"/>
      <w:r w:rsidRPr="00B475DF">
        <w:rPr>
          <w:highlight w:val="yellow"/>
        </w:rPr>
        <w:t xml:space="preserve">) es </w:t>
      </w:r>
      <w:r w:rsidRPr="00B475DF">
        <w:rPr>
          <w:b/>
          <w:highlight w:val="yellow"/>
        </w:rPr>
        <w:t>BUGZILLA</w:t>
      </w:r>
      <w:r w:rsidRPr="00B475DF">
        <w:rPr>
          <w:highlight w:val="yellow"/>
        </w:rPr>
        <w:t>.</w:t>
      </w:r>
    </w:p>
    <w:p w14:paraId="0135F35F" w14:textId="44608145" w:rsidR="00C60CE3" w:rsidRDefault="00B475DF" w:rsidP="00B475DF">
      <w:pPr>
        <w:widowControl w:val="0"/>
        <w:spacing w:before="100" w:beforeAutospacing="1" w:after="100" w:afterAutospacing="1"/>
        <w:jc w:val="both"/>
      </w:pPr>
      <w:r w:rsidRPr="00B475DF">
        <w:rPr>
          <w:b/>
          <w:highlight w:val="yellow"/>
        </w:rPr>
        <w:t>Bugzilla</w:t>
      </w:r>
      <w:r w:rsidRPr="00B475DF">
        <w:rPr>
          <w:highlight w:val="yellow"/>
        </w:rPr>
        <w:t xml:space="preserve"> permite organizar en múltiples formas los defectos de software, permitiendo el seguimiento de múltiples productos con diferentes versiones, a su vez compuestos de múltiples componentes. Permite además categorizar los defectos de software </w:t>
      </w:r>
      <w:proofErr w:type="gramStart"/>
      <w:r w:rsidRPr="00B475DF">
        <w:rPr>
          <w:highlight w:val="yellow"/>
        </w:rPr>
        <w:t>de acuerdo a</w:t>
      </w:r>
      <w:proofErr w:type="gramEnd"/>
      <w:r w:rsidRPr="00B475DF">
        <w:rPr>
          <w:highlight w:val="yellow"/>
        </w:rPr>
        <w:t xml:space="preserve"> su prioridad y severidad, así como asignarles versiones para su solución.</w:t>
      </w:r>
    </w:p>
    <w:p w14:paraId="454C1087" w14:textId="77777777" w:rsidR="00B475DF" w:rsidRPr="005976D2" w:rsidRDefault="00B475DF" w:rsidP="00B475DF">
      <w:pPr>
        <w:widowControl w:val="0"/>
        <w:spacing w:before="100" w:beforeAutospacing="1" w:after="100" w:afterAutospacing="1"/>
        <w:jc w:val="both"/>
      </w:pPr>
    </w:p>
    <w:p w14:paraId="685EA6E1" w14:textId="550CC25B" w:rsidR="00F47CAB" w:rsidRDefault="00F47CAB" w:rsidP="00F47CAB">
      <w:pPr>
        <w:pStyle w:val="Ttulo2"/>
      </w:pPr>
      <w:bookmarkStart w:id="22" w:name="_Toc502820195"/>
      <w:r>
        <w:t xml:space="preserve">Reporte de tiempos de actividad de la tarea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22"/>
      <w:proofErr w:type="spellEnd"/>
    </w:p>
    <w:p w14:paraId="5FAF3979" w14:textId="41B56E8B" w:rsidR="00C5281E" w:rsidRDefault="00C5281E" w:rsidP="00C5281E">
      <w:pPr>
        <w:pStyle w:val="Ttulo1"/>
      </w:pPr>
      <w:bookmarkStart w:id="23" w:name="_Toc502820196"/>
      <w:r>
        <w:t>BIBLIOGRAFÍA</w:t>
      </w:r>
      <w:bookmarkEnd w:id="23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218DF" w14:textId="77777777" w:rsidR="008449DB" w:rsidRDefault="008449DB" w:rsidP="00C5281E">
      <w:pPr>
        <w:spacing w:after="0" w:line="240" w:lineRule="auto"/>
      </w:pPr>
      <w:r>
        <w:separator/>
      </w:r>
    </w:p>
  </w:endnote>
  <w:endnote w:type="continuationSeparator" w:id="0">
    <w:p w14:paraId="0955D42E" w14:textId="77777777" w:rsidR="008449DB" w:rsidRDefault="008449DB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60EEEEF0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0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BF5F6" w14:textId="77777777" w:rsidR="008449DB" w:rsidRDefault="008449DB" w:rsidP="00C5281E">
      <w:pPr>
        <w:spacing w:after="0" w:line="240" w:lineRule="auto"/>
      </w:pPr>
      <w:r>
        <w:separator/>
      </w:r>
    </w:p>
  </w:footnote>
  <w:footnote w:type="continuationSeparator" w:id="0">
    <w:p w14:paraId="35BC5A8E" w14:textId="77777777" w:rsidR="008449DB" w:rsidRDefault="008449DB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20E17" w14:textId="77777777" w:rsidR="00E10045" w:rsidRDefault="00E10045" w:rsidP="00E10045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46E35297" wp14:editId="19E4394F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7173517C" w14:textId="77777777" w:rsidR="00E10045" w:rsidRDefault="00E10045" w:rsidP="00E10045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39E9515E" w14:textId="7009E6AC" w:rsidR="00C5281E" w:rsidRPr="00103344" w:rsidRDefault="00E10045" w:rsidP="00E10045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4008EB58"/>
    <w:lvl w:ilvl="0" w:tplc="37DEA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5827"/>
    <w:multiLevelType w:val="hybridMultilevel"/>
    <w:tmpl w:val="50AC2B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C75FE"/>
    <w:multiLevelType w:val="hybridMultilevel"/>
    <w:tmpl w:val="E41CC5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73CC2"/>
    <w:multiLevelType w:val="hybridMultilevel"/>
    <w:tmpl w:val="43B608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83318"/>
    <w:multiLevelType w:val="hybridMultilevel"/>
    <w:tmpl w:val="9CEA35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12596"/>
    <w:multiLevelType w:val="hybridMultilevel"/>
    <w:tmpl w:val="3558FD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535D8"/>
    <w:multiLevelType w:val="hybridMultilevel"/>
    <w:tmpl w:val="5F3AC430"/>
    <w:lvl w:ilvl="0" w:tplc="00000065">
      <w:start w:val="1"/>
      <w:numFmt w:val="bullet"/>
      <w:lvlText w:val="•"/>
      <w:lvlJc w:val="left"/>
      <w:pPr>
        <w:ind w:left="1080" w:hanging="360"/>
      </w:p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D6205F"/>
    <w:multiLevelType w:val="hybridMultilevel"/>
    <w:tmpl w:val="921E19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F672A"/>
    <w:multiLevelType w:val="hybridMultilevel"/>
    <w:tmpl w:val="A02AFC8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045D91"/>
    <w:multiLevelType w:val="multilevel"/>
    <w:tmpl w:val="96A8423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65D7D45"/>
    <w:multiLevelType w:val="hybridMultilevel"/>
    <w:tmpl w:val="46C442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D6813"/>
    <w:multiLevelType w:val="hybridMultilevel"/>
    <w:tmpl w:val="09009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43F59"/>
    <w:multiLevelType w:val="hybridMultilevel"/>
    <w:tmpl w:val="B3B8399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7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11"/>
  </w:num>
  <w:num w:numId="11">
    <w:abstractNumId w:val="13"/>
  </w:num>
  <w:num w:numId="12">
    <w:abstractNumId w:val="5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21A1"/>
    <w:rsid w:val="000177A8"/>
    <w:rsid w:val="00034A42"/>
    <w:rsid w:val="00036AB0"/>
    <w:rsid w:val="00103344"/>
    <w:rsid w:val="001220C5"/>
    <w:rsid w:val="0012677B"/>
    <w:rsid w:val="00155440"/>
    <w:rsid w:val="001723FE"/>
    <w:rsid w:val="00243AC6"/>
    <w:rsid w:val="00263898"/>
    <w:rsid w:val="00295358"/>
    <w:rsid w:val="002C787E"/>
    <w:rsid w:val="002D7A96"/>
    <w:rsid w:val="00305D7B"/>
    <w:rsid w:val="00340C4A"/>
    <w:rsid w:val="003A2128"/>
    <w:rsid w:val="003D7F5F"/>
    <w:rsid w:val="00404A1F"/>
    <w:rsid w:val="004514B0"/>
    <w:rsid w:val="004B12A0"/>
    <w:rsid w:val="004C3353"/>
    <w:rsid w:val="004C3BA2"/>
    <w:rsid w:val="004D044C"/>
    <w:rsid w:val="004D2AFF"/>
    <w:rsid w:val="005037FB"/>
    <w:rsid w:val="00561A15"/>
    <w:rsid w:val="005949D4"/>
    <w:rsid w:val="005976D2"/>
    <w:rsid w:val="005E269F"/>
    <w:rsid w:val="00600A54"/>
    <w:rsid w:val="00621470"/>
    <w:rsid w:val="00631AC3"/>
    <w:rsid w:val="006452D2"/>
    <w:rsid w:val="00693D03"/>
    <w:rsid w:val="006D4E1F"/>
    <w:rsid w:val="00750F09"/>
    <w:rsid w:val="0076694C"/>
    <w:rsid w:val="00774E80"/>
    <w:rsid w:val="00784187"/>
    <w:rsid w:val="0082038A"/>
    <w:rsid w:val="00822EE3"/>
    <w:rsid w:val="00841AEA"/>
    <w:rsid w:val="008449DB"/>
    <w:rsid w:val="00844F2A"/>
    <w:rsid w:val="00915765"/>
    <w:rsid w:val="009677FF"/>
    <w:rsid w:val="009919D3"/>
    <w:rsid w:val="009F3BF3"/>
    <w:rsid w:val="00A61280"/>
    <w:rsid w:val="00A74816"/>
    <w:rsid w:val="00AA57F4"/>
    <w:rsid w:val="00AC757B"/>
    <w:rsid w:val="00AD4D79"/>
    <w:rsid w:val="00AF006C"/>
    <w:rsid w:val="00AF45A4"/>
    <w:rsid w:val="00B3623E"/>
    <w:rsid w:val="00B42837"/>
    <w:rsid w:val="00B475DF"/>
    <w:rsid w:val="00B578B1"/>
    <w:rsid w:val="00B757CA"/>
    <w:rsid w:val="00B87344"/>
    <w:rsid w:val="00C050C4"/>
    <w:rsid w:val="00C31F8B"/>
    <w:rsid w:val="00C5281E"/>
    <w:rsid w:val="00C60CE3"/>
    <w:rsid w:val="00CA1EE3"/>
    <w:rsid w:val="00CD3CB4"/>
    <w:rsid w:val="00E0459B"/>
    <w:rsid w:val="00E10045"/>
    <w:rsid w:val="00E90EC9"/>
    <w:rsid w:val="00E93DD4"/>
    <w:rsid w:val="00E95F87"/>
    <w:rsid w:val="00EA3DB5"/>
    <w:rsid w:val="00EE3A32"/>
    <w:rsid w:val="00EE4FDC"/>
    <w:rsid w:val="00F161F4"/>
    <w:rsid w:val="00F47CAB"/>
    <w:rsid w:val="00FB3834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3B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50F09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4C3BA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adecuadrcula1clara-nfasis1">
    <w:name w:val="Grid Table 1 Light Accent 1"/>
    <w:basedOn w:val="Tablanormal"/>
    <w:uiPriority w:val="46"/>
    <w:rsid w:val="005976D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1">
    <w:name w:val="Grid Table 4 Accent 1"/>
    <w:basedOn w:val="Tablanormal"/>
    <w:uiPriority w:val="49"/>
    <w:rsid w:val="005976D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A7A4CB-0757-4A20-A4F2-CCBAF91A1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1539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16</cp:revision>
  <dcterms:created xsi:type="dcterms:W3CDTF">2016-08-14T06:23:00Z</dcterms:created>
  <dcterms:modified xsi:type="dcterms:W3CDTF">2018-01-04T14:08:00Z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