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0B8" w14:textId="77777777" w:rsidR="00A256C3" w:rsidRPr="00A511FB" w:rsidRDefault="00A256C3" w:rsidP="00A511FB">
      <w:pPr>
        <w:pStyle w:val="ad"/>
      </w:pPr>
    </w:p>
    <w:p w14:paraId="3F94F792" w14:textId="77777777" w:rsidR="00A256C3" w:rsidRPr="00A511FB" w:rsidRDefault="00A256C3" w:rsidP="00A511FB">
      <w:pPr>
        <w:pStyle w:val="ad"/>
      </w:pPr>
    </w:p>
    <w:p w14:paraId="50EA8370" w14:textId="77777777" w:rsidR="00A256C3" w:rsidRPr="00A511FB" w:rsidRDefault="00A256C3" w:rsidP="00A511FB">
      <w:pPr>
        <w:pStyle w:val="ad"/>
      </w:pPr>
    </w:p>
    <w:p w14:paraId="28708FE3" w14:textId="77777777" w:rsidR="00A511FB" w:rsidRPr="00A511FB" w:rsidRDefault="00A511FB" w:rsidP="00A511FB">
      <w:pPr>
        <w:pStyle w:val="ad"/>
      </w:pPr>
    </w:p>
    <w:p w14:paraId="780CB147" w14:textId="77777777" w:rsidR="00A511FB" w:rsidRPr="00A511FB" w:rsidRDefault="00A511FB" w:rsidP="00A511FB">
      <w:pPr>
        <w:pStyle w:val="ad"/>
      </w:pPr>
    </w:p>
    <w:p w14:paraId="19F9DC18" w14:textId="597FFA9B" w:rsidR="00A511FB" w:rsidRPr="006E71A9" w:rsidRDefault="00A511FB" w:rsidP="00A511FB">
      <w:pPr>
        <w:pStyle w:val="ad"/>
      </w:pPr>
    </w:p>
    <w:p w14:paraId="153EBBA5" w14:textId="77777777" w:rsidR="00232E15" w:rsidRPr="00C15D47" w:rsidRDefault="00232E15" w:rsidP="00232E15">
      <w:pPr>
        <w:pStyle w:val="ad"/>
      </w:pPr>
    </w:p>
    <w:p w14:paraId="413BF571" w14:textId="44F86AC4" w:rsidR="00C15D47" w:rsidRPr="006E71A9" w:rsidRDefault="0040204E" w:rsidP="00C15D47">
      <w:pPr>
        <w:pStyle w:val="ad"/>
      </w:pPr>
      <w:r>
        <w:rPr>
          <w:rFonts w:hint="eastAsia"/>
        </w:rPr>
        <w:t>Fast</w:t>
      </w:r>
      <w:r>
        <w:t xml:space="preserve"> </w:t>
      </w:r>
      <w:r>
        <w:rPr>
          <w:rFonts w:hint="eastAsia"/>
        </w:rPr>
        <w:t>Planner</w:t>
      </w:r>
      <w:r>
        <w:t xml:space="preserve"> </w:t>
      </w:r>
      <w:r>
        <w:rPr>
          <w:rFonts w:hint="eastAsia"/>
        </w:rPr>
        <w:t>学习记录</w:t>
      </w:r>
    </w:p>
    <w:p w14:paraId="0B60ED75" w14:textId="77777777" w:rsidR="00232E15" w:rsidRPr="00A511FB" w:rsidRDefault="00232E15" w:rsidP="00232E15">
      <w:pPr>
        <w:pStyle w:val="ad"/>
      </w:pPr>
    </w:p>
    <w:p w14:paraId="6DF7998F" w14:textId="77777777" w:rsidR="00232E15" w:rsidRPr="00A511FB" w:rsidRDefault="00232E15" w:rsidP="00232E15">
      <w:pPr>
        <w:pStyle w:val="ad"/>
      </w:pPr>
    </w:p>
    <w:p w14:paraId="672740D1" w14:textId="5B808F5D" w:rsidR="00232E15" w:rsidRPr="00946508" w:rsidRDefault="00232E15" w:rsidP="00232E15">
      <w:pPr>
        <w:pStyle w:val="af4"/>
      </w:pPr>
    </w:p>
    <w:p w14:paraId="67EE81B7" w14:textId="7DA8B12D" w:rsidR="00232E15" w:rsidRPr="00946508" w:rsidRDefault="00232E15" w:rsidP="00232E15">
      <w:pPr>
        <w:pStyle w:val="af4"/>
      </w:pPr>
    </w:p>
    <w:p w14:paraId="43F349FC" w14:textId="0F5B0550" w:rsidR="00232E15" w:rsidRPr="00946508" w:rsidRDefault="00232E15" w:rsidP="00232E15">
      <w:pPr>
        <w:pStyle w:val="af4"/>
      </w:pPr>
    </w:p>
    <w:p w14:paraId="676A0FBA" w14:textId="5B6F91E3" w:rsidR="00232E15" w:rsidRPr="00946508" w:rsidRDefault="00232E15" w:rsidP="00232E15">
      <w:pPr>
        <w:pStyle w:val="af4"/>
      </w:pPr>
    </w:p>
    <w:p w14:paraId="64E53F8C" w14:textId="77777777" w:rsidR="00232E15" w:rsidRPr="00A511FB" w:rsidRDefault="00232E15" w:rsidP="00232E15">
      <w:pPr>
        <w:pStyle w:val="ad"/>
      </w:pPr>
    </w:p>
    <w:p w14:paraId="67A80ACA" w14:textId="77777777" w:rsidR="006673AE" w:rsidRPr="00A511FB" w:rsidRDefault="006673AE" w:rsidP="006673AE">
      <w:pPr>
        <w:pStyle w:val="ad"/>
      </w:pPr>
    </w:p>
    <w:p w14:paraId="34B2D11C" w14:textId="77777777" w:rsidR="006673AE" w:rsidRPr="00A511FB" w:rsidRDefault="006673AE" w:rsidP="006673AE">
      <w:pPr>
        <w:pStyle w:val="ad"/>
      </w:pPr>
    </w:p>
    <w:p w14:paraId="0D319C34" w14:textId="77777777" w:rsidR="00A511FB" w:rsidRPr="00A511FB" w:rsidRDefault="00A511FB" w:rsidP="00A511FB">
      <w:pPr>
        <w:pStyle w:val="ad"/>
      </w:pPr>
    </w:p>
    <w:p w14:paraId="41B9B910" w14:textId="77777777" w:rsidR="00A511FB" w:rsidRPr="00A511FB" w:rsidRDefault="00A511FB" w:rsidP="00A511FB">
      <w:pPr>
        <w:pStyle w:val="ad"/>
      </w:pPr>
    </w:p>
    <w:p w14:paraId="24104368" w14:textId="4161903E" w:rsidR="00A256C3" w:rsidRDefault="00A256C3" w:rsidP="003C768F">
      <w:pPr>
        <w:pStyle w:val="-Logo"/>
      </w:pPr>
    </w:p>
    <w:p w14:paraId="1EF6BE15" w14:textId="79246FF5" w:rsidR="00A256C3" w:rsidRPr="00305F6C" w:rsidRDefault="00A256C3" w:rsidP="00305F6C">
      <w:pPr>
        <w:pStyle w:val="af4"/>
      </w:pPr>
      <w:r w:rsidRPr="00305F6C">
        <w:rPr>
          <w:rFonts w:hint="eastAsia"/>
        </w:rPr>
        <w:t>二</w:t>
      </w:r>
      <w:r w:rsidR="0064570D">
        <w:rPr>
          <w:rFonts w:hint="eastAsia"/>
        </w:rPr>
        <w:t>零</w:t>
      </w:r>
      <w:r w:rsidR="008B4EDA">
        <w:rPr>
          <w:rFonts w:hint="eastAsia"/>
        </w:rPr>
        <w:t>二三</w:t>
      </w:r>
      <w:r w:rsidRPr="00305F6C">
        <w:rPr>
          <w:rFonts w:hint="eastAsia"/>
        </w:rPr>
        <w:t>年</w:t>
      </w:r>
      <w:r w:rsidR="008B4EDA">
        <w:rPr>
          <w:rFonts w:hint="eastAsia"/>
        </w:rPr>
        <w:t>三</w:t>
      </w:r>
      <w:r w:rsidRPr="00305F6C">
        <w:rPr>
          <w:rFonts w:hint="eastAsia"/>
        </w:rPr>
        <w:t>月</w:t>
      </w:r>
    </w:p>
    <w:p w14:paraId="48149249" w14:textId="132F57E5" w:rsidR="00DA66CD" w:rsidRDefault="00DA66CD" w:rsidP="0062016E">
      <w:pPr>
        <w:pStyle w:val="af4"/>
      </w:pPr>
      <w:bookmarkStart w:id="0" w:name="_Ref415771865"/>
      <w:r>
        <w:rPr>
          <w:rFonts w:hint="eastAsia"/>
        </w:rPr>
        <w:lastRenderedPageBreak/>
        <w:t>目录</w:t>
      </w:r>
    </w:p>
    <w:p w14:paraId="0CE3316F" w14:textId="312EDA92" w:rsidR="008B4EDA" w:rsidRDefault="00DA66CD">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30915639" w:history="1">
        <w:r w:rsidR="008B4EDA" w:rsidRPr="00BE7158">
          <w:rPr>
            <w:rStyle w:val="af5"/>
          </w:rPr>
          <w:t xml:space="preserve">1 </w:t>
        </w:r>
        <w:r w:rsidR="008B4EDA" w:rsidRPr="00BE7158">
          <w:rPr>
            <w:rStyle w:val="af5"/>
          </w:rPr>
          <w:t>前端路径搜索</w:t>
        </w:r>
        <w:r w:rsidR="008B4EDA">
          <w:rPr>
            <w:webHidden/>
          </w:rPr>
          <w:tab/>
        </w:r>
        <w:r w:rsidR="008B4EDA">
          <w:rPr>
            <w:webHidden/>
          </w:rPr>
          <w:fldChar w:fldCharType="begin"/>
        </w:r>
        <w:r w:rsidR="008B4EDA">
          <w:rPr>
            <w:webHidden/>
          </w:rPr>
          <w:instrText xml:space="preserve"> PAGEREF _Toc130915639 \h </w:instrText>
        </w:r>
        <w:r w:rsidR="008B4EDA">
          <w:rPr>
            <w:webHidden/>
          </w:rPr>
        </w:r>
        <w:r w:rsidR="008B4EDA">
          <w:rPr>
            <w:webHidden/>
          </w:rPr>
          <w:fldChar w:fldCharType="separate"/>
        </w:r>
        <w:r w:rsidR="008B4EDA">
          <w:rPr>
            <w:webHidden/>
          </w:rPr>
          <w:t>1</w:t>
        </w:r>
        <w:r w:rsidR="008B4EDA">
          <w:rPr>
            <w:webHidden/>
          </w:rPr>
          <w:fldChar w:fldCharType="end"/>
        </w:r>
      </w:hyperlink>
    </w:p>
    <w:p w14:paraId="02EC1684" w14:textId="6B0359BF" w:rsidR="008B4EDA" w:rsidRDefault="008B4EDA">
      <w:pPr>
        <w:pStyle w:val="TOC2"/>
        <w:rPr>
          <w:rFonts w:asciiTheme="minorHAnsi" w:eastAsiaTheme="minorEastAsia" w:hAnsiTheme="minorHAnsi" w:cstheme="minorBidi"/>
          <w:smallCaps w:val="0"/>
          <w:sz w:val="21"/>
          <w:szCs w:val="22"/>
        </w:rPr>
      </w:pPr>
      <w:hyperlink w:anchor="_Toc130915640" w:history="1">
        <w:r w:rsidRPr="00BE7158">
          <w:rPr>
            <w:rStyle w:val="af5"/>
          </w:rPr>
          <w:t>1.1 A*</w:t>
        </w:r>
        <w:r w:rsidRPr="00BE7158">
          <w:rPr>
            <w:rStyle w:val="af5"/>
          </w:rPr>
          <w:t>算法</w:t>
        </w:r>
        <w:r>
          <w:rPr>
            <w:webHidden/>
          </w:rPr>
          <w:tab/>
        </w:r>
        <w:r>
          <w:rPr>
            <w:webHidden/>
          </w:rPr>
          <w:fldChar w:fldCharType="begin"/>
        </w:r>
        <w:r>
          <w:rPr>
            <w:webHidden/>
          </w:rPr>
          <w:instrText xml:space="preserve"> PAGEREF _Toc130915640 \h </w:instrText>
        </w:r>
        <w:r>
          <w:rPr>
            <w:webHidden/>
          </w:rPr>
        </w:r>
        <w:r>
          <w:rPr>
            <w:webHidden/>
          </w:rPr>
          <w:fldChar w:fldCharType="separate"/>
        </w:r>
        <w:r>
          <w:rPr>
            <w:webHidden/>
          </w:rPr>
          <w:t>1</w:t>
        </w:r>
        <w:r>
          <w:rPr>
            <w:webHidden/>
          </w:rPr>
          <w:fldChar w:fldCharType="end"/>
        </w:r>
      </w:hyperlink>
    </w:p>
    <w:p w14:paraId="3628795B" w14:textId="084D8752" w:rsidR="008B4EDA" w:rsidRDefault="008B4EDA">
      <w:pPr>
        <w:pStyle w:val="TOC2"/>
        <w:rPr>
          <w:rFonts w:asciiTheme="minorHAnsi" w:eastAsiaTheme="minorEastAsia" w:hAnsiTheme="minorHAnsi" w:cstheme="minorBidi"/>
          <w:smallCaps w:val="0"/>
          <w:sz w:val="21"/>
          <w:szCs w:val="22"/>
        </w:rPr>
      </w:pPr>
      <w:hyperlink w:anchor="_Toc130915641" w:history="1">
        <w:r w:rsidRPr="00BE7158">
          <w:rPr>
            <w:rStyle w:val="af5"/>
          </w:rPr>
          <w:t xml:space="preserve">1.2 </w:t>
        </w:r>
        <w:r w:rsidRPr="00BE7158">
          <w:rPr>
            <w:rStyle w:val="af5"/>
          </w:rPr>
          <w:t>混合</w:t>
        </w:r>
        <w:r w:rsidRPr="00BE7158">
          <w:rPr>
            <w:rStyle w:val="af5"/>
          </w:rPr>
          <w:t>A*</w:t>
        </w:r>
        <w:r w:rsidRPr="00BE7158">
          <w:rPr>
            <w:rStyle w:val="af5"/>
          </w:rPr>
          <w:t>算法</w:t>
        </w:r>
        <w:r>
          <w:rPr>
            <w:webHidden/>
          </w:rPr>
          <w:tab/>
        </w:r>
        <w:r>
          <w:rPr>
            <w:webHidden/>
          </w:rPr>
          <w:fldChar w:fldCharType="begin"/>
        </w:r>
        <w:r>
          <w:rPr>
            <w:webHidden/>
          </w:rPr>
          <w:instrText xml:space="preserve"> PAGEREF _Toc130915641 \h </w:instrText>
        </w:r>
        <w:r>
          <w:rPr>
            <w:webHidden/>
          </w:rPr>
        </w:r>
        <w:r>
          <w:rPr>
            <w:webHidden/>
          </w:rPr>
          <w:fldChar w:fldCharType="separate"/>
        </w:r>
        <w:r>
          <w:rPr>
            <w:webHidden/>
          </w:rPr>
          <w:t>1</w:t>
        </w:r>
        <w:r>
          <w:rPr>
            <w:webHidden/>
          </w:rPr>
          <w:fldChar w:fldCharType="end"/>
        </w:r>
      </w:hyperlink>
    </w:p>
    <w:p w14:paraId="49C462C4" w14:textId="4179C1C0" w:rsidR="008B4EDA" w:rsidRDefault="008B4EDA">
      <w:pPr>
        <w:pStyle w:val="TOC2"/>
        <w:rPr>
          <w:rFonts w:asciiTheme="minorHAnsi" w:eastAsiaTheme="minorEastAsia" w:hAnsiTheme="minorHAnsi" w:cstheme="minorBidi"/>
          <w:smallCaps w:val="0"/>
          <w:sz w:val="21"/>
          <w:szCs w:val="22"/>
        </w:rPr>
      </w:pPr>
      <w:hyperlink w:anchor="_Toc130915642" w:history="1">
        <w:r w:rsidRPr="00BE7158">
          <w:rPr>
            <w:rStyle w:val="af5"/>
          </w:rPr>
          <w:t xml:space="preserve">1.3 Reeds-Shepp </w:t>
        </w:r>
        <w:r w:rsidRPr="00BE7158">
          <w:rPr>
            <w:rStyle w:val="af5"/>
          </w:rPr>
          <w:t>曲线</w:t>
        </w:r>
        <w:r>
          <w:rPr>
            <w:webHidden/>
          </w:rPr>
          <w:tab/>
        </w:r>
        <w:r>
          <w:rPr>
            <w:webHidden/>
          </w:rPr>
          <w:fldChar w:fldCharType="begin"/>
        </w:r>
        <w:r>
          <w:rPr>
            <w:webHidden/>
          </w:rPr>
          <w:instrText xml:space="preserve"> PAGEREF _Toc130915642 \h </w:instrText>
        </w:r>
        <w:r>
          <w:rPr>
            <w:webHidden/>
          </w:rPr>
        </w:r>
        <w:r>
          <w:rPr>
            <w:webHidden/>
          </w:rPr>
          <w:fldChar w:fldCharType="separate"/>
        </w:r>
        <w:r>
          <w:rPr>
            <w:webHidden/>
          </w:rPr>
          <w:t>2</w:t>
        </w:r>
        <w:r>
          <w:rPr>
            <w:webHidden/>
          </w:rPr>
          <w:fldChar w:fldCharType="end"/>
        </w:r>
      </w:hyperlink>
    </w:p>
    <w:p w14:paraId="0E0DC75B" w14:textId="27268EF5" w:rsidR="008B4EDA" w:rsidRDefault="008B4EDA">
      <w:pPr>
        <w:pStyle w:val="TOC2"/>
        <w:rPr>
          <w:rFonts w:asciiTheme="minorHAnsi" w:eastAsiaTheme="minorEastAsia" w:hAnsiTheme="minorHAnsi" w:cstheme="minorBidi"/>
          <w:smallCaps w:val="0"/>
          <w:sz w:val="21"/>
          <w:szCs w:val="22"/>
        </w:rPr>
      </w:pPr>
      <w:hyperlink w:anchor="_Toc130915643" w:history="1">
        <w:r w:rsidRPr="00BE7158">
          <w:rPr>
            <w:rStyle w:val="af5"/>
          </w:rPr>
          <w:t>1.4 Hybrid A*</w:t>
        </w:r>
        <w:r w:rsidRPr="00BE7158">
          <w:rPr>
            <w:rStyle w:val="af5"/>
          </w:rPr>
          <w:t>的计算流程</w:t>
        </w:r>
        <w:r>
          <w:rPr>
            <w:webHidden/>
          </w:rPr>
          <w:tab/>
        </w:r>
        <w:r>
          <w:rPr>
            <w:webHidden/>
          </w:rPr>
          <w:fldChar w:fldCharType="begin"/>
        </w:r>
        <w:r>
          <w:rPr>
            <w:webHidden/>
          </w:rPr>
          <w:instrText xml:space="preserve"> PAGEREF _Toc130915643 \h </w:instrText>
        </w:r>
        <w:r>
          <w:rPr>
            <w:webHidden/>
          </w:rPr>
        </w:r>
        <w:r>
          <w:rPr>
            <w:webHidden/>
          </w:rPr>
          <w:fldChar w:fldCharType="separate"/>
        </w:r>
        <w:r>
          <w:rPr>
            <w:webHidden/>
          </w:rPr>
          <w:t>2</w:t>
        </w:r>
        <w:r>
          <w:rPr>
            <w:webHidden/>
          </w:rPr>
          <w:fldChar w:fldCharType="end"/>
        </w:r>
      </w:hyperlink>
    </w:p>
    <w:p w14:paraId="41A5B2D8" w14:textId="1F5206D7" w:rsidR="008B4EDA" w:rsidRDefault="008B4EDA">
      <w:pPr>
        <w:pStyle w:val="TOC1"/>
        <w:rPr>
          <w:rFonts w:asciiTheme="minorHAnsi" w:eastAsiaTheme="minorEastAsia" w:hAnsiTheme="minorHAnsi" w:cstheme="minorBidi"/>
          <w:sz w:val="21"/>
          <w:szCs w:val="22"/>
        </w:rPr>
      </w:pPr>
      <w:hyperlink w:anchor="_Toc130915644" w:history="1">
        <w:r w:rsidRPr="00BE7158">
          <w:rPr>
            <w:rStyle w:val="af5"/>
          </w:rPr>
          <w:t>2 B</w:t>
        </w:r>
        <w:r w:rsidRPr="00BE7158">
          <w:rPr>
            <w:rStyle w:val="af5"/>
          </w:rPr>
          <w:t>样条曲线</w:t>
        </w:r>
        <w:r>
          <w:rPr>
            <w:webHidden/>
          </w:rPr>
          <w:tab/>
        </w:r>
        <w:r>
          <w:rPr>
            <w:webHidden/>
          </w:rPr>
          <w:fldChar w:fldCharType="begin"/>
        </w:r>
        <w:r>
          <w:rPr>
            <w:webHidden/>
          </w:rPr>
          <w:instrText xml:space="preserve"> PAGEREF _Toc130915644 \h </w:instrText>
        </w:r>
        <w:r>
          <w:rPr>
            <w:webHidden/>
          </w:rPr>
        </w:r>
        <w:r>
          <w:rPr>
            <w:webHidden/>
          </w:rPr>
          <w:fldChar w:fldCharType="separate"/>
        </w:r>
        <w:r>
          <w:rPr>
            <w:webHidden/>
          </w:rPr>
          <w:t>5</w:t>
        </w:r>
        <w:r>
          <w:rPr>
            <w:webHidden/>
          </w:rPr>
          <w:fldChar w:fldCharType="end"/>
        </w:r>
      </w:hyperlink>
    </w:p>
    <w:p w14:paraId="0CCAD892" w14:textId="12BC0C96" w:rsidR="008B4EDA" w:rsidRDefault="008B4EDA">
      <w:pPr>
        <w:pStyle w:val="TOC1"/>
        <w:rPr>
          <w:rFonts w:asciiTheme="minorHAnsi" w:eastAsiaTheme="minorEastAsia" w:hAnsiTheme="minorHAnsi" w:cstheme="minorBidi"/>
          <w:sz w:val="21"/>
          <w:szCs w:val="22"/>
        </w:rPr>
      </w:pPr>
      <w:hyperlink w:anchor="_Toc130915645" w:history="1">
        <w:r w:rsidRPr="00BE7158">
          <w:rPr>
            <w:rStyle w:val="af5"/>
          </w:rPr>
          <w:t xml:space="preserve">3 </w:t>
        </w:r>
        <w:r w:rsidRPr="00BE7158">
          <w:rPr>
            <w:rStyle w:val="af5"/>
          </w:rPr>
          <w:t>视觉惯性导航</w:t>
        </w:r>
        <w:r>
          <w:rPr>
            <w:webHidden/>
          </w:rPr>
          <w:tab/>
        </w:r>
        <w:r>
          <w:rPr>
            <w:webHidden/>
          </w:rPr>
          <w:fldChar w:fldCharType="begin"/>
        </w:r>
        <w:r>
          <w:rPr>
            <w:webHidden/>
          </w:rPr>
          <w:instrText xml:space="preserve"> PAGEREF _Toc130915645 \h </w:instrText>
        </w:r>
        <w:r>
          <w:rPr>
            <w:webHidden/>
          </w:rPr>
        </w:r>
        <w:r>
          <w:rPr>
            <w:webHidden/>
          </w:rPr>
          <w:fldChar w:fldCharType="separate"/>
        </w:r>
        <w:r>
          <w:rPr>
            <w:webHidden/>
          </w:rPr>
          <w:t>6</w:t>
        </w:r>
        <w:r>
          <w:rPr>
            <w:webHidden/>
          </w:rPr>
          <w:fldChar w:fldCharType="end"/>
        </w:r>
      </w:hyperlink>
    </w:p>
    <w:p w14:paraId="5CE3132F" w14:textId="4517E724" w:rsidR="008B4EDA" w:rsidRDefault="008B4EDA">
      <w:pPr>
        <w:pStyle w:val="TOC2"/>
        <w:rPr>
          <w:rFonts w:asciiTheme="minorHAnsi" w:eastAsiaTheme="minorEastAsia" w:hAnsiTheme="minorHAnsi" w:cstheme="minorBidi"/>
          <w:smallCaps w:val="0"/>
          <w:sz w:val="21"/>
          <w:szCs w:val="22"/>
        </w:rPr>
      </w:pPr>
      <w:hyperlink w:anchor="_Toc130915646" w:history="1">
        <w:r w:rsidRPr="00BE7158">
          <w:rPr>
            <w:rStyle w:val="af5"/>
          </w:rPr>
          <w:t xml:space="preserve">3.1 </w:t>
        </w:r>
        <w:r w:rsidRPr="00BE7158">
          <w:rPr>
            <w:rStyle w:val="af5"/>
          </w:rPr>
          <w:t>符号说明</w:t>
        </w:r>
        <w:r>
          <w:rPr>
            <w:webHidden/>
          </w:rPr>
          <w:tab/>
        </w:r>
        <w:r>
          <w:rPr>
            <w:webHidden/>
          </w:rPr>
          <w:fldChar w:fldCharType="begin"/>
        </w:r>
        <w:r>
          <w:rPr>
            <w:webHidden/>
          </w:rPr>
          <w:instrText xml:space="preserve"> PAGEREF _Toc130915646 \h </w:instrText>
        </w:r>
        <w:r>
          <w:rPr>
            <w:webHidden/>
          </w:rPr>
        </w:r>
        <w:r>
          <w:rPr>
            <w:webHidden/>
          </w:rPr>
          <w:fldChar w:fldCharType="separate"/>
        </w:r>
        <w:r>
          <w:rPr>
            <w:webHidden/>
          </w:rPr>
          <w:t>6</w:t>
        </w:r>
        <w:r>
          <w:rPr>
            <w:webHidden/>
          </w:rPr>
          <w:fldChar w:fldCharType="end"/>
        </w:r>
      </w:hyperlink>
    </w:p>
    <w:p w14:paraId="0E63CA1E" w14:textId="795D8110" w:rsidR="008B4EDA" w:rsidRDefault="008B4EDA">
      <w:pPr>
        <w:pStyle w:val="TOC2"/>
        <w:rPr>
          <w:rFonts w:asciiTheme="minorHAnsi" w:eastAsiaTheme="minorEastAsia" w:hAnsiTheme="minorHAnsi" w:cstheme="minorBidi"/>
          <w:smallCaps w:val="0"/>
          <w:sz w:val="21"/>
          <w:szCs w:val="22"/>
        </w:rPr>
      </w:pPr>
      <w:hyperlink w:anchor="_Toc130915647" w:history="1">
        <w:r w:rsidRPr="00BE7158">
          <w:rPr>
            <w:rStyle w:val="af5"/>
          </w:rPr>
          <w:t>3.2 IMU</w:t>
        </w:r>
        <w:r>
          <w:rPr>
            <w:webHidden/>
          </w:rPr>
          <w:tab/>
        </w:r>
        <w:r>
          <w:rPr>
            <w:webHidden/>
          </w:rPr>
          <w:fldChar w:fldCharType="begin"/>
        </w:r>
        <w:r>
          <w:rPr>
            <w:webHidden/>
          </w:rPr>
          <w:instrText xml:space="preserve"> PAGEREF _Toc130915647 \h </w:instrText>
        </w:r>
        <w:r>
          <w:rPr>
            <w:webHidden/>
          </w:rPr>
        </w:r>
        <w:r>
          <w:rPr>
            <w:webHidden/>
          </w:rPr>
          <w:fldChar w:fldCharType="separate"/>
        </w:r>
        <w:r>
          <w:rPr>
            <w:webHidden/>
          </w:rPr>
          <w:t>6</w:t>
        </w:r>
        <w:r>
          <w:rPr>
            <w:webHidden/>
          </w:rPr>
          <w:fldChar w:fldCharType="end"/>
        </w:r>
      </w:hyperlink>
    </w:p>
    <w:p w14:paraId="254DA4C9" w14:textId="084D4C68" w:rsidR="008B4EDA" w:rsidRDefault="008B4EDA">
      <w:pPr>
        <w:pStyle w:val="TOC2"/>
        <w:rPr>
          <w:rFonts w:asciiTheme="minorHAnsi" w:eastAsiaTheme="minorEastAsia" w:hAnsiTheme="minorHAnsi" w:cstheme="minorBidi"/>
          <w:smallCaps w:val="0"/>
          <w:sz w:val="21"/>
          <w:szCs w:val="22"/>
        </w:rPr>
      </w:pPr>
      <w:hyperlink w:anchor="_Toc130915648" w:history="1">
        <w:r w:rsidRPr="00BE7158">
          <w:rPr>
            <w:rStyle w:val="af5"/>
          </w:rPr>
          <w:t xml:space="preserve">3.3 </w:t>
        </w:r>
        <w:r w:rsidRPr="00BE7158">
          <w:rPr>
            <w:rStyle w:val="af5"/>
          </w:rPr>
          <w:t>相机边缘化</w:t>
        </w:r>
        <w:r>
          <w:rPr>
            <w:webHidden/>
          </w:rPr>
          <w:tab/>
        </w:r>
        <w:r>
          <w:rPr>
            <w:webHidden/>
          </w:rPr>
          <w:fldChar w:fldCharType="begin"/>
        </w:r>
        <w:r>
          <w:rPr>
            <w:webHidden/>
          </w:rPr>
          <w:instrText xml:space="preserve"> PAGEREF _Toc130915648 \h </w:instrText>
        </w:r>
        <w:r>
          <w:rPr>
            <w:webHidden/>
          </w:rPr>
        </w:r>
        <w:r>
          <w:rPr>
            <w:webHidden/>
          </w:rPr>
          <w:fldChar w:fldCharType="separate"/>
        </w:r>
        <w:r>
          <w:rPr>
            <w:webHidden/>
          </w:rPr>
          <w:t>7</w:t>
        </w:r>
        <w:r>
          <w:rPr>
            <w:webHidden/>
          </w:rPr>
          <w:fldChar w:fldCharType="end"/>
        </w:r>
      </w:hyperlink>
    </w:p>
    <w:p w14:paraId="2EB77C3A" w14:textId="27CFD59C" w:rsidR="008B4EDA" w:rsidRDefault="008B4EDA">
      <w:pPr>
        <w:pStyle w:val="TOC2"/>
        <w:rPr>
          <w:rFonts w:asciiTheme="minorHAnsi" w:eastAsiaTheme="minorEastAsia" w:hAnsiTheme="minorHAnsi" w:cstheme="minorBidi"/>
          <w:smallCaps w:val="0"/>
          <w:sz w:val="21"/>
          <w:szCs w:val="22"/>
        </w:rPr>
      </w:pPr>
      <w:hyperlink w:anchor="_Toc130915649" w:history="1">
        <w:r w:rsidRPr="00BE7158">
          <w:rPr>
            <w:rStyle w:val="af5"/>
          </w:rPr>
          <w:t xml:space="preserve">3.4 </w:t>
        </w:r>
        <w:r w:rsidRPr="00BE7158">
          <w:rPr>
            <w:rStyle w:val="af5"/>
          </w:rPr>
          <w:t>模型处理</w:t>
        </w:r>
        <w:r>
          <w:rPr>
            <w:webHidden/>
          </w:rPr>
          <w:tab/>
        </w:r>
        <w:r>
          <w:rPr>
            <w:webHidden/>
          </w:rPr>
          <w:fldChar w:fldCharType="begin"/>
        </w:r>
        <w:r>
          <w:rPr>
            <w:webHidden/>
          </w:rPr>
          <w:instrText xml:space="preserve"> PAGEREF _Toc130915649 \h </w:instrText>
        </w:r>
        <w:r>
          <w:rPr>
            <w:webHidden/>
          </w:rPr>
        </w:r>
        <w:r>
          <w:rPr>
            <w:webHidden/>
          </w:rPr>
          <w:fldChar w:fldCharType="separate"/>
        </w:r>
        <w:r>
          <w:rPr>
            <w:webHidden/>
          </w:rPr>
          <w:t>7</w:t>
        </w:r>
        <w:r>
          <w:rPr>
            <w:webHidden/>
          </w:rPr>
          <w:fldChar w:fldCharType="end"/>
        </w:r>
      </w:hyperlink>
    </w:p>
    <w:p w14:paraId="5025824E" w14:textId="7177E03F" w:rsidR="008B4EDA" w:rsidRDefault="008B4EDA">
      <w:pPr>
        <w:pStyle w:val="TOC2"/>
        <w:rPr>
          <w:rFonts w:asciiTheme="minorHAnsi" w:eastAsiaTheme="minorEastAsia" w:hAnsiTheme="minorHAnsi" w:cstheme="minorBidi"/>
          <w:smallCaps w:val="0"/>
          <w:sz w:val="21"/>
          <w:szCs w:val="22"/>
        </w:rPr>
      </w:pPr>
      <w:hyperlink w:anchor="_Toc130915650" w:history="1">
        <w:r w:rsidRPr="00BE7158">
          <w:rPr>
            <w:rStyle w:val="af5"/>
          </w:rPr>
          <w:t xml:space="preserve">3.5 </w:t>
        </w:r>
        <w:r w:rsidRPr="00BE7158">
          <w:rPr>
            <w:rStyle w:val="af5"/>
          </w:rPr>
          <w:t>测量模块</w:t>
        </w:r>
        <w:r>
          <w:rPr>
            <w:webHidden/>
          </w:rPr>
          <w:tab/>
        </w:r>
        <w:r>
          <w:rPr>
            <w:webHidden/>
          </w:rPr>
          <w:fldChar w:fldCharType="begin"/>
        </w:r>
        <w:r>
          <w:rPr>
            <w:webHidden/>
          </w:rPr>
          <w:instrText xml:space="preserve"> PAGEREF _Toc130915650 \h </w:instrText>
        </w:r>
        <w:r>
          <w:rPr>
            <w:webHidden/>
          </w:rPr>
        </w:r>
        <w:r>
          <w:rPr>
            <w:webHidden/>
          </w:rPr>
          <w:fldChar w:fldCharType="separate"/>
        </w:r>
        <w:r>
          <w:rPr>
            <w:webHidden/>
          </w:rPr>
          <w:t>9</w:t>
        </w:r>
        <w:r>
          <w:rPr>
            <w:webHidden/>
          </w:rPr>
          <w:fldChar w:fldCharType="end"/>
        </w:r>
      </w:hyperlink>
    </w:p>
    <w:p w14:paraId="781A7250" w14:textId="4A04BDE1" w:rsidR="00CE4D8A" w:rsidRPr="00AF4273" w:rsidRDefault="00DA66CD" w:rsidP="009661F3">
      <w:pPr>
        <w:pStyle w:val="TOC1"/>
      </w:pPr>
      <w:r>
        <w:fldChar w:fldCharType="end"/>
      </w:r>
      <w:bookmarkEnd w:id="0"/>
    </w:p>
    <w:p w14:paraId="2D5113F8" w14:textId="77777777" w:rsidR="00CE4D8A" w:rsidRPr="00651A33" w:rsidRDefault="00CE4D8A" w:rsidP="00466BA8">
      <w:pPr>
        <w:pStyle w:val="ae"/>
        <w:sectPr w:rsidR="00CE4D8A" w:rsidRPr="00651A33" w:rsidSect="0096148A">
          <w:footerReference w:type="default" r:id="rId8"/>
          <w:footerReference w:type="first" r:id="rId9"/>
          <w:pgSz w:w="11906" w:h="16838"/>
          <w:pgMar w:top="1440" w:right="1800" w:bottom="1440" w:left="1800" w:header="851" w:footer="992" w:gutter="0"/>
          <w:pgNumType w:fmt="upperRoman" w:start="1"/>
          <w:cols w:space="425"/>
          <w:docGrid w:type="lines" w:linePitch="381"/>
        </w:sectPr>
      </w:pPr>
    </w:p>
    <w:p w14:paraId="0D136718" w14:textId="77777777" w:rsidR="0061374F" w:rsidRDefault="0061374F" w:rsidP="00C41AD5">
      <w:pPr>
        <w:pStyle w:val="10"/>
      </w:pPr>
      <w:bookmarkStart w:id="1" w:name="_Hlk65681058"/>
      <w:bookmarkStart w:id="2" w:name="_Toc130915639"/>
      <w:r>
        <w:rPr>
          <w:rFonts w:hint="eastAsia"/>
        </w:rPr>
        <w:lastRenderedPageBreak/>
        <w:t>前端路径搜索</w:t>
      </w:r>
      <w:bookmarkEnd w:id="2"/>
    </w:p>
    <w:p w14:paraId="04E4E9AF" w14:textId="481502DA" w:rsidR="001D35B5" w:rsidRDefault="001D35B5" w:rsidP="0061374F">
      <w:pPr>
        <w:pStyle w:val="20"/>
      </w:pPr>
      <w:bookmarkStart w:id="3" w:name="_Toc130915640"/>
      <w:r>
        <w:rPr>
          <w:rFonts w:hint="eastAsia"/>
        </w:rPr>
        <w:t>A</w:t>
      </w:r>
      <w:r>
        <w:t>*</w:t>
      </w:r>
      <w:r>
        <w:rPr>
          <w:rFonts w:hint="eastAsia"/>
        </w:rPr>
        <w:t>算法</w:t>
      </w:r>
      <w:bookmarkEnd w:id="3"/>
    </w:p>
    <w:p w14:paraId="691B40C1" w14:textId="77777777" w:rsidR="001D35B5" w:rsidRPr="001D35B5" w:rsidRDefault="001D35B5" w:rsidP="001D35B5">
      <w:pPr>
        <w:pStyle w:val="ae"/>
      </w:pPr>
    </w:p>
    <w:p w14:paraId="3C66B40C" w14:textId="5D43962B" w:rsidR="0061374F" w:rsidRDefault="0061374F" w:rsidP="0061374F">
      <w:pPr>
        <w:pStyle w:val="20"/>
      </w:pPr>
      <w:bookmarkStart w:id="4" w:name="_Toc130915641"/>
      <w:r>
        <w:rPr>
          <w:rFonts w:hint="eastAsia"/>
        </w:rPr>
        <w:t>混合</w:t>
      </w:r>
      <w:r>
        <w:rPr>
          <w:rFonts w:hint="eastAsia"/>
        </w:rPr>
        <w:t>A</w:t>
      </w:r>
      <w:r>
        <w:t>*</w:t>
      </w:r>
      <w:r>
        <w:rPr>
          <w:rFonts w:hint="eastAsia"/>
        </w:rPr>
        <w:t>算法</w:t>
      </w:r>
      <w:bookmarkEnd w:id="4"/>
    </w:p>
    <w:p w14:paraId="4B161044" w14:textId="77777777" w:rsidR="0061374F" w:rsidRPr="005E0152" w:rsidRDefault="0061374F" w:rsidP="00DD49B4">
      <w:pPr>
        <w:pStyle w:val="ae"/>
      </w:pPr>
      <w:r w:rsidRPr="005E0152">
        <w:rPr>
          <w:rFonts w:hint="eastAsia"/>
        </w:rPr>
        <w:t>前端运动动力学路径搜索模块为混合</w:t>
      </w:r>
      <w:r w:rsidRPr="005E0152">
        <w:rPr>
          <w:rFonts w:hint="eastAsia"/>
        </w:rPr>
        <w:t>A*</w:t>
      </w:r>
      <w:r w:rsidRPr="005E0152">
        <w:rPr>
          <w:rFonts w:hint="eastAsia"/>
        </w:rPr>
        <w:t>算法。该方法能够在栅格地图当中规划出一条安全的并且是符合动力学约束的一条可行轨迹。</w:t>
      </w:r>
      <w:r>
        <w:rPr>
          <w:rFonts w:hint="eastAsia"/>
        </w:rPr>
        <w:t>混合</w:t>
      </w:r>
      <w:r>
        <w:t>A*</w:t>
      </w:r>
      <w:r>
        <w:rPr>
          <w:rFonts w:hint="eastAsia"/>
        </w:rPr>
        <w:t>算法就是将</w:t>
      </w:r>
      <w:r>
        <w:t xml:space="preserve"> A*</w:t>
      </w:r>
      <w:r>
        <w:rPr>
          <w:rFonts w:hint="eastAsia"/>
        </w:rPr>
        <w:t>与</w:t>
      </w:r>
      <w:r>
        <w:t>Lattice Graph</w:t>
      </w:r>
      <w:r>
        <w:rPr>
          <w:rFonts w:hint="eastAsia"/>
        </w:rPr>
        <w:t>相关联。混合</w:t>
      </w:r>
      <w:r>
        <w:t>A*</w:t>
      </w:r>
      <w:r>
        <w:rPr>
          <w:rFonts w:hint="eastAsia"/>
        </w:rPr>
        <w:t>算法继承了</w:t>
      </w:r>
      <w:r>
        <w:t>A*</w:t>
      </w:r>
      <w:r>
        <w:rPr>
          <w:rFonts w:hint="eastAsia"/>
        </w:rPr>
        <w:t>算法启发式的特性。</w:t>
      </w:r>
    </w:p>
    <w:p w14:paraId="287AEDBA" w14:textId="77777777" w:rsidR="0061374F" w:rsidRDefault="0061374F" w:rsidP="0061374F">
      <w:pPr>
        <w:pStyle w:val="ae"/>
      </w:pPr>
      <w:r>
        <w:rPr>
          <w:rFonts w:hint="eastAsia"/>
        </w:rPr>
        <w:t>A*</w:t>
      </w:r>
      <w:r>
        <w:rPr>
          <w:rFonts w:hint="eastAsia"/>
        </w:rPr>
        <w:t>算法是一种在静态环境中求解最短路径的比较直接、有效的启发式搜索算法，即在整个状态空间中对每一个搜索节点按照制定的规则进行综合评估，通过当前节点与目标点之间的启发式剔除大量无关紧要的搜索，高效解算出一系列最优的扩展节点，同时</w:t>
      </w:r>
      <w:r>
        <w:rPr>
          <w:rFonts w:hint="eastAsia"/>
        </w:rPr>
        <w:t>A*</w:t>
      </w:r>
      <w:r>
        <w:rPr>
          <w:rFonts w:hint="eastAsia"/>
        </w:rPr>
        <w:t>算法广泛应用于栅格地图中，具有较强的泛化能力。但是传统的</w:t>
      </w:r>
      <w:r>
        <w:rPr>
          <w:rFonts w:hint="eastAsia"/>
        </w:rPr>
        <w:t xml:space="preserve"> A* </w:t>
      </w:r>
      <w:r>
        <w:rPr>
          <w:rFonts w:hint="eastAsia"/>
        </w:rPr>
        <w:t>算法在搜索过程中通常是以栅格节点的中心为扩展点，生成的路径一般是分段式的折线，导致运动状态会发生突变，不具有连续性，因此不能满足车辆的非完整性约束，需要在相关限制条件下进行后续的路径优化。</w:t>
      </w:r>
    </w:p>
    <w:p w14:paraId="0EFEB710" w14:textId="56DE80B4" w:rsidR="0061374F" w:rsidRDefault="0061374F" w:rsidP="0061374F">
      <w:pPr>
        <w:pStyle w:val="ae"/>
      </w:pPr>
      <w:r>
        <w:rPr>
          <w:rFonts w:hint="eastAsia"/>
        </w:rPr>
        <w:t xml:space="preserve">Hybrid A* </w:t>
      </w:r>
      <w:r>
        <w:rPr>
          <w:rFonts w:hint="eastAsia"/>
        </w:rPr>
        <w:t>算法是</w:t>
      </w:r>
      <w:r>
        <w:rPr>
          <w:rFonts w:hint="eastAsia"/>
        </w:rPr>
        <w:t xml:space="preserve"> A* </w:t>
      </w:r>
      <w:r>
        <w:rPr>
          <w:rFonts w:hint="eastAsia"/>
        </w:rPr>
        <w:t>算法的变体，前者在节点的扩展细节上对后者进行了改进，在二维空间上的规划，</w:t>
      </w:r>
      <w:r>
        <w:rPr>
          <w:rFonts w:hint="eastAsia"/>
        </w:rPr>
        <w:t>A*</w:t>
      </w:r>
      <w:r>
        <w:rPr>
          <w:rFonts w:hint="eastAsia"/>
        </w:rPr>
        <w:t>算法一般只考虑平面上的位置坐标关系，扩展时将当前节点的上、下、左、右、左上、右上、左下、右下八个节点作为候选节点，而</w:t>
      </w:r>
      <w:r>
        <w:rPr>
          <w:rFonts w:hint="eastAsia"/>
        </w:rPr>
        <w:t xml:space="preserve"> Hybrid A* </w:t>
      </w:r>
      <w:r>
        <w:rPr>
          <w:rFonts w:hint="eastAsia"/>
        </w:rPr>
        <w:t>算法会重点关注航向上的变化，通过加入车辆非完整性约束，根据限定的车辆转角去搜索周围节点，将自由度约束为车辆前进或倒退、左转或右转的组合情况，把节点的扩展限制在符合运动学特性的方向上，保证规划出的路径可供车辆行驶。</w:t>
      </w:r>
    </w:p>
    <w:p w14:paraId="30FC515C" w14:textId="0AFBF6A5" w:rsidR="001D35B5" w:rsidRDefault="001D35B5" w:rsidP="001D35B5">
      <w:pPr>
        <w:pStyle w:val="20"/>
      </w:pPr>
      <w:bookmarkStart w:id="5" w:name="_Toc130915642"/>
      <w:r w:rsidRPr="0061374F">
        <w:rPr>
          <w:rFonts w:hint="eastAsia"/>
        </w:rPr>
        <w:lastRenderedPageBreak/>
        <w:t>Reeds-</w:t>
      </w:r>
      <w:proofErr w:type="spellStart"/>
      <w:r w:rsidRPr="0061374F">
        <w:rPr>
          <w:rFonts w:hint="eastAsia"/>
        </w:rPr>
        <w:t>Shepp</w:t>
      </w:r>
      <w:proofErr w:type="spellEnd"/>
      <w:r w:rsidRPr="0061374F">
        <w:rPr>
          <w:rFonts w:hint="eastAsia"/>
        </w:rPr>
        <w:t xml:space="preserve"> </w:t>
      </w:r>
      <w:r w:rsidRPr="0061374F">
        <w:rPr>
          <w:rFonts w:hint="eastAsia"/>
        </w:rPr>
        <w:t>曲线</w:t>
      </w:r>
      <w:bookmarkEnd w:id="5"/>
    </w:p>
    <w:p w14:paraId="5CC1A705" w14:textId="61D3ECE4" w:rsidR="0061374F" w:rsidRPr="00E02706" w:rsidRDefault="0061374F" w:rsidP="00B6090E">
      <w:pPr>
        <w:pStyle w:val="ae"/>
      </w:pPr>
      <w:r w:rsidRPr="0061374F">
        <w:rPr>
          <w:rFonts w:hint="eastAsia"/>
        </w:rPr>
        <w:t>Reeds-</w:t>
      </w:r>
      <w:proofErr w:type="spellStart"/>
      <w:r w:rsidRPr="0061374F">
        <w:rPr>
          <w:rFonts w:hint="eastAsia"/>
        </w:rPr>
        <w:t>Shepp</w:t>
      </w:r>
      <w:proofErr w:type="spellEnd"/>
      <w:r w:rsidRPr="0061374F">
        <w:rPr>
          <w:rFonts w:hint="eastAsia"/>
        </w:rPr>
        <w:t xml:space="preserve"> </w:t>
      </w:r>
      <w:r w:rsidRPr="0061374F">
        <w:rPr>
          <w:rFonts w:hint="eastAsia"/>
        </w:rPr>
        <w:t>曲线是一段由曲率相同的圆弧与直线组成的曲线。</w:t>
      </w:r>
      <w:r w:rsidR="00B6090E">
        <w:rPr>
          <w:rFonts w:hint="eastAsia"/>
        </w:rPr>
        <w:t>有关研究已经证明，对于位姿空间内任意的两个状态，都存在一条</w:t>
      </w:r>
      <w:r w:rsidR="00B6090E">
        <w:rPr>
          <w:rFonts w:hint="eastAsia"/>
        </w:rPr>
        <w:t>Reeds-</w:t>
      </w:r>
      <w:proofErr w:type="spellStart"/>
      <w:r w:rsidR="00B6090E">
        <w:rPr>
          <w:rFonts w:hint="eastAsia"/>
        </w:rPr>
        <w:t>Shepp</w:t>
      </w:r>
      <w:proofErr w:type="spellEnd"/>
      <w:r w:rsidR="00B6090E">
        <w:rPr>
          <w:rFonts w:hint="eastAsia"/>
        </w:rPr>
        <w:t xml:space="preserve"> </w:t>
      </w:r>
      <w:r w:rsidR="00B6090E">
        <w:rPr>
          <w:rFonts w:hint="eastAsia"/>
        </w:rPr>
        <w:t>曲线可以将两者连接起来，同时满足路径最短。</w:t>
      </w:r>
      <w:r w:rsidR="00B6090E">
        <w:rPr>
          <w:rFonts w:hint="eastAsia"/>
        </w:rPr>
        <w:t>Reeds-</w:t>
      </w:r>
      <w:proofErr w:type="spellStart"/>
      <w:r w:rsidR="00B6090E">
        <w:rPr>
          <w:rFonts w:hint="eastAsia"/>
        </w:rPr>
        <w:t>Shepp</w:t>
      </w:r>
      <w:proofErr w:type="spellEnd"/>
      <w:r w:rsidR="00B6090E">
        <w:rPr>
          <w:rFonts w:hint="eastAsia"/>
        </w:rPr>
        <w:t xml:space="preserve"> </w:t>
      </w:r>
      <w:r w:rsidR="00B6090E">
        <w:rPr>
          <w:rFonts w:hint="eastAsia"/>
        </w:rPr>
        <w:t>曲线允许车辆进行前进和后退的运动</w:t>
      </w:r>
      <w:r w:rsidR="00045672">
        <w:rPr>
          <w:rFonts w:hint="eastAsia"/>
        </w:rPr>
        <w:t>。</w:t>
      </w:r>
    </w:p>
    <w:p w14:paraId="0C314C3A" w14:textId="7ED298F0" w:rsidR="0061374F" w:rsidRDefault="0061374F" w:rsidP="00C41AD5">
      <w:pPr>
        <w:pStyle w:val="20"/>
      </w:pPr>
      <w:bookmarkStart w:id="6" w:name="_Hlk65681044"/>
      <w:bookmarkStart w:id="7" w:name="_Toc130915643"/>
      <w:r>
        <w:rPr>
          <w:rFonts w:hint="eastAsia"/>
        </w:rPr>
        <w:t>Hybrid</w:t>
      </w:r>
      <w:r>
        <w:t xml:space="preserve"> </w:t>
      </w:r>
      <w:r>
        <w:rPr>
          <w:rFonts w:hint="eastAsia"/>
        </w:rPr>
        <w:t>A</w:t>
      </w:r>
      <w:r>
        <w:t>*</w:t>
      </w:r>
      <w:r>
        <w:rPr>
          <w:rFonts w:hint="eastAsia"/>
        </w:rPr>
        <w:t>的计算流程</w:t>
      </w:r>
      <w:bookmarkEnd w:id="7"/>
    </w:p>
    <w:p w14:paraId="5A4605A4" w14:textId="6DADD898" w:rsidR="0061374F" w:rsidRDefault="007A6813" w:rsidP="007A6813">
      <w:pPr>
        <w:pStyle w:val="ae"/>
      </w:pPr>
      <w:r w:rsidRPr="007A6813">
        <w:rPr>
          <w:rFonts w:hint="eastAsia"/>
        </w:rPr>
        <w:t>Hybrid A*</w:t>
      </w:r>
      <w:r w:rsidRPr="007A6813">
        <w:rPr>
          <w:rFonts w:hint="eastAsia"/>
        </w:rPr>
        <w:t>算法的计算流程与传统</w:t>
      </w:r>
      <w:r w:rsidRPr="007A6813">
        <w:rPr>
          <w:rFonts w:hint="eastAsia"/>
        </w:rPr>
        <w:t>A*</w:t>
      </w:r>
      <w:r w:rsidRPr="007A6813">
        <w:rPr>
          <w:rFonts w:hint="eastAsia"/>
        </w:rPr>
        <w:t>算法相似，该算法用</w:t>
      </w:r>
      <w:r w:rsidRPr="007A6813">
        <w:rPr>
          <w:rFonts w:hint="eastAsia"/>
        </w:rPr>
        <w:t>Open</w:t>
      </w:r>
      <w:r>
        <w:t xml:space="preserve"> </w:t>
      </w:r>
      <w:r>
        <w:rPr>
          <w:rFonts w:hint="eastAsia"/>
        </w:rPr>
        <w:t>S</w:t>
      </w:r>
      <w:r w:rsidRPr="007A6813">
        <w:rPr>
          <w:rFonts w:hint="eastAsia"/>
        </w:rPr>
        <w:t>et</w:t>
      </w:r>
      <w:r w:rsidRPr="007A6813">
        <w:rPr>
          <w:rFonts w:hint="eastAsia"/>
        </w:rPr>
        <w:t>维护已访问的待扩展节点</w:t>
      </w:r>
      <w:r>
        <w:rPr>
          <w:rFonts w:hint="eastAsia"/>
        </w:rPr>
        <w:t>，用</w:t>
      </w:r>
      <w:r w:rsidRPr="007A6813">
        <w:rPr>
          <w:rFonts w:hint="eastAsia"/>
        </w:rPr>
        <w:t>Close</w:t>
      </w:r>
      <w:r>
        <w:t xml:space="preserve"> </w:t>
      </w:r>
      <w:r>
        <w:rPr>
          <w:rFonts w:hint="eastAsia"/>
        </w:rPr>
        <w:t>S</w:t>
      </w:r>
      <w:r w:rsidRPr="007A6813">
        <w:rPr>
          <w:rFonts w:hint="eastAsia"/>
        </w:rPr>
        <w:t>et</w:t>
      </w:r>
      <w:r>
        <w:rPr>
          <w:rFonts w:hint="eastAsia"/>
        </w:rPr>
        <w:t>维护</w:t>
      </w:r>
      <w:r w:rsidRPr="007A6813">
        <w:rPr>
          <w:rFonts w:hint="eastAsia"/>
        </w:rPr>
        <w:t>筛选出的已扩展节点。从起点开始搜索，在每个节点扩展周期中，通过设计的评价函数计算出当前节点每个邻居节点的代价值，选择代价值最小从起点开始搜索，在每个节点扩</w:t>
      </w:r>
      <w:r w:rsidRPr="007A6813">
        <w:rPr>
          <w:rFonts w:hint="eastAsia"/>
        </w:rPr>
        <w:t xml:space="preserve"> </w:t>
      </w:r>
      <w:r w:rsidRPr="007A6813">
        <w:rPr>
          <w:rFonts w:hint="eastAsia"/>
        </w:rPr>
        <w:t>展周期中，通过设计的评价函数计算出当前节点每个邻居节点的代价值，选择代价值最小</w:t>
      </w:r>
      <w:r>
        <w:rPr>
          <w:rFonts w:hint="eastAsia"/>
        </w:rPr>
        <w:t>。</w:t>
      </w:r>
    </w:p>
    <w:p w14:paraId="415B360E" w14:textId="7B7BF659" w:rsidR="007A6813" w:rsidRDefault="007A6813" w:rsidP="007A6813">
      <w:pPr>
        <w:pStyle w:val="ae"/>
      </w:pPr>
      <w:r>
        <w:rPr>
          <w:rFonts w:hint="eastAsia"/>
        </w:rPr>
        <w:t>Hybrid A*</w:t>
      </w:r>
      <w:r>
        <w:rPr>
          <w:rFonts w:hint="eastAsia"/>
        </w:rPr>
        <w:t>算法的基本思想与传统</w:t>
      </w:r>
      <w:r>
        <w:rPr>
          <w:rFonts w:hint="eastAsia"/>
        </w:rPr>
        <w:t>A*</w:t>
      </w:r>
      <w:r>
        <w:rPr>
          <w:rFonts w:hint="eastAsia"/>
        </w:rPr>
        <w:t>相同</w:t>
      </w:r>
      <w:r>
        <w:rPr>
          <w:rFonts w:hint="eastAsia"/>
        </w:rPr>
        <w:t>,</w:t>
      </w:r>
      <w:r>
        <w:rPr>
          <w:rFonts w:hint="eastAsia"/>
        </w:rPr>
        <w:t>都提出了一种评价函数</w:t>
      </w:r>
      <w:r>
        <w:rPr>
          <w:rFonts w:hint="eastAsia"/>
        </w:rPr>
        <w:t>,</w:t>
      </w:r>
      <w:r>
        <w:rPr>
          <w:rFonts w:hint="eastAsia"/>
        </w:rPr>
        <w:t>在规划路径的过程中</w:t>
      </w:r>
      <w:r>
        <w:rPr>
          <w:rFonts w:hint="eastAsia"/>
        </w:rPr>
        <w:t>,</w:t>
      </w:r>
      <w:r>
        <w:rPr>
          <w:rFonts w:hint="eastAsia"/>
        </w:rPr>
        <w:t>比较各个待扩展节点的评价函数</w:t>
      </w:r>
      <w:r>
        <w:rPr>
          <w:rFonts w:hint="eastAsia"/>
        </w:rPr>
        <w:t>,</w:t>
      </w:r>
      <w:r>
        <w:rPr>
          <w:rFonts w:hint="eastAsia"/>
        </w:rPr>
        <w:t>优先选择函数值最小的节点作为下一步要扩展的路径节点</w:t>
      </w:r>
      <w:r>
        <w:rPr>
          <w:rFonts w:hint="eastAsia"/>
        </w:rPr>
        <w:t>,</w:t>
      </w:r>
      <w:r>
        <w:rPr>
          <w:rFonts w:hint="eastAsia"/>
        </w:rPr>
        <w:t>提高搜索效率。</w:t>
      </w:r>
      <w:r>
        <w:rPr>
          <w:rFonts w:hint="eastAsia"/>
        </w:rPr>
        <w:t xml:space="preserve">Hybrid </w:t>
      </w:r>
      <w:r w:rsidR="006B2233">
        <w:t xml:space="preserve"> </w:t>
      </w:r>
      <w:r>
        <w:rPr>
          <w:rFonts w:hint="eastAsia"/>
        </w:rPr>
        <w:t xml:space="preserve">A* </w:t>
      </w:r>
      <w:r>
        <w:rPr>
          <w:rFonts w:hint="eastAsia"/>
        </w:rPr>
        <w:t>算法的评价函数</w:t>
      </w:r>
      <w:r w:rsidRPr="007A6813">
        <w:rPr>
          <w:position w:val="-10"/>
        </w:rPr>
        <w:object w:dxaOrig="540" w:dyaOrig="320" w14:anchorId="1697A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6pt" o:ole="">
            <v:imagedata r:id="rId10" o:title=""/>
          </v:shape>
          <o:OLEObject Type="Embed" ProgID="Equation.DSMT4" ShapeID="_x0000_i1025" DrawAspect="Content" ObjectID="_1741529344" r:id="rId11"/>
        </w:object>
      </w:r>
      <w:r>
        <w:rPr>
          <w:rFonts w:hint="eastAsia"/>
        </w:rPr>
        <w:t>可以表示为</w:t>
      </w:r>
      <w:r>
        <w:rPr>
          <w:rFonts w:hint="eastAsia"/>
        </w:rPr>
        <w:t>:</w:t>
      </w:r>
    </w:p>
    <w:p w14:paraId="10B999D7" w14:textId="5DA6B8CE" w:rsidR="00A00C5B" w:rsidRDefault="00E23692" w:rsidP="00E23692">
      <w:pPr>
        <w:pStyle w:val="aff1"/>
      </w:pPr>
      <w:r w:rsidRPr="00E23692">
        <w:rPr>
          <w:position w:val="-10"/>
        </w:rPr>
        <w:object w:dxaOrig="1980" w:dyaOrig="320" w14:anchorId="406F34B6">
          <v:shape id="_x0000_i1026" type="#_x0000_t75" style="width:99pt;height:15.6pt" o:ole="">
            <v:imagedata r:id="rId12" o:title=""/>
          </v:shape>
          <o:OLEObject Type="Embed" ProgID="Equation.DSMT4" ShapeID="_x0000_i1026" DrawAspect="Content" ObjectID="_1741529345" r:id="rId13"/>
        </w:object>
      </w:r>
    </w:p>
    <w:p w14:paraId="600C9611" w14:textId="4863FAD7" w:rsidR="006B2233" w:rsidRDefault="006B2233" w:rsidP="006B2233">
      <w:pPr>
        <w:pStyle w:val="ae"/>
      </w:pPr>
      <w:r>
        <w:rPr>
          <w:rFonts w:hint="eastAsia"/>
        </w:rPr>
        <w:t>其中</w:t>
      </w:r>
      <w:r w:rsidR="002B02D9">
        <w:rPr>
          <w:rFonts w:hint="eastAsia"/>
        </w:rPr>
        <w:t>,</w:t>
      </w:r>
      <w:r w:rsidRPr="006B2233">
        <w:t xml:space="preserve"> </w:t>
      </w:r>
      <w:r w:rsidRPr="007A6813">
        <w:rPr>
          <w:position w:val="-10"/>
        </w:rPr>
        <w:object w:dxaOrig="540" w:dyaOrig="320" w14:anchorId="5A953DCE">
          <v:shape id="_x0000_i1027" type="#_x0000_t75" style="width:27pt;height:15.6pt" o:ole="">
            <v:imagedata r:id="rId10" o:title=""/>
          </v:shape>
          <o:OLEObject Type="Embed" ProgID="Equation.DSMT4" ShapeID="_x0000_i1027" DrawAspect="Content" ObjectID="_1741529346" r:id="rId14"/>
        </w:object>
      </w:r>
      <w:r>
        <w:rPr>
          <w:rFonts w:hint="eastAsia"/>
        </w:rPr>
        <w:t>是节点</w:t>
      </w:r>
      <w:r>
        <w:rPr>
          <w:rFonts w:hint="eastAsia"/>
        </w:rPr>
        <w:t>n</w:t>
      </w:r>
      <w:r>
        <w:rPr>
          <w:rFonts w:hint="eastAsia"/>
        </w:rPr>
        <w:t>的评价函数</w:t>
      </w:r>
      <w:r>
        <w:rPr>
          <w:rFonts w:hint="eastAsia"/>
        </w:rPr>
        <w:t>,</w:t>
      </w:r>
      <w:r w:rsidRPr="006B2233">
        <w:t xml:space="preserve"> </w:t>
      </w:r>
      <w:r w:rsidRPr="007A6813">
        <w:rPr>
          <w:position w:val="-10"/>
        </w:rPr>
        <w:object w:dxaOrig="540" w:dyaOrig="320" w14:anchorId="5A4288D4">
          <v:shape id="_x0000_i1028" type="#_x0000_t75" style="width:27pt;height:15.6pt" o:ole="">
            <v:imagedata r:id="rId15" o:title=""/>
          </v:shape>
          <o:OLEObject Type="Embed" ProgID="Equation.DSMT4" ShapeID="_x0000_i1028" DrawAspect="Content" ObjectID="_1741529347" r:id="rId16"/>
        </w:object>
      </w:r>
      <w:r>
        <w:rPr>
          <w:rFonts w:hint="eastAsia"/>
        </w:rPr>
        <w:t>是代价函数</w:t>
      </w:r>
      <w:r>
        <w:rPr>
          <w:rFonts w:hint="eastAsia"/>
        </w:rPr>
        <w:t>,</w:t>
      </w:r>
      <w:r>
        <w:rPr>
          <w:rFonts w:hint="eastAsia"/>
        </w:rPr>
        <w:t>其值为节点</w:t>
      </w:r>
      <w:r>
        <w:rPr>
          <w:rFonts w:hint="eastAsia"/>
        </w:rPr>
        <w:t>n</w:t>
      </w:r>
      <w:r>
        <w:rPr>
          <w:rFonts w:hint="eastAsia"/>
        </w:rPr>
        <w:t>与起点之间的实际代价</w:t>
      </w:r>
      <w:r>
        <w:rPr>
          <w:rFonts w:hint="eastAsia"/>
        </w:rPr>
        <w:t>,</w:t>
      </w:r>
      <w:r w:rsidRPr="006B2233">
        <w:t xml:space="preserve"> </w:t>
      </w:r>
      <w:r w:rsidRPr="007A6813">
        <w:rPr>
          <w:position w:val="-10"/>
        </w:rPr>
        <w:object w:dxaOrig="580" w:dyaOrig="320" w14:anchorId="23ED65DF">
          <v:shape id="_x0000_i1029" type="#_x0000_t75" style="width:29.4pt;height:15.6pt" o:ole="">
            <v:imagedata r:id="rId17" o:title=""/>
          </v:shape>
          <o:OLEObject Type="Embed" ProgID="Equation.DSMT4" ShapeID="_x0000_i1029" DrawAspect="Content" ObjectID="_1741529348" r:id="rId18"/>
        </w:object>
      </w:r>
      <w:r>
        <w:rPr>
          <w:rFonts w:hint="eastAsia"/>
        </w:rPr>
        <w:t>是启发函数</w:t>
      </w:r>
      <w:r>
        <w:rPr>
          <w:rFonts w:hint="eastAsia"/>
        </w:rPr>
        <w:t>,</w:t>
      </w:r>
      <w:r>
        <w:rPr>
          <w:rFonts w:hint="eastAsia"/>
        </w:rPr>
        <w:t>其值为节点</w:t>
      </w:r>
      <w:r>
        <w:rPr>
          <w:rFonts w:hint="eastAsia"/>
        </w:rPr>
        <w:t>n</w:t>
      </w:r>
      <w:r>
        <w:rPr>
          <w:rFonts w:hint="eastAsia"/>
        </w:rPr>
        <w:t>与终点之间的估计代价。</w:t>
      </w:r>
    </w:p>
    <w:p w14:paraId="3E9AE54B" w14:textId="15245D0B" w:rsidR="008D65F8" w:rsidRDefault="008D65F8" w:rsidP="006B2233">
      <w:pPr>
        <w:pStyle w:val="ae"/>
      </w:pPr>
      <w:r w:rsidRPr="008D65F8">
        <w:rPr>
          <w:rFonts w:hint="eastAsia"/>
        </w:rPr>
        <w:t>与传统的</w:t>
      </w:r>
      <w:r w:rsidRPr="008D65F8">
        <w:rPr>
          <w:rFonts w:hint="eastAsia"/>
        </w:rPr>
        <w:t>A*</w:t>
      </w:r>
      <w:r w:rsidRPr="008D65F8">
        <w:rPr>
          <w:rFonts w:hint="eastAsia"/>
        </w:rPr>
        <w:t>算法不同的是</w:t>
      </w:r>
      <w:r w:rsidRPr="008D65F8">
        <w:rPr>
          <w:rFonts w:hint="eastAsia"/>
        </w:rPr>
        <w:t>,Hybrid A*</w:t>
      </w:r>
      <w:r w:rsidRPr="008D65F8">
        <w:rPr>
          <w:rFonts w:hint="eastAsia"/>
        </w:rPr>
        <w:t>算法的启发函数</w:t>
      </w:r>
      <w:r w:rsidRPr="007A6813">
        <w:rPr>
          <w:position w:val="-10"/>
        </w:rPr>
        <w:object w:dxaOrig="580" w:dyaOrig="320" w14:anchorId="5118BEEF">
          <v:shape id="_x0000_i1030" type="#_x0000_t75" style="width:29.4pt;height:15.6pt" o:ole="">
            <v:imagedata r:id="rId17" o:title=""/>
          </v:shape>
          <o:OLEObject Type="Embed" ProgID="Equation.DSMT4" ShapeID="_x0000_i1030" DrawAspect="Content" ObjectID="_1741529349" r:id="rId19"/>
        </w:object>
      </w:r>
      <w:r w:rsidRPr="008D65F8">
        <w:rPr>
          <w:rFonts w:hint="eastAsia"/>
        </w:rPr>
        <w:t>是由两种启发信息计算得到的</w:t>
      </w:r>
      <w:r>
        <w:rPr>
          <w:rFonts w:hint="eastAsia"/>
        </w:rPr>
        <w:t>，即</w:t>
      </w:r>
    </w:p>
    <w:p w14:paraId="2F123701" w14:textId="1952CD9B" w:rsidR="008D65F8" w:rsidRDefault="008D65F8" w:rsidP="008D65F8">
      <w:pPr>
        <w:pStyle w:val="aff1"/>
      </w:pPr>
      <w:r w:rsidRPr="008D65F8">
        <w:rPr>
          <w:position w:val="-14"/>
        </w:rPr>
        <w:object w:dxaOrig="2700" w:dyaOrig="400" w14:anchorId="43576D43">
          <v:shape id="_x0000_i1031" type="#_x0000_t75" style="width:135pt;height:19.8pt" o:ole="">
            <v:imagedata r:id="rId20" o:title=""/>
          </v:shape>
          <o:OLEObject Type="Embed" ProgID="Equation.DSMT4" ShapeID="_x0000_i1031" DrawAspect="Content" ObjectID="_1741529350" r:id="rId21"/>
        </w:object>
      </w:r>
    </w:p>
    <w:p w14:paraId="18A68210" w14:textId="7F4282F9" w:rsidR="008D65F8" w:rsidRDefault="008D65F8" w:rsidP="008D65F8">
      <w:pPr>
        <w:pStyle w:val="ae"/>
      </w:pPr>
      <w:r>
        <w:rPr>
          <w:rFonts w:hint="eastAsia"/>
        </w:rPr>
        <w:t>其中</w:t>
      </w:r>
      <w:r>
        <w:rPr>
          <w:rFonts w:hint="eastAsia"/>
        </w:rPr>
        <w:t>,</w:t>
      </w:r>
      <w:r w:rsidRPr="008D65F8">
        <w:t xml:space="preserve"> </w:t>
      </w:r>
      <w:r w:rsidRPr="00EF2441">
        <w:rPr>
          <w:position w:val="-12"/>
        </w:rPr>
        <w:object w:dxaOrig="639" w:dyaOrig="360" w14:anchorId="1AC5B5D6">
          <v:shape id="_x0000_i1032" type="#_x0000_t75" style="width:32.4pt;height:18pt" o:ole="">
            <v:imagedata r:id="rId22" o:title=""/>
          </v:shape>
          <o:OLEObject Type="Embed" ProgID="Equation.DSMT4" ShapeID="_x0000_i1032" DrawAspect="Content" ObjectID="_1741529351" r:id="rId23"/>
        </w:object>
      </w:r>
      <w:r>
        <w:rPr>
          <w:rFonts w:hint="eastAsia"/>
        </w:rPr>
        <w:t>只考虑移动机器人的运动学约束</w:t>
      </w:r>
      <w:r>
        <w:rPr>
          <w:rFonts w:hint="eastAsia"/>
        </w:rPr>
        <w:t>,</w:t>
      </w:r>
      <w:r>
        <w:rPr>
          <w:rFonts w:hint="eastAsia"/>
        </w:rPr>
        <w:t>而不满足环境障碍约束。在计算其数值时</w:t>
      </w:r>
      <w:r>
        <w:rPr>
          <w:rFonts w:hint="eastAsia"/>
        </w:rPr>
        <w:t>,</w:t>
      </w:r>
      <w:r>
        <w:rPr>
          <w:rFonts w:hint="eastAsia"/>
        </w:rPr>
        <w:t>首先要假设移动机器人的行驶环境是无障碍的</w:t>
      </w:r>
      <w:r>
        <w:rPr>
          <w:rFonts w:hint="eastAsia"/>
        </w:rPr>
        <w:t>,</w:t>
      </w:r>
      <w:r>
        <w:rPr>
          <w:rFonts w:hint="eastAsia"/>
        </w:rPr>
        <w:t>接着利</w:t>
      </w:r>
      <w:r>
        <w:rPr>
          <w:rFonts w:hint="eastAsia"/>
        </w:rPr>
        <w:t>Reeds-</w:t>
      </w:r>
      <w:proofErr w:type="spellStart"/>
      <w:r>
        <w:rPr>
          <w:rFonts w:hint="eastAsia"/>
        </w:rPr>
        <w:t>Shepp</w:t>
      </w:r>
      <w:proofErr w:type="spellEnd"/>
      <w:r>
        <w:rPr>
          <w:rFonts w:hint="eastAsia"/>
        </w:rPr>
        <w:t>曲线获取一条从当前节点到目标节点的最短路径</w:t>
      </w:r>
      <w:r>
        <w:rPr>
          <w:rFonts w:hint="eastAsia"/>
        </w:rPr>
        <w:t>,</w:t>
      </w:r>
      <w:r>
        <w:rPr>
          <w:rFonts w:hint="eastAsia"/>
        </w:rPr>
        <w:t>这条路径的长度就是该节点的启发函数值</w:t>
      </w:r>
      <w:r w:rsidRPr="00EF2441">
        <w:rPr>
          <w:position w:val="-12"/>
        </w:rPr>
        <w:object w:dxaOrig="639" w:dyaOrig="360" w14:anchorId="7B286A65">
          <v:shape id="_x0000_i1033" type="#_x0000_t75" style="width:32.4pt;height:18pt" o:ole="">
            <v:imagedata r:id="rId24" o:title=""/>
          </v:shape>
          <o:OLEObject Type="Embed" ProgID="Equation.DSMT4" ShapeID="_x0000_i1033" DrawAspect="Content" ObjectID="_1741529352" r:id="rId25"/>
        </w:object>
      </w:r>
      <w:r>
        <w:rPr>
          <w:rFonts w:hint="eastAsia"/>
        </w:rPr>
        <w:t>。</w:t>
      </w:r>
      <w:r w:rsidRPr="00EF2441">
        <w:rPr>
          <w:position w:val="-12"/>
        </w:rPr>
        <w:object w:dxaOrig="660" w:dyaOrig="360" w14:anchorId="0579527D">
          <v:shape id="_x0000_i1034" type="#_x0000_t75" style="width:33pt;height:18pt" o:ole="">
            <v:imagedata r:id="rId26" o:title=""/>
          </v:shape>
          <o:OLEObject Type="Embed" ProgID="Equation.DSMT4" ShapeID="_x0000_i1034" DrawAspect="Content" ObjectID="_1741529353" r:id="rId27"/>
        </w:object>
      </w:r>
      <w:r>
        <w:rPr>
          <w:rFonts w:hint="eastAsia"/>
        </w:rPr>
        <w:t>与</w:t>
      </w:r>
      <w:r w:rsidRPr="00EF2441">
        <w:rPr>
          <w:position w:val="-12"/>
        </w:rPr>
        <w:object w:dxaOrig="639" w:dyaOrig="360" w14:anchorId="292849D9">
          <v:shape id="_x0000_i1035" type="#_x0000_t75" style="width:32.4pt;height:18pt" o:ole="">
            <v:imagedata r:id="rId24" o:title=""/>
          </v:shape>
          <o:OLEObject Type="Embed" ProgID="Equation.DSMT4" ShapeID="_x0000_i1035" DrawAspect="Content" ObjectID="_1741529354" r:id="rId28"/>
        </w:object>
      </w:r>
      <w:r>
        <w:rPr>
          <w:rFonts w:hint="eastAsia"/>
        </w:rPr>
        <w:t>的意义恰恰相反</w:t>
      </w:r>
      <w:r>
        <w:rPr>
          <w:rFonts w:hint="eastAsia"/>
        </w:rPr>
        <w:t>,</w:t>
      </w:r>
      <w:r>
        <w:rPr>
          <w:rFonts w:hint="eastAsia"/>
        </w:rPr>
        <w:t>它只考虑环境障碍约束</w:t>
      </w:r>
      <w:r>
        <w:rPr>
          <w:rFonts w:hint="eastAsia"/>
        </w:rPr>
        <w:t>,</w:t>
      </w:r>
      <w:r>
        <w:rPr>
          <w:rFonts w:hint="eastAsia"/>
        </w:rPr>
        <w:t>而不考虑机器人的运动学约束。</w:t>
      </w:r>
      <w:r w:rsidRPr="00EF2441">
        <w:rPr>
          <w:position w:val="-12"/>
        </w:rPr>
        <w:object w:dxaOrig="660" w:dyaOrig="360" w14:anchorId="751B6881">
          <v:shape id="_x0000_i1036" type="#_x0000_t75" style="width:33pt;height:18pt" o:ole="">
            <v:imagedata r:id="rId26" o:title=""/>
          </v:shape>
          <o:OLEObject Type="Embed" ProgID="Equation.DSMT4" ShapeID="_x0000_i1036" DrawAspect="Content" ObjectID="_1741529355" r:id="rId29"/>
        </w:object>
      </w:r>
      <w:r>
        <w:rPr>
          <w:rFonts w:hint="eastAsia"/>
        </w:rPr>
        <w:t>等于在障碍图中利用传统</w:t>
      </w:r>
      <w:r>
        <w:rPr>
          <w:rFonts w:hint="eastAsia"/>
        </w:rPr>
        <w:t>A*</w:t>
      </w:r>
      <w:r>
        <w:rPr>
          <w:rFonts w:hint="eastAsia"/>
        </w:rPr>
        <w:t>算法搜索到的当前节点与目标节点的最短路径长度</w:t>
      </w:r>
      <w:r>
        <w:rPr>
          <w:rFonts w:hint="eastAsia"/>
        </w:rPr>
        <w:t>,</w:t>
      </w:r>
      <w:r>
        <w:rPr>
          <w:rFonts w:hint="eastAsia"/>
        </w:rPr>
        <w:t>这种启发信息的好处是可以发现所有的</w:t>
      </w:r>
      <w:r>
        <w:rPr>
          <w:rFonts w:hint="eastAsia"/>
        </w:rPr>
        <w:t>U</w:t>
      </w:r>
      <w:r>
        <w:rPr>
          <w:rFonts w:hint="eastAsia"/>
        </w:rPr>
        <w:t>形障碍和死胡同</w:t>
      </w:r>
      <w:r>
        <w:rPr>
          <w:rFonts w:hint="eastAsia"/>
        </w:rPr>
        <w:t>,</w:t>
      </w:r>
      <w:r>
        <w:rPr>
          <w:rFonts w:hint="eastAsia"/>
        </w:rPr>
        <w:t>并且引导机器人远离这些区域</w:t>
      </w:r>
      <w:r>
        <w:rPr>
          <w:rFonts w:hint="eastAsia"/>
        </w:rPr>
        <w:t>,</w:t>
      </w:r>
      <w:r>
        <w:rPr>
          <w:rFonts w:hint="eastAsia"/>
        </w:rPr>
        <w:t>避免陷入局部最优解。因此</w:t>
      </w:r>
      <w:r>
        <w:rPr>
          <w:rFonts w:hint="eastAsia"/>
        </w:rPr>
        <w:t>,</w:t>
      </w:r>
      <w:r>
        <w:rPr>
          <w:rFonts w:hint="eastAsia"/>
        </w:rPr>
        <w:t>该算法规划出的路径可以同时满足移动机器人的运动学约束与环境障碍约束</w:t>
      </w:r>
      <w:r w:rsidR="00D732DC">
        <w:t>.</w:t>
      </w:r>
    </w:p>
    <w:p w14:paraId="3C24F9FE" w14:textId="039EE04F" w:rsidR="005C48B5" w:rsidRDefault="005C48B5" w:rsidP="005C48B5">
      <w:pPr>
        <w:pStyle w:val="af2"/>
      </w:pPr>
      <w:r>
        <w:rPr>
          <w:noProof/>
        </w:rPr>
        <w:drawing>
          <wp:inline distT="0" distB="0" distL="0" distR="0" wp14:anchorId="010FEF93" wp14:editId="0628E841">
            <wp:extent cx="5274310" cy="6086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086475"/>
                    </a:xfrm>
                    <a:prstGeom prst="rect">
                      <a:avLst/>
                    </a:prstGeom>
                  </pic:spPr>
                </pic:pic>
              </a:graphicData>
            </a:graphic>
          </wp:inline>
        </w:drawing>
      </w:r>
    </w:p>
    <w:p w14:paraId="7606FFEC" w14:textId="77777777" w:rsidR="00B6090E" w:rsidRDefault="00B6090E" w:rsidP="00B6090E">
      <w:pPr>
        <w:pStyle w:val="ae"/>
      </w:pPr>
      <w:r>
        <w:rPr>
          <w:rFonts w:hint="eastAsia"/>
        </w:rPr>
        <w:t>最终，基于</w:t>
      </w:r>
      <w:r>
        <w:rPr>
          <w:rFonts w:hint="eastAsia"/>
        </w:rPr>
        <w:t xml:space="preserve"> Hybrid A* </w:t>
      </w:r>
      <w:r>
        <w:rPr>
          <w:rFonts w:hint="eastAsia"/>
        </w:rPr>
        <w:t>的算法流程如下</w:t>
      </w:r>
      <w:r>
        <w:rPr>
          <w:rFonts w:hint="eastAsia"/>
        </w:rPr>
        <w:t xml:space="preserve">: </w:t>
      </w:r>
    </w:p>
    <w:p w14:paraId="52F76FF8" w14:textId="0594F900" w:rsidR="00B6090E" w:rsidRDefault="00B6090E" w:rsidP="00B6090E">
      <w:pPr>
        <w:pStyle w:val="ae"/>
      </w:pPr>
      <w:r>
        <w:rPr>
          <w:rFonts w:hint="eastAsia"/>
        </w:rPr>
        <w:t xml:space="preserve">1) </w:t>
      </w:r>
      <w:r>
        <w:rPr>
          <w:rFonts w:hint="eastAsia"/>
        </w:rPr>
        <w:t>初始化</w:t>
      </w:r>
      <w:r>
        <w:rPr>
          <w:rFonts w:hint="eastAsia"/>
        </w:rPr>
        <w:t xml:space="preserve"> </w:t>
      </w:r>
      <w:proofErr w:type="spellStart"/>
      <w:r>
        <w:rPr>
          <w:rFonts w:hint="eastAsia"/>
        </w:rPr>
        <w:t>OpenList</w:t>
      </w:r>
      <w:proofErr w:type="spellEnd"/>
      <w:r>
        <w:rPr>
          <w:rFonts w:hint="eastAsia"/>
        </w:rPr>
        <w:t>、</w:t>
      </w:r>
      <w:proofErr w:type="spellStart"/>
      <w:r>
        <w:rPr>
          <w:rFonts w:hint="eastAsia"/>
        </w:rPr>
        <w:t>CloseList</w:t>
      </w:r>
      <w:proofErr w:type="spellEnd"/>
      <w:r>
        <w:rPr>
          <w:rFonts w:hint="eastAsia"/>
        </w:rPr>
        <w:t>，获得起始点位姿、目标点位姿、</w:t>
      </w:r>
      <w:r>
        <w:rPr>
          <w:rFonts w:hint="eastAsia"/>
        </w:rPr>
        <w:lastRenderedPageBreak/>
        <w:t>车辆运动学模型；</w:t>
      </w:r>
    </w:p>
    <w:p w14:paraId="64BB022D" w14:textId="206BEFC0" w:rsidR="00B6090E" w:rsidRDefault="00B6090E" w:rsidP="00B6090E">
      <w:pPr>
        <w:pStyle w:val="ae"/>
      </w:pPr>
      <w:r>
        <w:rPr>
          <w:rFonts w:hint="eastAsia"/>
        </w:rPr>
        <w:t xml:space="preserve">2) </w:t>
      </w:r>
      <w:r>
        <w:rPr>
          <w:rFonts w:hint="eastAsia"/>
        </w:rPr>
        <w:t>从</w:t>
      </w:r>
      <w:r>
        <w:rPr>
          <w:rFonts w:hint="eastAsia"/>
        </w:rPr>
        <w:t xml:space="preserve"> </w:t>
      </w:r>
      <w:proofErr w:type="spellStart"/>
      <w:r>
        <w:rPr>
          <w:rFonts w:hint="eastAsia"/>
        </w:rPr>
        <w:t>OpenList</w:t>
      </w:r>
      <w:proofErr w:type="spellEnd"/>
      <w:r>
        <w:rPr>
          <w:rFonts w:hint="eastAsia"/>
        </w:rPr>
        <w:t xml:space="preserve"> </w:t>
      </w:r>
      <w:r>
        <w:rPr>
          <w:rFonts w:hint="eastAsia"/>
        </w:rPr>
        <w:t>中选取具有最小花费的节点，并计算该节点到目标点的</w:t>
      </w:r>
      <w:r>
        <w:rPr>
          <w:rFonts w:hint="eastAsia"/>
        </w:rPr>
        <w:t xml:space="preserve"> Reeds-</w:t>
      </w:r>
      <w:proofErr w:type="spellStart"/>
      <w:r w:rsidRPr="00B6090E">
        <w:rPr>
          <w:rFonts w:hint="eastAsia"/>
        </w:rPr>
        <w:t>Shepp</w:t>
      </w:r>
      <w:proofErr w:type="spellEnd"/>
      <w:r w:rsidRPr="00B6090E">
        <w:rPr>
          <w:rFonts w:hint="eastAsia"/>
        </w:rPr>
        <w:t xml:space="preserve"> </w:t>
      </w:r>
      <w:r w:rsidRPr="00B6090E">
        <w:rPr>
          <w:rFonts w:hint="eastAsia"/>
        </w:rPr>
        <w:t>曲线；</w:t>
      </w:r>
    </w:p>
    <w:p w14:paraId="7EF2D298" w14:textId="3CFF5674" w:rsidR="00B6090E" w:rsidRDefault="00B6090E" w:rsidP="00B6090E">
      <w:pPr>
        <w:pStyle w:val="ae"/>
      </w:pPr>
      <w:r>
        <w:rPr>
          <w:rFonts w:hint="eastAsia"/>
        </w:rPr>
        <w:t xml:space="preserve">3) </w:t>
      </w:r>
      <w:r>
        <w:rPr>
          <w:rFonts w:hint="eastAsia"/>
        </w:rPr>
        <w:t>若</w:t>
      </w:r>
      <w:r>
        <w:rPr>
          <w:rFonts w:hint="eastAsia"/>
        </w:rPr>
        <w:t>Reeds-</w:t>
      </w:r>
      <w:proofErr w:type="spellStart"/>
      <w:r>
        <w:rPr>
          <w:rFonts w:hint="eastAsia"/>
        </w:rPr>
        <w:t>Shepp</w:t>
      </w:r>
      <w:proofErr w:type="spellEnd"/>
      <w:r>
        <w:rPr>
          <w:rFonts w:hint="eastAsia"/>
        </w:rPr>
        <w:t xml:space="preserve"> </w:t>
      </w:r>
      <w:r>
        <w:rPr>
          <w:rFonts w:hint="eastAsia"/>
        </w:rPr>
        <w:t>曲线不予任何障碍物相交，即满足障碍物约束，则将该曲线作为当前节点与目标点之间的路径，输出连接起始点与目标点的整条路径，算法结束；否则，继续；</w:t>
      </w:r>
      <w:r>
        <w:rPr>
          <w:rFonts w:hint="eastAsia"/>
        </w:rPr>
        <w:t xml:space="preserve"> </w:t>
      </w:r>
    </w:p>
    <w:p w14:paraId="7070AE89" w14:textId="0F8F8109" w:rsidR="00B6090E" w:rsidRDefault="00B6090E" w:rsidP="00B6090E">
      <w:pPr>
        <w:pStyle w:val="ae"/>
      </w:pPr>
      <w:r>
        <w:rPr>
          <w:rFonts w:hint="eastAsia"/>
        </w:rPr>
        <w:t xml:space="preserve">4) </w:t>
      </w:r>
      <w:r>
        <w:rPr>
          <w:rFonts w:hint="eastAsia"/>
        </w:rPr>
        <w:t>对</w:t>
      </w:r>
      <w:r>
        <w:rPr>
          <w:rFonts w:hint="eastAsia"/>
        </w:rPr>
        <w:t xml:space="preserve"> </w:t>
      </w:r>
      <w:r>
        <w:rPr>
          <w:rFonts w:ascii="Cambria Math" w:hAnsi="Cambria Math" w:cs="Cambria Math"/>
        </w:rPr>
        <w:t>𝑣𝑙</w:t>
      </w:r>
      <w:r>
        <w:rPr>
          <w:rFonts w:hint="eastAsia"/>
        </w:rPr>
        <w:t>，</w:t>
      </w:r>
      <w:r>
        <w:rPr>
          <w:rFonts w:ascii="Cambria Math" w:hAnsi="Cambria Math" w:cs="Cambria Math"/>
        </w:rPr>
        <w:t>𝑣𝑟</w:t>
      </w:r>
      <w:r>
        <w:rPr>
          <w:rFonts w:hint="eastAsia"/>
        </w:rPr>
        <w:t xml:space="preserve"> </w:t>
      </w:r>
      <w:r>
        <w:rPr>
          <w:rFonts w:hint="eastAsia"/>
        </w:rPr>
        <w:t>进行采样，得到该节点不在</w:t>
      </w:r>
      <w:r>
        <w:rPr>
          <w:rFonts w:hint="eastAsia"/>
        </w:rPr>
        <w:t xml:space="preserve"> </w:t>
      </w:r>
      <w:proofErr w:type="spellStart"/>
      <w:r>
        <w:rPr>
          <w:rFonts w:hint="eastAsia"/>
        </w:rPr>
        <w:t>CloseList</w:t>
      </w:r>
      <w:proofErr w:type="spellEnd"/>
      <w:r>
        <w:rPr>
          <w:rFonts w:hint="eastAsia"/>
        </w:rPr>
        <w:t xml:space="preserve"> </w:t>
      </w:r>
      <w:r>
        <w:rPr>
          <w:rFonts w:hint="eastAsia"/>
        </w:rPr>
        <w:t>中且满足障碍物约束的子节点。</w:t>
      </w:r>
    </w:p>
    <w:p w14:paraId="5B5386B8" w14:textId="77777777" w:rsidR="00B6090E" w:rsidRDefault="00B6090E" w:rsidP="00B6090E">
      <w:pPr>
        <w:pStyle w:val="ae"/>
      </w:pPr>
      <w:r>
        <w:t xml:space="preserve">5) </w:t>
      </w:r>
      <w:r>
        <w:rPr>
          <w:rFonts w:hint="eastAsia"/>
        </w:rPr>
        <w:t>计算子节点的花费</w:t>
      </w:r>
      <w:r>
        <w:t xml:space="preserve"> </w:t>
      </w:r>
      <w:r>
        <w:rPr>
          <w:rFonts w:ascii="Cambria Math" w:hAnsi="Cambria Math" w:cs="Cambria Math"/>
        </w:rPr>
        <w:t>𝑓</w:t>
      </w:r>
      <w:r>
        <w:t xml:space="preserve"> = </w:t>
      </w:r>
      <w:r>
        <w:rPr>
          <w:rFonts w:ascii="Cambria Math" w:hAnsi="Cambria Math" w:cs="Cambria Math"/>
        </w:rPr>
        <w:t>𝑔</w:t>
      </w:r>
      <w:r>
        <w:t xml:space="preserve"> + ℎ</w:t>
      </w:r>
      <w:r>
        <w:rPr>
          <w:rFonts w:hint="eastAsia"/>
        </w:rPr>
        <w:t>，并调整节点间的连接顺序。</w:t>
      </w:r>
    </w:p>
    <w:p w14:paraId="54405C23" w14:textId="77777777" w:rsidR="00B6090E" w:rsidRDefault="00B6090E" w:rsidP="00B6090E">
      <w:pPr>
        <w:pStyle w:val="ae"/>
      </w:pPr>
      <w:r>
        <w:t xml:space="preserve"> 6) </w:t>
      </w:r>
      <w:r>
        <w:rPr>
          <w:rFonts w:hint="eastAsia"/>
        </w:rPr>
        <w:t>若子结点中包含目标点，则输出路径，结束算法；否则，继续。</w:t>
      </w:r>
      <w:r>
        <w:t xml:space="preserve"> </w:t>
      </w:r>
    </w:p>
    <w:p w14:paraId="7187ACEC" w14:textId="77777777" w:rsidR="00B6090E" w:rsidRDefault="00B6090E" w:rsidP="00B6090E">
      <w:pPr>
        <w:pStyle w:val="ae"/>
      </w:pPr>
      <w:r>
        <w:t xml:space="preserve">7) </w:t>
      </w:r>
      <w:r>
        <w:rPr>
          <w:rFonts w:hint="eastAsia"/>
        </w:rPr>
        <w:t>将该节点加入</w:t>
      </w:r>
      <w:r>
        <w:t xml:space="preserve"> </w:t>
      </w:r>
      <w:proofErr w:type="spellStart"/>
      <w:r>
        <w:t>CloseList</w:t>
      </w:r>
      <w:proofErr w:type="spellEnd"/>
      <w:r>
        <w:t xml:space="preserve"> </w:t>
      </w:r>
      <w:r>
        <w:rPr>
          <w:rFonts w:hint="eastAsia"/>
        </w:rPr>
        <w:t>中，将所有子节点加入</w:t>
      </w:r>
      <w:r>
        <w:t xml:space="preserve"> </w:t>
      </w:r>
      <w:proofErr w:type="spellStart"/>
      <w:r>
        <w:t>OpenList</w:t>
      </w:r>
      <w:proofErr w:type="spellEnd"/>
      <w:r>
        <w:rPr>
          <w:rFonts w:hint="eastAsia"/>
        </w:rPr>
        <w:t>，回到步骤</w:t>
      </w:r>
      <w:r>
        <w:t xml:space="preserve"> 2</w:t>
      </w:r>
      <w:r>
        <w:rPr>
          <w:rFonts w:hint="eastAsia"/>
        </w:rPr>
        <w:t>。</w:t>
      </w:r>
      <w:r>
        <w:t xml:space="preserve"> </w:t>
      </w:r>
    </w:p>
    <w:p w14:paraId="67D94987" w14:textId="47F33DEA" w:rsidR="00B6090E" w:rsidRDefault="00B6090E" w:rsidP="00B6090E">
      <w:pPr>
        <w:pStyle w:val="ae"/>
      </w:pPr>
      <w:r>
        <w:rPr>
          <w:rFonts w:hint="eastAsia"/>
        </w:rPr>
        <w:t>至此，基于</w:t>
      </w:r>
      <w:r>
        <w:t>Hybrid A*</w:t>
      </w:r>
      <w:r>
        <w:rPr>
          <w:rFonts w:hint="eastAsia"/>
        </w:rPr>
        <w:t>算法的路径规划算法已经给出。利用该算法可以获得相邻任务点之间满足障碍物约束的粗糙路径。</w:t>
      </w:r>
    </w:p>
    <w:p w14:paraId="097C24BF" w14:textId="0C10714F" w:rsidR="004659C6" w:rsidRDefault="004659C6" w:rsidP="004659C6">
      <w:pPr>
        <w:pStyle w:val="10"/>
      </w:pPr>
      <w:bookmarkStart w:id="8" w:name="_Toc130915644"/>
      <w:bookmarkEnd w:id="1"/>
      <w:bookmarkEnd w:id="6"/>
      <w:r w:rsidRPr="004659C6">
        <w:rPr>
          <w:rFonts w:hint="eastAsia"/>
        </w:rPr>
        <w:lastRenderedPageBreak/>
        <w:t>B</w:t>
      </w:r>
      <w:r w:rsidRPr="004659C6">
        <w:rPr>
          <w:rFonts w:hint="eastAsia"/>
        </w:rPr>
        <w:t>样条曲线</w:t>
      </w:r>
      <w:bookmarkEnd w:id="8"/>
    </w:p>
    <w:p w14:paraId="6DD78CC2" w14:textId="1F70252E" w:rsidR="004659C6" w:rsidRDefault="00A2704C" w:rsidP="004659C6">
      <w:pPr>
        <w:pStyle w:val="ae"/>
      </w:pPr>
      <w:r w:rsidRPr="00A2704C">
        <w:rPr>
          <w:rFonts w:hint="eastAsia"/>
        </w:rPr>
        <w:t>样条是通过一组指定</w:t>
      </w:r>
      <w:proofErr w:type="gramStart"/>
      <w:r w:rsidR="00D22C87">
        <w:rPr>
          <w:rFonts w:hint="eastAsia"/>
        </w:rPr>
        <w:t>的</w:t>
      </w:r>
      <w:r w:rsidRPr="00A2704C">
        <w:rPr>
          <w:rFonts w:hint="eastAsia"/>
        </w:rPr>
        <w:t>点集而</w:t>
      </w:r>
      <w:proofErr w:type="gramEnd"/>
      <w:r w:rsidRPr="00A2704C">
        <w:rPr>
          <w:rFonts w:hint="eastAsia"/>
        </w:rPr>
        <w:t>生成平滑曲线的柔性带。</w:t>
      </w:r>
      <w:r w:rsidRPr="00A2704C">
        <w:rPr>
          <w:rFonts w:hint="eastAsia"/>
        </w:rPr>
        <w:t xml:space="preserve"> </w:t>
      </w:r>
      <w:r w:rsidRPr="00A2704C">
        <w:rPr>
          <w:rFonts w:hint="eastAsia"/>
        </w:rPr>
        <w:t>简单地说，</w:t>
      </w:r>
      <w:r w:rsidRPr="00A2704C">
        <w:rPr>
          <w:rFonts w:hint="eastAsia"/>
        </w:rPr>
        <w:t xml:space="preserve">B </w:t>
      </w:r>
      <w:r w:rsidRPr="00A2704C">
        <w:rPr>
          <w:rFonts w:hint="eastAsia"/>
        </w:rPr>
        <w:t>样条曲线就是通过控制点局部控制形状的曲线。</w:t>
      </w:r>
    </w:p>
    <w:p w14:paraId="2C4F2882" w14:textId="6996F442" w:rsidR="0067431B" w:rsidRDefault="0067431B" w:rsidP="004659C6">
      <w:pPr>
        <w:pStyle w:val="ae"/>
      </w:pPr>
      <w:r>
        <w:rPr>
          <w:rFonts w:hint="eastAsia"/>
        </w:rPr>
        <w:t>贝塞尔曲线的表达形式为</w:t>
      </w:r>
    </w:p>
    <w:p w14:paraId="5F257A8A" w14:textId="5014E3FF" w:rsidR="0067431B" w:rsidRDefault="0067431B" w:rsidP="0067431B">
      <w:pPr>
        <w:pStyle w:val="aff1"/>
      </w:pPr>
      <w:r w:rsidRPr="0067431B">
        <w:rPr>
          <w:position w:val="-28"/>
        </w:rPr>
        <w:object w:dxaOrig="2580" w:dyaOrig="680" w14:anchorId="5404BC64">
          <v:shape id="_x0000_i1203" type="#_x0000_t75" style="width:129pt;height:34.2pt" o:ole="">
            <v:imagedata r:id="rId31" o:title=""/>
          </v:shape>
          <o:OLEObject Type="Embed" ProgID="Equation.DSMT4" ShapeID="_x0000_i1203" DrawAspect="Content" ObjectID="_1741529356" r:id="rId32"/>
        </w:object>
      </w:r>
    </w:p>
    <w:p w14:paraId="4C7B7D96" w14:textId="691CC674" w:rsidR="0067431B" w:rsidRDefault="0067431B" w:rsidP="004659C6">
      <w:pPr>
        <w:pStyle w:val="ae"/>
      </w:pPr>
      <w:r w:rsidRPr="0067431B">
        <w:rPr>
          <w:rFonts w:hint="eastAsia"/>
        </w:rPr>
        <w:t xml:space="preserve">B </w:t>
      </w:r>
      <w:r w:rsidRPr="0067431B">
        <w:rPr>
          <w:rFonts w:hint="eastAsia"/>
        </w:rPr>
        <w:t>样条曲线</w:t>
      </w:r>
      <w:r>
        <w:rPr>
          <w:rFonts w:hint="eastAsia"/>
        </w:rPr>
        <w:t>的表达形式为</w:t>
      </w:r>
    </w:p>
    <w:p w14:paraId="0FF63BE4" w14:textId="525CBB8C" w:rsidR="0067431B" w:rsidRDefault="00507829" w:rsidP="0067431B">
      <w:pPr>
        <w:pStyle w:val="aff1"/>
      </w:pPr>
      <w:r w:rsidRPr="0067431B">
        <w:rPr>
          <w:position w:val="-28"/>
        </w:rPr>
        <w:object w:dxaOrig="4000" w:dyaOrig="680" w14:anchorId="73B24624">
          <v:shape id="_x0000_i1215" type="#_x0000_t75" style="width:199.8pt;height:34.2pt" o:ole="">
            <v:imagedata r:id="rId33" o:title=""/>
          </v:shape>
          <o:OLEObject Type="Embed" ProgID="Equation.DSMT4" ShapeID="_x0000_i1215" DrawAspect="Content" ObjectID="_1741529357" r:id="rId34"/>
        </w:object>
      </w:r>
    </w:p>
    <w:p w14:paraId="4A93BE27" w14:textId="39ABBA92" w:rsidR="00507829" w:rsidRDefault="00507829" w:rsidP="00507829">
      <w:pPr>
        <w:pStyle w:val="ae"/>
      </w:pPr>
      <w:r>
        <w:rPr>
          <w:rFonts w:hint="eastAsia"/>
        </w:rPr>
        <w:t>其中，</w:t>
      </w:r>
      <w:r w:rsidRPr="00507829">
        <w:rPr>
          <w:position w:val="-10"/>
        </w:rPr>
        <w:object w:dxaOrig="480" w:dyaOrig="320" w14:anchorId="04300052">
          <v:shape id="_x0000_i1219" type="#_x0000_t75" style="width:24pt;height:16.2pt" o:ole="">
            <v:imagedata r:id="rId35" o:title=""/>
          </v:shape>
          <o:OLEObject Type="Embed" ProgID="Equation.DSMT4" ShapeID="_x0000_i1219" DrawAspect="Content" ObjectID="_1741529358" r:id="rId36"/>
        </w:object>
      </w:r>
      <w:r>
        <w:t>表示曲线上的点坐标向量</w:t>
      </w:r>
      <w:r>
        <w:rPr>
          <w:rFonts w:hint="eastAsia"/>
        </w:rPr>
        <w:t>，</w:t>
      </w:r>
      <w:r w:rsidRPr="00CC66AF">
        <w:rPr>
          <w:position w:val="-12"/>
        </w:rPr>
        <w:object w:dxaOrig="260" w:dyaOrig="360" w14:anchorId="3A1500C3">
          <v:shape id="_x0000_i1220" type="#_x0000_t75" style="width:13.2pt;height:18pt" o:ole="">
            <v:imagedata r:id="rId37" o:title=""/>
          </v:shape>
          <o:OLEObject Type="Embed" ProgID="Equation.DSMT4" ShapeID="_x0000_i1220" DrawAspect="Content" ObjectID="_1741529359" r:id="rId38"/>
        </w:object>
      </w:r>
      <w:r>
        <w:rPr>
          <w:rFonts w:hint="eastAsia"/>
        </w:rPr>
        <w:t>为控制点，</w:t>
      </w:r>
      <w:r w:rsidRPr="00507829">
        <w:rPr>
          <w:position w:val="-6"/>
        </w:rPr>
        <w:object w:dxaOrig="200" w:dyaOrig="220" w14:anchorId="0CEB3E44">
          <v:shape id="_x0000_i1223" type="#_x0000_t75" style="width:10.2pt;height:10.8pt" o:ole="">
            <v:imagedata r:id="rId39" o:title=""/>
          </v:shape>
          <o:OLEObject Type="Embed" ProgID="Equation.DSMT4" ShapeID="_x0000_i1223" DrawAspect="Content" ObjectID="_1741529360" r:id="rId40"/>
        </w:object>
      </w:r>
      <w:r>
        <w:rPr>
          <w:rFonts w:hint="eastAsia"/>
        </w:rPr>
        <w:t>为控制点的数量，</w:t>
      </w:r>
      <w:r w:rsidRPr="00CC66AF">
        <w:rPr>
          <w:position w:val="-14"/>
        </w:rPr>
        <w:object w:dxaOrig="639" w:dyaOrig="380" w14:anchorId="6AD27BF6">
          <v:shape id="_x0000_i1224" type="#_x0000_t75" style="width:31.8pt;height:19.2pt" o:ole="">
            <v:imagedata r:id="rId41" o:title=""/>
          </v:shape>
          <o:OLEObject Type="Embed" ProgID="Equation.DSMT4" ShapeID="_x0000_i1224" DrawAspect="Content" ObjectID="_1741529361" r:id="rId42"/>
        </w:object>
      </w:r>
      <w:r w:rsidRPr="00507829">
        <w:rPr>
          <w:rFonts w:hint="eastAsia"/>
        </w:rPr>
        <w:t>为控制点坐标影响权重的多项式系数</w:t>
      </w:r>
      <w:r>
        <w:rPr>
          <w:rFonts w:hint="eastAsia"/>
        </w:rPr>
        <w:t>，</w:t>
      </w:r>
      <w:r w:rsidRPr="00507829">
        <w:rPr>
          <w:position w:val="-6"/>
        </w:rPr>
        <w:object w:dxaOrig="220" w:dyaOrig="279" w14:anchorId="386D8743">
          <v:shape id="_x0000_i1227" type="#_x0000_t75" style="width:10.8pt;height:13.8pt" o:ole="">
            <v:imagedata r:id="rId43" o:title=""/>
          </v:shape>
          <o:OLEObject Type="Embed" ProgID="Equation.DSMT4" ShapeID="_x0000_i1227" DrawAspect="Content" ObjectID="_1741529362" r:id="rId44"/>
        </w:object>
      </w:r>
      <w:r w:rsidRPr="00507829">
        <w:rPr>
          <w:rFonts w:hint="eastAsia"/>
        </w:rPr>
        <w:t>影响</w:t>
      </w:r>
      <w:r w:rsidRPr="00507829">
        <w:rPr>
          <w:rFonts w:hint="eastAsia"/>
        </w:rPr>
        <w:t xml:space="preserve"> B </w:t>
      </w:r>
      <w:r w:rsidRPr="00507829">
        <w:rPr>
          <w:rFonts w:hint="eastAsia"/>
        </w:rPr>
        <w:t>样条曲线的次数</w:t>
      </w:r>
      <w:r>
        <w:rPr>
          <w:rFonts w:hint="eastAsia"/>
        </w:rPr>
        <w:t>，</w:t>
      </w:r>
      <w:r w:rsidRPr="00507829">
        <w:rPr>
          <w:rFonts w:hint="eastAsia"/>
        </w:rPr>
        <w:t xml:space="preserve"> </w:t>
      </w:r>
      <w:r w:rsidRPr="00507829">
        <w:rPr>
          <w:position w:val="-6"/>
        </w:rPr>
        <w:object w:dxaOrig="499" w:dyaOrig="279" w14:anchorId="390ECA1D">
          <v:shape id="_x0000_i1230" type="#_x0000_t75" style="width:25.2pt;height:13.8pt" o:ole="">
            <v:imagedata r:id="rId45" o:title=""/>
          </v:shape>
          <o:OLEObject Type="Embed" ProgID="Equation.DSMT4" ShapeID="_x0000_i1230" DrawAspect="Content" ObjectID="_1741529363" r:id="rId46"/>
        </w:object>
      </w:r>
      <w:r w:rsidRPr="00507829">
        <w:rPr>
          <w:rFonts w:hint="eastAsia"/>
        </w:rPr>
        <w:t>就是曲线的次数</w:t>
      </w:r>
      <w:r w:rsidR="00F2359F">
        <w:rPr>
          <w:rFonts w:hint="eastAsia"/>
        </w:rPr>
        <w:t>，</w:t>
      </w:r>
      <w:r w:rsidR="00F2359F" w:rsidRPr="00507829">
        <w:rPr>
          <w:position w:val="-6"/>
        </w:rPr>
        <w:object w:dxaOrig="139" w:dyaOrig="240" w14:anchorId="790EF937">
          <v:shape id="_x0000_i1233" type="#_x0000_t75" style="width:7.2pt;height:12pt" o:ole="">
            <v:imagedata r:id="rId47" o:title=""/>
          </v:shape>
          <o:OLEObject Type="Embed" ProgID="Equation.DSMT4" ShapeID="_x0000_i1233" DrawAspect="Content" ObjectID="_1741529364" r:id="rId48"/>
        </w:object>
      </w:r>
      <w:r w:rsidR="00F2359F" w:rsidRPr="00F2359F">
        <w:rPr>
          <w:rFonts w:hint="eastAsia"/>
        </w:rPr>
        <w:t>是绘制曲线时的取值</w:t>
      </w:r>
      <w:r w:rsidR="00F2359F">
        <w:rPr>
          <w:rFonts w:hint="eastAsia"/>
        </w:rPr>
        <w:t>。</w:t>
      </w:r>
    </w:p>
    <w:p w14:paraId="0C21343B" w14:textId="01438183" w:rsidR="006D4BA3" w:rsidRPr="004659C6" w:rsidRDefault="006D4BA3" w:rsidP="00507829">
      <w:pPr>
        <w:pStyle w:val="ae"/>
        <w:rPr>
          <w:rFonts w:hint="eastAsia"/>
        </w:rPr>
      </w:pPr>
      <w:r>
        <w:rPr>
          <w:rFonts w:hint="eastAsia"/>
        </w:rPr>
        <w:t>贝塞尔曲线</w:t>
      </w:r>
      <w:r>
        <w:rPr>
          <w:rFonts w:hint="eastAsia"/>
        </w:rPr>
        <w:t>和</w:t>
      </w:r>
      <w:r w:rsidRPr="0067431B">
        <w:rPr>
          <w:rFonts w:hint="eastAsia"/>
        </w:rPr>
        <w:t xml:space="preserve">B </w:t>
      </w:r>
      <w:r w:rsidRPr="0067431B">
        <w:rPr>
          <w:rFonts w:hint="eastAsia"/>
        </w:rPr>
        <w:t>样条曲线</w:t>
      </w:r>
      <w:r>
        <w:rPr>
          <w:rFonts w:hint="eastAsia"/>
        </w:rPr>
        <w:t>都是采用的求和公式，且都有</w:t>
      </w:r>
      <w:r w:rsidRPr="006D4BA3">
        <w:rPr>
          <w:rFonts w:hint="eastAsia"/>
        </w:rPr>
        <w:t>一个</w:t>
      </w:r>
      <w:r w:rsidRPr="00CC66AF">
        <w:rPr>
          <w:position w:val="-14"/>
        </w:rPr>
        <w:object w:dxaOrig="639" w:dyaOrig="380" w14:anchorId="3F4F8092">
          <v:shape id="_x0000_i1236" type="#_x0000_t75" style="width:31.8pt;height:19.2pt" o:ole="">
            <v:imagedata r:id="rId49" o:title=""/>
          </v:shape>
          <o:OLEObject Type="Embed" ProgID="Equation.DSMT4" ShapeID="_x0000_i1236" DrawAspect="Content" ObjectID="_1741529365" r:id="rId50"/>
        </w:object>
      </w:r>
      <w:r w:rsidRPr="006D4BA3">
        <w:rPr>
          <w:rFonts w:hint="eastAsia"/>
        </w:rPr>
        <w:t>的多项式系数（式中贝塞尔曲线</w:t>
      </w:r>
      <w:r w:rsidRPr="006D4BA3">
        <w:rPr>
          <w:position w:val="-6"/>
        </w:rPr>
        <w:object w:dxaOrig="580" w:dyaOrig="220" w14:anchorId="6FDB8DB0">
          <v:shape id="_x0000_i1239" type="#_x0000_t75" style="width:28.8pt;height:10.8pt" o:ole="">
            <v:imagedata r:id="rId51" o:title=""/>
          </v:shape>
          <o:OLEObject Type="Embed" ProgID="Equation.DSMT4" ShapeID="_x0000_i1239" DrawAspect="Content" ObjectID="_1741529366" r:id="rId52"/>
        </w:object>
      </w:r>
      <w:r w:rsidRPr="006D4BA3">
        <w:rPr>
          <w:rFonts w:hint="eastAsia"/>
        </w:rPr>
        <w:t>，</w:t>
      </w:r>
      <w:r w:rsidRPr="006D4BA3">
        <w:rPr>
          <w:rFonts w:hint="eastAsia"/>
        </w:rPr>
        <w:t xml:space="preserve">B </w:t>
      </w:r>
      <w:r w:rsidRPr="006D4BA3">
        <w:rPr>
          <w:rFonts w:hint="eastAsia"/>
        </w:rPr>
        <w:t>样条曲线</w:t>
      </w:r>
      <w:r w:rsidRPr="006D4BA3">
        <w:rPr>
          <w:position w:val="-6"/>
        </w:rPr>
        <w:object w:dxaOrig="600" w:dyaOrig="279" w14:anchorId="540B23DF">
          <v:shape id="_x0000_i1242" type="#_x0000_t75" style="width:30pt;height:13.8pt" o:ole="">
            <v:imagedata r:id="rId53" o:title=""/>
          </v:shape>
          <o:OLEObject Type="Embed" ProgID="Equation.DSMT4" ShapeID="_x0000_i1242" DrawAspect="Content" ObjectID="_1741529367" r:id="rId54"/>
        </w:object>
      </w:r>
      <w:r w:rsidRPr="006D4BA3">
        <w:rPr>
          <w:rFonts w:hint="eastAsia"/>
        </w:rPr>
        <w:t>）。</w:t>
      </w:r>
    </w:p>
    <w:p w14:paraId="236EAF04" w14:textId="77777777" w:rsidR="009F17C4" w:rsidRDefault="009F17C4" w:rsidP="009F17C4">
      <w:pPr>
        <w:pStyle w:val="ae"/>
      </w:pPr>
    </w:p>
    <w:p w14:paraId="2BB31A62" w14:textId="2EDC62DB" w:rsidR="009F17C4" w:rsidRDefault="00C62AC6" w:rsidP="00686775">
      <w:pPr>
        <w:pStyle w:val="10"/>
      </w:pPr>
      <w:bookmarkStart w:id="9" w:name="_Toc130915645"/>
      <w:r>
        <w:rPr>
          <w:rFonts w:hint="eastAsia"/>
        </w:rPr>
        <w:lastRenderedPageBreak/>
        <w:t>视觉惯性导航</w:t>
      </w:r>
      <w:bookmarkEnd w:id="9"/>
    </w:p>
    <w:p w14:paraId="57C9276D" w14:textId="49658137" w:rsidR="002E5EBC" w:rsidRDefault="002E5EBC" w:rsidP="002E5EBC">
      <w:pPr>
        <w:pStyle w:val="ae"/>
      </w:pPr>
      <w:r w:rsidRPr="002E5EBC">
        <w:rPr>
          <w:rFonts w:hint="eastAsia"/>
        </w:rPr>
        <w:t>MSCKF</w:t>
      </w:r>
      <w:r w:rsidRPr="002E5EBC">
        <w:rPr>
          <w:rFonts w:hint="eastAsia"/>
        </w:rPr>
        <w:t>的目标是解决</w:t>
      </w:r>
      <w:r w:rsidRPr="002E5EBC">
        <w:rPr>
          <w:rFonts w:hint="eastAsia"/>
        </w:rPr>
        <w:t>EKF-SLAM</w:t>
      </w:r>
      <w:r w:rsidRPr="002E5EBC">
        <w:rPr>
          <w:rFonts w:hint="eastAsia"/>
        </w:rPr>
        <w:t>的维数爆炸问题。传统</w:t>
      </w:r>
      <w:r w:rsidRPr="002E5EBC">
        <w:rPr>
          <w:rFonts w:hint="eastAsia"/>
        </w:rPr>
        <w:t>EKF-SLAM</w:t>
      </w:r>
      <w:r w:rsidRPr="002E5EBC">
        <w:rPr>
          <w:rFonts w:hint="eastAsia"/>
        </w:rPr>
        <w:t>将特征</w:t>
      </w:r>
      <w:proofErr w:type="gramStart"/>
      <w:r w:rsidRPr="002E5EBC">
        <w:rPr>
          <w:rFonts w:hint="eastAsia"/>
        </w:rPr>
        <w:t>点加入</w:t>
      </w:r>
      <w:proofErr w:type="gramEnd"/>
      <w:r w:rsidRPr="002E5EBC">
        <w:rPr>
          <w:rFonts w:hint="eastAsia"/>
        </w:rPr>
        <w:t>到状态向量中与</w:t>
      </w:r>
      <w:r w:rsidRPr="002E5EBC">
        <w:rPr>
          <w:rFonts w:hint="eastAsia"/>
        </w:rPr>
        <w:t>IMU</w:t>
      </w:r>
      <w:r w:rsidRPr="002E5EBC">
        <w:rPr>
          <w:rFonts w:hint="eastAsia"/>
        </w:rPr>
        <w:t>状态一起估计，当环境很大时，特征点会非常多，状态向量维数会变得非常大。</w:t>
      </w:r>
      <w:r w:rsidRPr="002E5EBC">
        <w:rPr>
          <w:rFonts w:hint="eastAsia"/>
        </w:rPr>
        <w:t>MSCKF</w:t>
      </w:r>
      <w:r w:rsidRPr="002E5EBC">
        <w:rPr>
          <w:rFonts w:hint="eastAsia"/>
        </w:rPr>
        <w:t>不是将特征</w:t>
      </w:r>
      <w:proofErr w:type="gramStart"/>
      <w:r w:rsidRPr="002E5EBC">
        <w:rPr>
          <w:rFonts w:hint="eastAsia"/>
        </w:rPr>
        <w:t>点加入</w:t>
      </w:r>
      <w:proofErr w:type="gramEnd"/>
      <w:r w:rsidRPr="002E5EBC">
        <w:rPr>
          <w:rFonts w:hint="eastAsia"/>
        </w:rPr>
        <w:t>到状态向量，而是将不同时刻的相机位姿</w:t>
      </w:r>
      <w:r w:rsidRPr="002E5EBC">
        <w:rPr>
          <w:rFonts w:hint="eastAsia"/>
        </w:rPr>
        <w:t>(</w:t>
      </w:r>
      <w:r w:rsidRPr="002E5EBC">
        <w:rPr>
          <w:rFonts w:hint="eastAsia"/>
        </w:rPr>
        <w:t>位置</w:t>
      </w:r>
      <w:r w:rsidRPr="002E5EBC">
        <w:rPr>
          <w:rFonts w:hint="eastAsia"/>
        </w:rPr>
        <w:t xml:space="preserve"> </w:t>
      </w:r>
      <w:r w:rsidRPr="002E5EBC">
        <w:rPr>
          <w:rFonts w:hint="eastAsia"/>
        </w:rPr>
        <w:t>和姿态四元数</w:t>
      </w:r>
      <w:r w:rsidRPr="002E5EBC">
        <w:rPr>
          <w:rFonts w:hint="eastAsia"/>
        </w:rPr>
        <w:t xml:space="preserve"> )</w:t>
      </w:r>
      <w:r w:rsidRPr="002E5EBC">
        <w:rPr>
          <w:rFonts w:hint="eastAsia"/>
        </w:rPr>
        <w:t>加入到状态向量，特征点会被多个相机看到，从而在多个相机状态（</w:t>
      </w:r>
      <w:r w:rsidRPr="002E5EBC">
        <w:rPr>
          <w:rFonts w:hint="eastAsia"/>
        </w:rPr>
        <w:t>Multi-State</w:t>
      </w:r>
      <w:r w:rsidRPr="002E5EBC">
        <w:rPr>
          <w:rFonts w:hint="eastAsia"/>
        </w:rPr>
        <w:t>）之间形成几何约束（</w:t>
      </w:r>
      <w:r w:rsidRPr="002E5EBC">
        <w:rPr>
          <w:rFonts w:hint="eastAsia"/>
        </w:rPr>
        <w:t>Constraint</w:t>
      </w:r>
      <w:r w:rsidRPr="002E5EBC">
        <w:rPr>
          <w:rFonts w:hint="eastAsia"/>
        </w:rPr>
        <w:t>），进而利用几何约束构建观测模型对</w:t>
      </w:r>
      <w:r w:rsidRPr="002E5EBC">
        <w:rPr>
          <w:rFonts w:hint="eastAsia"/>
        </w:rPr>
        <w:t>EKF</w:t>
      </w:r>
      <w:r w:rsidRPr="002E5EBC">
        <w:rPr>
          <w:rFonts w:hint="eastAsia"/>
        </w:rPr>
        <w:t>进行</w:t>
      </w:r>
      <w:r w:rsidRPr="002E5EBC">
        <w:rPr>
          <w:rFonts w:hint="eastAsia"/>
        </w:rPr>
        <w:t>update</w:t>
      </w:r>
      <w:r w:rsidRPr="002E5EBC">
        <w:rPr>
          <w:rFonts w:hint="eastAsia"/>
        </w:rPr>
        <w:t>。由于相机位姿的个数会远小于特征点的个数，</w:t>
      </w:r>
      <w:r w:rsidRPr="002E5EBC">
        <w:rPr>
          <w:rFonts w:hint="eastAsia"/>
        </w:rPr>
        <w:t>MSCKF</w:t>
      </w:r>
      <w:r w:rsidRPr="002E5EBC">
        <w:rPr>
          <w:rFonts w:hint="eastAsia"/>
        </w:rPr>
        <w:t>状态向量的维度相较</w:t>
      </w:r>
      <w:r w:rsidRPr="002E5EBC">
        <w:rPr>
          <w:rFonts w:hint="eastAsia"/>
        </w:rPr>
        <w:t>EKF-SLAM</w:t>
      </w:r>
      <w:r w:rsidRPr="002E5EBC">
        <w:rPr>
          <w:rFonts w:hint="eastAsia"/>
        </w:rPr>
        <w:t>大大降低，历史的相机状态会不断移除，只维持固定个数的</w:t>
      </w:r>
      <w:proofErr w:type="gramStart"/>
      <w:r w:rsidRPr="002E5EBC">
        <w:rPr>
          <w:rFonts w:hint="eastAsia"/>
        </w:rPr>
        <w:t>的</w:t>
      </w:r>
      <w:proofErr w:type="gramEnd"/>
      <w:r w:rsidRPr="002E5EBC">
        <w:rPr>
          <w:rFonts w:hint="eastAsia"/>
        </w:rPr>
        <w:t>相机位姿（</w:t>
      </w:r>
      <w:r w:rsidRPr="002E5EBC">
        <w:rPr>
          <w:rFonts w:hint="eastAsia"/>
        </w:rPr>
        <w:t>Sliding Window</w:t>
      </w:r>
      <w:r w:rsidRPr="002E5EBC">
        <w:rPr>
          <w:rFonts w:hint="eastAsia"/>
        </w:rPr>
        <w:t>），从而对</w:t>
      </w:r>
      <w:r w:rsidRPr="002E5EBC">
        <w:rPr>
          <w:rFonts w:hint="eastAsia"/>
        </w:rPr>
        <w:t>MSCKF</w:t>
      </w:r>
      <w:r w:rsidRPr="002E5EBC">
        <w:rPr>
          <w:rFonts w:hint="eastAsia"/>
        </w:rPr>
        <w:t>后端的计算量进行限定。</w:t>
      </w:r>
    </w:p>
    <w:p w14:paraId="561AFE2F" w14:textId="662B2226" w:rsidR="002E5EBC" w:rsidRDefault="002E5EBC" w:rsidP="002E5EBC">
      <w:pPr>
        <w:pStyle w:val="20"/>
      </w:pPr>
      <w:bookmarkStart w:id="10" w:name="_Toc130915646"/>
      <w:r>
        <w:rPr>
          <w:rFonts w:hint="eastAsia"/>
        </w:rPr>
        <w:t>符号说明</w:t>
      </w:r>
      <w:bookmarkEnd w:id="10"/>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705"/>
      </w:tblGrid>
      <w:tr w:rsidR="002E5EBC" w14:paraId="50761BA8" w14:textId="77777777" w:rsidTr="006B649C">
        <w:tc>
          <w:tcPr>
            <w:tcW w:w="817" w:type="dxa"/>
            <w:tcBorders>
              <w:bottom w:val="single" w:sz="4" w:space="0" w:color="auto"/>
            </w:tcBorders>
            <w:vAlign w:val="center"/>
          </w:tcPr>
          <w:p w14:paraId="09858ADD" w14:textId="565A8278" w:rsidR="002E5EBC" w:rsidRPr="006B649C" w:rsidRDefault="002E5EBC" w:rsidP="006B649C">
            <w:pPr>
              <w:pStyle w:val="ae"/>
              <w:ind w:firstLineChars="0" w:firstLine="0"/>
              <w:jc w:val="center"/>
              <w:rPr>
                <w:b/>
                <w:bCs/>
              </w:rPr>
            </w:pPr>
            <w:r w:rsidRPr="006B649C">
              <w:rPr>
                <w:rFonts w:hint="eastAsia"/>
                <w:b/>
                <w:bCs/>
              </w:rPr>
              <w:t>符号</w:t>
            </w:r>
          </w:p>
        </w:tc>
        <w:tc>
          <w:tcPr>
            <w:tcW w:w="7705" w:type="dxa"/>
            <w:tcBorders>
              <w:bottom w:val="single" w:sz="4" w:space="0" w:color="auto"/>
            </w:tcBorders>
            <w:vAlign w:val="center"/>
          </w:tcPr>
          <w:p w14:paraId="632D006C" w14:textId="6F70AFE0" w:rsidR="002E5EBC" w:rsidRPr="006B649C" w:rsidRDefault="002E5EBC" w:rsidP="006B649C">
            <w:pPr>
              <w:pStyle w:val="ae"/>
              <w:ind w:firstLineChars="0" w:firstLine="0"/>
              <w:jc w:val="center"/>
              <w:rPr>
                <w:b/>
                <w:bCs/>
              </w:rPr>
            </w:pPr>
            <w:r w:rsidRPr="006B649C">
              <w:rPr>
                <w:rFonts w:hint="eastAsia"/>
                <w:b/>
                <w:bCs/>
              </w:rPr>
              <w:t>物理意义</w:t>
            </w:r>
          </w:p>
        </w:tc>
      </w:tr>
      <w:tr w:rsidR="002E5EBC" w14:paraId="3028F342" w14:textId="77777777" w:rsidTr="006B649C">
        <w:tc>
          <w:tcPr>
            <w:tcW w:w="817" w:type="dxa"/>
            <w:tcBorders>
              <w:top w:val="single" w:sz="4" w:space="0" w:color="auto"/>
            </w:tcBorders>
            <w:vAlign w:val="center"/>
          </w:tcPr>
          <w:p w14:paraId="5E0FCF80" w14:textId="38BFD701" w:rsidR="002E5EBC" w:rsidRDefault="002E5EBC" w:rsidP="006B649C">
            <w:pPr>
              <w:pStyle w:val="ae"/>
              <w:ind w:firstLineChars="0" w:firstLine="0"/>
              <w:jc w:val="center"/>
            </w:pPr>
            <w:r w:rsidRPr="002E5EBC">
              <w:rPr>
                <w:position w:val="-6"/>
              </w:rPr>
              <w:object w:dxaOrig="200" w:dyaOrig="279" w14:anchorId="1AE4AFC5">
                <v:shape id="_x0000_i1068" type="#_x0000_t75" style="width:9.6pt;height:14.4pt" o:ole="">
                  <v:imagedata r:id="rId55" o:title=""/>
                </v:shape>
                <o:OLEObject Type="Embed" ProgID="Equation.DSMT4" ShapeID="_x0000_i1068" DrawAspect="Content" ObjectID="_1741529368" r:id="rId56"/>
              </w:object>
            </w:r>
          </w:p>
        </w:tc>
        <w:tc>
          <w:tcPr>
            <w:tcW w:w="7705" w:type="dxa"/>
            <w:tcBorders>
              <w:top w:val="single" w:sz="4" w:space="0" w:color="auto"/>
            </w:tcBorders>
            <w:vAlign w:val="center"/>
          </w:tcPr>
          <w:p w14:paraId="1F9848AE" w14:textId="5280587F" w:rsidR="002E5EBC" w:rsidRDefault="002E5EBC" w:rsidP="006B649C">
            <w:pPr>
              <w:pStyle w:val="ae"/>
              <w:ind w:firstLineChars="0" w:firstLine="0"/>
              <w:jc w:val="center"/>
            </w:pPr>
            <w:r>
              <w:rPr>
                <w:rFonts w:hint="eastAsia"/>
              </w:rPr>
              <w:t>微分</w:t>
            </w:r>
          </w:p>
        </w:tc>
      </w:tr>
      <w:tr w:rsidR="002E5EBC" w14:paraId="05B28169" w14:textId="77777777" w:rsidTr="006B649C">
        <w:tc>
          <w:tcPr>
            <w:tcW w:w="817" w:type="dxa"/>
            <w:vAlign w:val="center"/>
          </w:tcPr>
          <w:p w14:paraId="2E08FFB9" w14:textId="038D8D3F" w:rsidR="002E5EBC" w:rsidRDefault="002E5EBC" w:rsidP="006B649C">
            <w:pPr>
              <w:pStyle w:val="ae"/>
              <w:ind w:firstLineChars="0" w:firstLine="0"/>
              <w:jc w:val="center"/>
            </w:pPr>
            <w:r w:rsidRPr="002E5EBC">
              <w:rPr>
                <w:position w:val="-6"/>
              </w:rPr>
              <w:object w:dxaOrig="200" w:dyaOrig="279" w14:anchorId="1114FEF2">
                <v:shape id="_x0000_i1069" type="#_x0000_t75" style="width:9.6pt;height:14.4pt" o:ole="">
                  <v:imagedata r:id="rId57" o:title=""/>
                </v:shape>
                <o:OLEObject Type="Embed" ProgID="Equation.DSMT4" ShapeID="_x0000_i1069" DrawAspect="Content" ObjectID="_1741529369" r:id="rId58"/>
              </w:object>
            </w:r>
          </w:p>
        </w:tc>
        <w:tc>
          <w:tcPr>
            <w:tcW w:w="7705" w:type="dxa"/>
            <w:vAlign w:val="center"/>
          </w:tcPr>
          <w:p w14:paraId="2A472065" w14:textId="2F9D982B" w:rsidR="002E5EBC" w:rsidRDefault="002E5EBC" w:rsidP="006B649C">
            <w:pPr>
              <w:pStyle w:val="ae"/>
              <w:ind w:firstLineChars="0" w:firstLine="0"/>
              <w:jc w:val="center"/>
            </w:pPr>
            <w:r>
              <w:rPr>
                <w:rFonts w:hint="eastAsia"/>
              </w:rPr>
              <w:t>误差</w:t>
            </w:r>
          </w:p>
        </w:tc>
      </w:tr>
      <w:tr w:rsidR="002E5EBC" w14:paraId="372320DB" w14:textId="77777777" w:rsidTr="006B649C">
        <w:tc>
          <w:tcPr>
            <w:tcW w:w="817" w:type="dxa"/>
            <w:vAlign w:val="center"/>
          </w:tcPr>
          <w:p w14:paraId="2C1B4DE5" w14:textId="23E0095A" w:rsidR="002E5EBC" w:rsidRDefault="002E5EBC" w:rsidP="006B649C">
            <w:pPr>
              <w:pStyle w:val="ae"/>
              <w:ind w:firstLineChars="0" w:firstLine="0"/>
              <w:jc w:val="center"/>
            </w:pPr>
            <w:r w:rsidRPr="002E5EBC">
              <w:rPr>
                <w:position w:val="-6"/>
              </w:rPr>
              <w:object w:dxaOrig="200" w:dyaOrig="279" w14:anchorId="3D307F38">
                <v:shape id="_x0000_i1070" type="#_x0000_t75" style="width:9.6pt;height:14.4pt" o:ole="">
                  <v:imagedata r:id="rId59" o:title=""/>
                </v:shape>
                <o:OLEObject Type="Embed" ProgID="Equation.DSMT4" ShapeID="_x0000_i1070" DrawAspect="Content" ObjectID="_1741529370" r:id="rId60"/>
              </w:object>
            </w:r>
          </w:p>
        </w:tc>
        <w:tc>
          <w:tcPr>
            <w:tcW w:w="7705" w:type="dxa"/>
            <w:vAlign w:val="center"/>
          </w:tcPr>
          <w:p w14:paraId="2E881F3D" w14:textId="642E609B" w:rsidR="002E5EBC" w:rsidRDefault="002E5EBC" w:rsidP="006B649C">
            <w:pPr>
              <w:pStyle w:val="ae"/>
              <w:ind w:firstLineChars="0" w:firstLine="0"/>
              <w:jc w:val="center"/>
            </w:pPr>
            <w:r>
              <w:rPr>
                <w:rFonts w:hint="eastAsia"/>
              </w:rPr>
              <w:t>估计值</w:t>
            </w:r>
          </w:p>
        </w:tc>
      </w:tr>
      <w:tr w:rsidR="002E5EBC" w14:paraId="00C3199E" w14:textId="77777777" w:rsidTr="006B649C">
        <w:tc>
          <w:tcPr>
            <w:tcW w:w="817" w:type="dxa"/>
            <w:vAlign w:val="center"/>
          </w:tcPr>
          <w:p w14:paraId="59B04627" w14:textId="3617A8E9" w:rsidR="002E5EBC" w:rsidRDefault="002E5EBC" w:rsidP="006B649C">
            <w:pPr>
              <w:pStyle w:val="ae"/>
              <w:ind w:firstLineChars="0" w:firstLine="0"/>
              <w:jc w:val="center"/>
            </w:pPr>
            <w:r w:rsidRPr="002E5EBC">
              <w:rPr>
                <w:position w:val="-12"/>
              </w:rPr>
              <w:object w:dxaOrig="300" w:dyaOrig="360" w14:anchorId="6172F478">
                <v:shape id="_x0000_i1071" type="#_x0000_t75" style="width:15pt;height:19.2pt" o:ole="">
                  <v:imagedata r:id="rId61" o:title=""/>
                </v:shape>
                <o:OLEObject Type="Embed" ProgID="Equation.DSMT4" ShapeID="_x0000_i1071" DrawAspect="Content" ObjectID="_1741529371" r:id="rId62"/>
              </w:object>
            </w:r>
          </w:p>
        </w:tc>
        <w:tc>
          <w:tcPr>
            <w:tcW w:w="7705" w:type="dxa"/>
            <w:vAlign w:val="center"/>
          </w:tcPr>
          <w:p w14:paraId="5A8022C7" w14:textId="037F8351" w:rsidR="002E5EBC" w:rsidRDefault="002E5EBC" w:rsidP="006B649C">
            <w:pPr>
              <w:pStyle w:val="ae"/>
              <w:ind w:firstLineChars="0" w:firstLine="0"/>
              <w:jc w:val="center"/>
            </w:pPr>
            <w:r>
              <w:rPr>
                <w:rFonts w:hint="eastAsia"/>
              </w:rPr>
              <w:t>测量值</w:t>
            </w:r>
          </w:p>
        </w:tc>
      </w:tr>
      <w:tr w:rsidR="002E5EBC" w14:paraId="364E6A73" w14:textId="77777777" w:rsidTr="006B649C">
        <w:tc>
          <w:tcPr>
            <w:tcW w:w="817" w:type="dxa"/>
            <w:vAlign w:val="center"/>
          </w:tcPr>
          <w:p w14:paraId="57BA7666" w14:textId="0DC7D98B" w:rsidR="002E5EBC" w:rsidRDefault="002E5EBC" w:rsidP="006B649C">
            <w:pPr>
              <w:pStyle w:val="ae"/>
              <w:ind w:firstLineChars="0" w:firstLine="0"/>
              <w:jc w:val="center"/>
            </w:pPr>
            <w:r w:rsidRPr="002E5EBC">
              <w:rPr>
                <w:position w:val="-6"/>
              </w:rPr>
              <w:object w:dxaOrig="260" w:dyaOrig="279" w14:anchorId="08EB2E67">
                <v:shape id="_x0000_i1072" type="#_x0000_t75" style="width:12.6pt;height:14.4pt" o:ole="">
                  <v:imagedata r:id="rId63" o:title=""/>
                </v:shape>
                <o:OLEObject Type="Embed" ProgID="Equation.DSMT4" ShapeID="_x0000_i1072" DrawAspect="Content" ObjectID="_1741529372" r:id="rId64"/>
              </w:object>
            </w:r>
          </w:p>
        </w:tc>
        <w:tc>
          <w:tcPr>
            <w:tcW w:w="7705" w:type="dxa"/>
            <w:vAlign w:val="center"/>
          </w:tcPr>
          <w:p w14:paraId="275D0325" w14:textId="70209D21" w:rsidR="002E5EBC" w:rsidRDefault="002E5EBC" w:rsidP="006B649C">
            <w:pPr>
              <w:pStyle w:val="ae"/>
              <w:ind w:firstLineChars="0" w:firstLine="0"/>
              <w:jc w:val="center"/>
            </w:pPr>
            <w:r>
              <w:rPr>
                <w:rFonts w:hint="eastAsia"/>
              </w:rPr>
              <w:t>惯性系</w:t>
            </w:r>
          </w:p>
        </w:tc>
      </w:tr>
      <w:tr w:rsidR="002E5EBC" w14:paraId="753358D2" w14:textId="77777777" w:rsidTr="006B649C">
        <w:tc>
          <w:tcPr>
            <w:tcW w:w="817" w:type="dxa"/>
            <w:vAlign w:val="center"/>
          </w:tcPr>
          <w:p w14:paraId="7956869B" w14:textId="0D7DFD6B" w:rsidR="002E5EBC" w:rsidRDefault="002E5EBC" w:rsidP="006B649C">
            <w:pPr>
              <w:pStyle w:val="ae"/>
              <w:ind w:firstLineChars="0" w:firstLine="0"/>
              <w:jc w:val="center"/>
            </w:pPr>
            <w:r w:rsidRPr="002E5EBC">
              <w:rPr>
                <w:position w:val="-4"/>
              </w:rPr>
              <w:object w:dxaOrig="200" w:dyaOrig="260" w14:anchorId="31DB7FCC">
                <v:shape id="_x0000_i1073" type="#_x0000_t75" style="width:9.6pt;height:12.6pt" o:ole="">
                  <v:imagedata r:id="rId65" o:title=""/>
                </v:shape>
                <o:OLEObject Type="Embed" ProgID="Equation.DSMT4" ShapeID="_x0000_i1073" DrawAspect="Content" ObjectID="_1741529373" r:id="rId66"/>
              </w:object>
            </w:r>
          </w:p>
        </w:tc>
        <w:tc>
          <w:tcPr>
            <w:tcW w:w="7705" w:type="dxa"/>
            <w:vAlign w:val="center"/>
          </w:tcPr>
          <w:p w14:paraId="0776D76E" w14:textId="6247B354" w:rsidR="002E5EBC" w:rsidRDefault="002E5EBC" w:rsidP="006B649C">
            <w:pPr>
              <w:pStyle w:val="ae"/>
              <w:ind w:firstLineChars="0" w:firstLine="0"/>
              <w:jc w:val="center"/>
            </w:pPr>
            <w:r>
              <w:rPr>
                <w:rFonts w:hint="eastAsia"/>
              </w:rPr>
              <w:t>IMU</w:t>
            </w:r>
            <w:r>
              <w:rPr>
                <w:rFonts w:hint="eastAsia"/>
              </w:rPr>
              <w:t>坐标系</w:t>
            </w:r>
          </w:p>
        </w:tc>
      </w:tr>
      <w:tr w:rsidR="002E5EBC" w14:paraId="45E71676" w14:textId="77777777" w:rsidTr="006B649C">
        <w:tc>
          <w:tcPr>
            <w:tcW w:w="817" w:type="dxa"/>
            <w:vAlign w:val="center"/>
          </w:tcPr>
          <w:p w14:paraId="4DE36387" w14:textId="02CB61E8" w:rsidR="002E5EBC" w:rsidRDefault="002E5EBC" w:rsidP="006B649C">
            <w:pPr>
              <w:pStyle w:val="ae"/>
              <w:ind w:firstLineChars="0" w:firstLine="0"/>
              <w:jc w:val="center"/>
            </w:pPr>
            <w:r w:rsidRPr="002E5EBC">
              <w:rPr>
                <w:position w:val="-10"/>
              </w:rPr>
              <w:object w:dxaOrig="340" w:dyaOrig="360" w14:anchorId="75E6501A">
                <v:shape id="_x0000_i1074" type="#_x0000_t75" style="width:17.4pt;height:19.2pt" o:ole="">
                  <v:imagedata r:id="rId67" o:title=""/>
                </v:shape>
                <o:OLEObject Type="Embed" ProgID="Equation.DSMT4" ShapeID="_x0000_i1074" DrawAspect="Content" ObjectID="_1741529374" r:id="rId68"/>
              </w:object>
            </w:r>
          </w:p>
        </w:tc>
        <w:tc>
          <w:tcPr>
            <w:tcW w:w="7705" w:type="dxa"/>
            <w:vAlign w:val="center"/>
          </w:tcPr>
          <w:p w14:paraId="276E19F8" w14:textId="1F5DD69C" w:rsidR="002E5EBC" w:rsidRDefault="002E5EBC" w:rsidP="006B649C">
            <w:pPr>
              <w:pStyle w:val="ae"/>
              <w:ind w:firstLineChars="0" w:firstLine="0"/>
              <w:jc w:val="center"/>
            </w:pPr>
            <w:r>
              <w:rPr>
                <w:rFonts w:hint="eastAsia"/>
              </w:rPr>
              <w:t>G</w:t>
            </w:r>
            <w:r>
              <w:rPr>
                <w:rFonts w:hint="eastAsia"/>
              </w:rPr>
              <w:t>系下的一个点</w:t>
            </w:r>
          </w:p>
        </w:tc>
      </w:tr>
      <w:tr w:rsidR="002E5EBC" w14:paraId="3ADCC1EA" w14:textId="77777777" w:rsidTr="006B649C">
        <w:tc>
          <w:tcPr>
            <w:tcW w:w="817" w:type="dxa"/>
            <w:vAlign w:val="center"/>
          </w:tcPr>
          <w:p w14:paraId="441F8CCF" w14:textId="7489D25E" w:rsidR="002E5EBC" w:rsidRDefault="002E5EBC" w:rsidP="006B649C">
            <w:pPr>
              <w:pStyle w:val="ae"/>
              <w:ind w:firstLineChars="0" w:firstLine="0"/>
              <w:jc w:val="center"/>
            </w:pPr>
            <w:r w:rsidRPr="002E5EBC">
              <w:rPr>
                <w:position w:val="-12"/>
              </w:rPr>
              <w:object w:dxaOrig="360" w:dyaOrig="380" w14:anchorId="291AC834">
                <v:shape id="_x0000_i1075" type="#_x0000_t75" style="width:19.2pt;height:19.2pt" o:ole="">
                  <v:imagedata r:id="rId69" o:title=""/>
                </v:shape>
                <o:OLEObject Type="Embed" ProgID="Equation.DSMT4" ShapeID="_x0000_i1075" DrawAspect="Content" ObjectID="_1741529375" r:id="rId70"/>
              </w:object>
            </w:r>
          </w:p>
        </w:tc>
        <w:tc>
          <w:tcPr>
            <w:tcW w:w="7705" w:type="dxa"/>
            <w:vAlign w:val="center"/>
          </w:tcPr>
          <w:p w14:paraId="0969CCA6" w14:textId="198845FD" w:rsidR="002E5EBC" w:rsidRDefault="002E5EBC" w:rsidP="006B649C">
            <w:pPr>
              <w:pStyle w:val="ae"/>
              <w:ind w:firstLineChars="0" w:firstLine="0"/>
              <w:jc w:val="center"/>
            </w:pPr>
            <w:r>
              <w:rPr>
                <w:rFonts w:hint="eastAsia"/>
              </w:rPr>
              <w:t>从</w:t>
            </w:r>
            <w:r>
              <w:rPr>
                <w:rFonts w:hint="eastAsia"/>
              </w:rPr>
              <w:t>A</w:t>
            </w:r>
            <w:r>
              <w:rPr>
                <w:rFonts w:hint="eastAsia"/>
              </w:rPr>
              <w:t>系到</w:t>
            </w:r>
            <w:r>
              <w:rPr>
                <w:rFonts w:hint="eastAsia"/>
              </w:rPr>
              <w:t>B</w:t>
            </w:r>
            <w:r>
              <w:rPr>
                <w:rFonts w:hint="eastAsia"/>
              </w:rPr>
              <w:t>系的旋转矩阵</w:t>
            </w:r>
          </w:p>
        </w:tc>
      </w:tr>
    </w:tbl>
    <w:p w14:paraId="791DDD0A" w14:textId="0721C64E" w:rsidR="009F17C4" w:rsidRDefault="00EE20B8" w:rsidP="009F17C4">
      <w:pPr>
        <w:pStyle w:val="20"/>
      </w:pPr>
      <w:bookmarkStart w:id="11" w:name="_Toc130915647"/>
      <w:r>
        <w:rPr>
          <w:rFonts w:hint="eastAsia"/>
        </w:rPr>
        <w:t>IMU</w:t>
      </w:r>
      <w:bookmarkEnd w:id="11"/>
    </w:p>
    <w:p w14:paraId="519CA109" w14:textId="57D5D05D" w:rsidR="009F17C4" w:rsidRDefault="00ED4C36" w:rsidP="009F17C4">
      <w:pPr>
        <w:pStyle w:val="ae"/>
      </w:pPr>
      <w:r>
        <w:rPr>
          <w:rFonts w:hint="eastAsia"/>
        </w:rPr>
        <w:t>IMU</w:t>
      </w:r>
      <w:r>
        <w:rPr>
          <w:rFonts w:hint="eastAsia"/>
        </w:rPr>
        <w:t>状态变量为</w:t>
      </w:r>
    </w:p>
    <w:p w14:paraId="40A76311" w14:textId="5966AB07" w:rsidR="00ED4C36" w:rsidRDefault="00E61ED3" w:rsidP="00ED4C36">
      <w:pPr>
        <w:pStyle w:val="aff1"/>
      </w:pPr>
      <w:r w:rsidRPr="00ED4C36">
        <w:rPr>
          <w:position w:val="-16"/>
        </w:rPr>
        <w:object w:dxaOrig="4959" w:dyaOrig="480" w14:anchorId="7771C02B">
          <v:shape id="_x0000_i1076" type="#_x0000_t75" style="width:249pt;height:24pt" o:ole="">
            <v:imagedata r:id="rId71" o:title=""/>
          </v:shape>
          <o:OLEObject Type="Embed" ProgID="Equation.DSMT4" ShapeID="_x0000_i1076" DrawAspect="Content" ObjectID="_1741529376" r:id="rId72"/>
        </w:object>
      </w:r>
    </w:p>
    <w:p w14:paraId="01D2CFD6" w14:textId="6CA38384" w:rsidR="005C588F" w:rsidRDefault="005C588F" w:rsidP="005C588F">
      <w:pPr>
        <w:pStyle w:val="ae"/>
      </w:pPr>
      <w:r>
        <w:rPr>
          <w:rFonts w:hint="eastAsia"/>
        </w:rPr>
        <w:t>其中，</w:t>
      </w:r>
      <w:r w:rsidR="00E143BE" w:rsidRPr="008F6B6C">
        <w:rPr>
          <w:position w:val="-12"/>
        </w:rPr>
        <w:object w:dxaOrig="320" w:dyaOrig="380" w14:anchorId="26466C35">
          <v:shape id="_x0000_i1077" type="#_x0000_t75" style="width:15.6pt;height:19.2pt" o:ole="">
            <v:imagedata r:id="rId73" o:title=""/>
          </v:shape>
          <o:OLEObject Type="Embed" ProgID="Equation.DSMT4" ShapeID="_x0000_i1077" DrawAspect="Content" ObjectID="_1741529377" r:id="rId74"/>
        </w:object>
      </w:r>
      <w:r>
        <w:rPr>
          <w:rFonts w:hint="eastAsia"/>
        </w:rPr>
        <w:t>反映从惯性坐标系转换到机体坐标系的旋转，这里机体坐标系和</w:t>
      </w:r>
      <w:r>
        <w:rPr>
          <w:rFonts w:hint="eastAsia"/>
        </w:rPr>
        <w:t>IMU</w:t>
      </w:r>
      <w:r>
        <w:rPr>
          <w:rFonts w:hint="eastAsia"/>
        </w:rPr>
        <w:t>坐标系一致</w:t>
      </w:r>
      <w:r w:rsidR="00356581">
        <w:rPr>
          <w:rFonts w:hint="eastAsia"/>
        </w:rPr>
        <w:t>；</w:t>
      </w:r>
      <w:r w:rsidR="00E143BE" w:rsidRPr="008F6B6C">
        <w:rPr>
          <w:position w:val="-12"/>
        </w:rPr>
        <w:object w:dxaOrig="900" w:dyaOrig="380" w14:anchorId="20404DBE">
          <v:shape id="_x0000_i1078" type="#_x0000_t75" style="width:45pt;height:19.2pt" o:ole="">
            <v:imagedata r:id="rId75" o:title=""/>
          </v:shape>
          <o:OLEObject Type="Embed" ProgID="Equation.DSMT4" ShapeID="_x0000_i1078" DrawAspect="Content" ObjectID="_1741529378" r:id="rId76"/>
        </w:object>
      </w:r>
      <w:r>
        <w:rPr>
          <w:rFonts w:hint="eastAsia"/>
        </w:rPr>
        <w:t>和</w:t>
      </w:r>
      <w:r w:rsidR="00E143BE" w:rsidRPr="008F6B6C">
        <w:rPr>
          <w:position w:val="-12"/>
        </w:rPr>
        <w:object w:dxaOrig="940" w:dyaOrig="380" w14:anchorId="29C99651">
          <v:shape id="_x0000_i1079" type="#_x0000_t75" style="width:47.4pt;height:19.2pt" o:ole="">
            <v:imagedata r:id="rId77" o:title=""/>
          </v:shape>
          <o:OLEObject Type="Embed" ProgID="Equation.DSMT4" ShapeID="_x0000_i1079" DrawAspect="Content" ObjectID="_1741529379" r:id="rId78"/>
        </w:object>
      </w:r>
      <w:r>
        <w:rPr>
          <w:rFonts w:hint="eastAsia"/>
        </w:rPr>
        <w:t>为机体坐标系下的</w:t>
      </w:r>
      <w:r>
        <w:rPr>
          <w:rFonts w:hint="eastAsia"/>
        </w:rPr>
        <w:lastRenderedPageBreak/>
        <w:t>速度和位置</w:t>
      </w:r>
      <w:r w:rsidR="00356581">
        <w:rPr>
          <w:rFonts w:hint="eastAsia"/>
        </w:rPr>
        <w:t>；</w:t>
      </w:r>
      <w:r w:rsidR="00E143BE" w:rsidRPr="00E12B88">
        <w:rPr>
          <w:position w:val="-14"/>
        </w:rPr>
        <w:object w:dxaOrig="760" w:dyaOrig="400" w14:anchorId="2C22B159">
          <v:shape id="_x0000_i1080" type="#_x0000_t75" style="width:38.4pt;height:20.4pt" o:ole="">
            <v:imagedata r:id="rId79" o:title=""/>
          </v:shape>
          <o:OLEObject Type="Embed" ProgID="Equation.DSMT4" ShapeID="_x0000_i1080" DrawAspect="Content" ObjectID="_1741529380" r:id="rId80"/>
        </w:object>
      </w:r>
      <w:r w:rsidR="00E12B88">
        <w:rPr>
          <w:rFonts w:hint="eastAsia"/>
        </w:rPr>
        <w:t>和</w:t>
      </w:r>
      <w:r w:rsidR="00E143BE" w:rsidRPr="00E12B88">
        <w:rPr>
          <w:position w:val="-12"/>
        </w:rPr>
        <w:object w:dxaOrig="740" w:dyaOrig="380" w14:anchorId="1ED40391">
          <v:shape id="_x0000_i1081" type="#_x0000_t75" style="width:36.6pt;height:19.2pt" o:ole="">
            <v:imagedata r:id="rId81" o:title=""/>
          </v:shape>
          <o:OLEObject Type="Embed" ProgID="Equation.DSMT4" ShapeID="_x0000_i1081" DrawAspect="Content" ObjectID="_1741529381" r:id="rId82"/>
        </w:object>
      </w:r>
      <w:r w:rsidR="00E12B88">
        <w:rPr>
          <w:rFonts w:hint="eastAsia"/>
        </w:rPr>
        <w:t>是</w:t>
      </w:r>
      <w:r w:rsidR="00E12B88">
        <w:rPr>
          <w:rFonts w:hint="eastAsia"/>
        </w:rPr>
        <w:t>IMU</w:t>
      </w:r>
      <w:r w:rsidR="00E12B88">
        <w:rPr>
          <w:rFonts w:hint="eastAsia"/>
        </w:rPr>
        <w:t>测量角速度和加速度的偏置；四元数</w:t>
      </w:r>
      <w:r w:rsidR="00E12B88" w:rsidRPr="008F6B6C">
        <w:rPr>
          <w:position w:val="-12"/>
        </w:rPr>
        <w:object w:dxaOrig="340" w:dyaOrig="380" w14:anchorId="0CA7FEDA">
          <v:shape id="_x0000_i1082" type="#_x0000_t75" style="width:17.4pt;height:19.2pt" o:ole="">
            <v:imagedata r:id="rId83" o:title=""/>
          </v:shape>
          <o:OLEObject Type="Embed" ProgID="Equation.DSMT4" ShapeID="_x0000_i1082" DrawAspect="Content" ObjectID="_1741529382" r:id="rId84"/>
        </w:object>
      </w:r>
      <w:r w:rsidR="00E12B88">
        <w:rPr>
          <w:rFonts w:hint="eastAsia"/>
        </w:rPr>
        <w:t>和</w:t>
      </w:r>
      <w:r w:rsidR="00E12B88" w:rsidRPr="008F6B6C">
        <w:rPr>
          <w:position w:val="-12"/>
        </w:rPr>
        <w:object w:dxaOrig="900" w:dyaOrig="380" w14:anchorId="660E5B25">
          <v:shape id="_x0000_i1083" type="#_x0000_t75" style="width:45pt;height:19.2pt" o:ole="">
            <v:imagedata r:id="rId85" o:title=""/>
          </v:shape>
          <o:OLEObject Type="Embed" ProgID="Equation.DSMT4" ShapeID="_x0000_i1083" DrawAspect="Content" ObjectID="_1741529383" r:id="rId86"/>
        </w:object>
      </w:r>
      <w:r w:rsidR="00B72C52">
        <w:rPr>
          <w:rFonts w:hint="eastAsia"/>
        </w:rPr>
        <w:t>表示相机坐标系和机体坐标系之间的转换</w:t>
      </w:r>
      <w:r w:rsidR="00CB561C">
        <w:rPr>
          <w:rFonts w:hint="eastAsia"/>
        </w:rPr>
        <w:t>。</w:t>
      </w:r>
    </w:p>
    <w:p w14:paraId="18F22FEF" w14:textId="3435A729" w:rsidR="00D925BD" w:rsidRDefault="00D925BD" w:rsidP="005C588F">
      <w:pPr>
        <w:pStyle w:val="ae"/>
      </w:pPr>
      <w:r w:rsidRPr="00D925BD">
        <w:rPr>
          <w:rFonts w:hint="eastAsia"/>
        </w:rPr>
        <w:t>假设相机的外参是已知的</w:t>
      </w:r>
      <w:r w:rsidR="009327BC">
        <w:rPr>
          <w:rFonts w:hint="eastAsia"/>
        </w:rPr>
        <w:t>，使用左相机的坐标系作为两个相机的坐标系。</w:t>
      </w:r>
      <w:r w:rsidR="009327BC" w:rsidRPr="009327BC">
        <w:rPr>
          <w:rFonts w:hint="eastAsia"/>
        </w:rPr>
        <w:t>因为</w:t>
      </w:r>
      <w:r w:rsidR="009327BC">
        <w:rPr>
          <w:rFonts w:hint="eastAsia"/>
        </w:rPr>
        <w:t>IMU</w:t>
      </w:r>
      <w:r w:rsidR="009327BC" w:rsidRPr="009327BC">
        <w:rPr>
          <w:rFonts w:hint="eastAsia"/>
        </w:rPr>
        <w:t>状态向量中的四元数</w:t>
      </w:r>
      <w:r w:rsidR="009327BC">
        <w:rPr>
          <w:rFonts w:hint="eastAsia"/>
        </w:rPr>
        <w:t>是单位四元数，即具有额外</w:t>
      </w:r>
      <w:r w:rsidR="009327BC" w:rsidRPr="009327BC">
        <w:rPr>
          <w:rFonts w:hint="eastAsia"/>
        </w:rPr>
        <w:t>约束</w:t>
      </w:r>
      <w:r w:rsidR="009327BC">
        <w:rPr>
          <w:rFonts w:hint="eastAsia"/>
        </w:rPr>
        <w:t>，导致</w:t>
      </w:r>
      <w:r w:rsidR="009327BC" w:rsidRPr="009327BC">
        <w:rPr>
          <w:rFonts w:hint="eastAsia"/>
        </w:rPr>
        <w:t>真实使用</w:t>
      </w:r>
      <w:r w:rsidR="009327BC">
        <w:rPr>
          <w:rFonts w:hint="eastAsia"/>
        </w:rPr>
        <w:t>的</w:t>
      </w:r>
      <w:r w:rsidR="009327BC" w:rsidRPr="009327BC">
        <w:rPr>
          <w:rFonts w:hint="eastAsia"/>
        </w:rPr>
        <w:t>IMU</w:t>
      </w:r>
      <w:r w:rsidR="009327BC" w:rsidRPr="009327BC">
        <w:rPr>
          <w:rFonts w:hint="eastAsia"/>
        </w:rPr>
        <w:t>状态</w:t>
      </w:r>
      <w:r w:rsidR="009327BC">
        <w:rPr>
          <w:rFonts w:hint="eastAsia"/>
        </w:rPr>
        <w:t>量的</w:t>
      </w:r>
      <w:r w:rsidR="009327BC" w:rsidRPr="009327BC">
        <w:rPr>
          <w:rFonts w:hint="eastAsia"/>
        </w:rPr>
        <w:t>协方差矩阵</w:t>
      </w:r>
      <w:r w:rsidR="009327BC">
        <w:rPr>
          <w:rFonts w:hint="eastAsia"/>
        </w:rPr>
        <w:t>出现</w:t>
      </w:r>
      <w:r w:rsidR="009327BC" w:rsidRPr="009327BC">
        <w:rPr>
          <w:rFonts w:hint="eastAsia"/>
        </w:rPr>
        <w:t>奇点</w:t>
      </w:r>
      <w:r w:rsidR="009327BC">
        <w:rPr>
          <w:rFonts w:hint="eastAsia"/>
        </w:rPr>
        <w:t>，因此使用误差</w:t>
      </w:r>
      <w:r w:rsidR="009327BC">
        <w:rPr>
          <w:rFonts w:hint="eastAsia"/>
        </w:rPr>
        <w:t>IMU</w:t>
      </w:r>
      <w:r w:rsidR="009327BC">
        <w:rPr>
          <w:rFonts w:hint="eastAsia"/>
        </w:rPr>
        <w:t>状态变量，即</w:t>
      </w:r>
    </w:p>
    <w:p w14:paraId="095AB042" w14:textId="39FAE4E2" w:rsidR="009327BC" w:rsidRDefault="00E61ED3" w:rsidP="009327BC">
      <w:pPr>
        <w:pStyle w:val="aff1"/>
      </w:pPr>
      <w:r w:rsidRPr="00E61ED3">
        <w:rPr>
          <w:position w:val="-16"/>
        </w:rPr>
        <w:object w:dxaOrig="4740" w:dyaOrig="499" w14:anchorId="124FA90C">
          <v:shape id="_x0000_i1084" type="#_x0000_t75" style="width:238.2pt;height:24.6pt" o:ole="">
            <v:imagedata r:id="rId87" o:title=""/>
          </v:shape>
          <o:OLEObject Type="Embed" ProgID="Equation.DSMT4" ShapeID="_x0000_i1084" DrawAspect="Content" ObjectID="_1741529384" r:id="rId88"/>
        </w:object>
      </w:r>
    </w:p>
    <w:p w14:paraId="75C37976" w14:textId="413DC452" w:rsidR="00F56189" w:rsidRDefault="00F56189" w:rsidP="00F56189">
      <w:pPr>
        <w:pStyle w:val="ae"/>
      </w:pPr>
      <w:r>
        <w:rPr>
          <w:rFonts w:hint="eastAsia"/>
        </w:rPr>
        <w:t>上</w:t>
      </w:r>
      <w:proofErr w:type="gramStart"/>
      <w:r>
        <w:rPr>
          <w:rFonts w:hint="eastAsia"/>
        </w:rPr>
        <w:t>式用于</w:t>
      </w:r>
      <w:proofErr w:type="gramEnd"/>
      <w:r w:rsidRPr="00F56189">
        <w:rPr>
          <w:rFonts w:hint="eastAsia"/>
        </w:rPr>
        <w:t>位置、速度和偏差</w:t>
      </w:r>
      <w:r>
        <w:rPr>
          <w:rFonts w:hint="eastAsia"/>
        </w:rPr>
        <w:t>真实值</w:t>
      </w:r>
      <w:r w:rsidRPr="00F56189">
        <w:rPr>
          <w:rFonts w:hint="eastAsia"/>
        </w:rPr>
        <w:t>的附加误差</w:t>
      </w:r>
      <w:r>
        <w:rPr>
          <w:rFonts w:hint="eastAsia"/>
        </w:rPr>
        <w:t>，主要关系为</w:t>
      </w:r>
    </w:p>
    <w:p w14:paraId="79A151B5" w14:textId="74B1C7E0" w:rsidR="00F56189" w:rsidRDefault="00E61ED3" w:rsidP="00F56189">
      <w:pPr>
        <w:pStyle w:val="aff1"/>
      </w:pPr>
      <w:r w:rsidRPr="00F56189">
        <w:rPr>
          <w:position w:val="-12"/>
        </w:rPr>
        <w:object w:dxaOrig="1640" w:dyaOrig="380" w14:anchorId="28399966">
          <v:shape id="_x0000_i1085" type="#_x0000_t75" style="width:82.8pt;height:19.2pt" o:ole="">
            <v:imagedata r:id="rId89" o:title=""/>
          </v:shape>
          <o:OLEObject Type="Embed" ProgID="Equation.DSMT4" ShapeID="_x0000_i1085" DrawAspect="Content" ObjectID="_1741529385" r:id="rId90"/>
        </w:object>
      </w:r>
    </w:p>
    <w:p w14:paraId="02BC06AD" w14:textId="31C18211" w:rsidR="001D15D5" w:rsidRDefault="001D15D5" w:rsidP="001D15D5">
      <w:pPr>
        <w:pStyle w:val="ae"/>
      </w:pPr>
      <w:r>
        <w:rPr>
          <w:rFonts w:hint="eastAsia"/>
        </w:rPr>
        <w:t>对于四元数</w:t>
      </w:r>
      <w:r w:rsidR="0002441D">
        <w:rPr>
          <w:rFonts w:hint="eastAsia"/>
        </w:rPr>
        <w:t>的误差</w:t>
      </w:r>
      <w:r>
        <w:rPr>
          <w:rFonts w:hint="eastAsia"/>
        </w:rPr>
        <w:t>为</w:t>
      </w:r>
    </w:p>
    <w:p w14:paraId="1AF47B7C" w14:textId="5843C1D8" w:rsidR="001D15D5" w:rsidRDefault="00E61ED3" w:rsidP="001D15D5">
      <w:pPr>
        <w:pStyle w:val="aff1"/>
      </w:pPr>
      <w:r w:rsidRPr="00E61ED3">
        <w:rPr>
          <w:position w:val="-50"/>
        </w:rPr>
        <w:object w:dxaOrig="1480" w:dyaOrig="1120" w14:anchorId="3E80F6A4">
          <v:shape id="_x0000_i1086" type="#_x0000_t75" style="width:74.4pt;height:56.4pt" o:ole="">
            <v:imagedata r:id="rId91" o:title=""/>
          </v:shape>
          <o:OLEObject Type="Embed" ProgID="Equation.DSMT4" ShapeID="_x0000_i1086" DrawAspect="Content" ObjectID="_1741529386" r:id="rId92"/>
        </w:object>
      </w:r>
    </w:p>
    <w:p w14:paraId="2467CE7D" w14:textId="1341ED76" w:rsidR="0002441D" w:rsidRDefault="0002441D" w:rsidP="0002441D">
      <w:pPr>
        <w:pStyle w:val="ae"/>
      </w:pPr>
      <w:r>
        <w:rPr>
          <w:rFonts w:hint="eastAsia"/>
        </w:rPr>
        <w:t>其中，</w:t>
      </w:r>
      <w:r w:rsidRPr="008F6B6C">
        <w:rPr>
          <w:position w:val="-12"/>
        </w:rPr>
        <w:object w:dxaOrig="780" w:dyaOrig="400" w14:anchorId="04A642F6">
          <v:shape id="_x0000_i1087" type="#_x0000_t75" style="width:39pt;height:20.4pt" o:ole="">
            <v:imagedata r:id="rId93" o:title=""/>
          </v:shape>
          <o:OLEObject Type="Embed" ProgID="Equation.DSMT4" ShapeID="_x0000_i1087" DrawAspect="Content" ObjectID="_1741529387" r:id="rId94"/>
        </w:object>
      </w:r>
      <w:r>
        <w:rPr>
          <w:rFonts w:hint="eastAsia"/>
        </w:rPr>
        <w:t>反映一个小角度旋转</w:t>
      </w:r>
      <w:r w:rsidR="007D3FBE">
        <w:rPr>
          <w:rFonts w:hint="eastAsia"/>
        </w:rPr>
        <w:t>，在这个假设的条件下，旋转误差的维度就降低为</w:t>
      </w:r>
      <w:r w:rsidR="007D3FBE">
        <w:rPr>
          <w:rFonts w:hint="eastAsia"/>
        </w:rPr>
        <w:t>3</w:t>
      </w:r>
      <w:r w:rsidR="007D3FBE">
        <w:rPr>
          <w:rFonts w:hint="eastAsia"/>
        </w:rPr>
        <w:t>维，使不确定性更加直观</w:t>
      </w:r>
      <w:r w:rsidR="00585FBE">
        <w:rPr>
          <w:rFonts w:hint="eastAsia"/>
        </w:rPr>
        <w:t>。</w:t>
      </w:r>
    </w:p>
    <w:p w14:paraId="633F8442" w14:textId="5ADB3F5B" w:rsidR="00585FBE" w:rsidRDefault="00585FBE" w:rsidP="0002441D">
      <w:pPr>
        <w:pStyle w:val="ae"/>
      </w:pPr>
      <w:r>
        <w:rPr>
          <w:rFonts w:hint="eastAsia"/>
        </w:rPr>
        <w:t>在状态向量中考虑</w:t>
      </w:r>
      <w:r>
        <w:rPr>
          <w:rFonts w:hint="eastAsia"/>
        </w:rPr>
        <w:t>N</w:t>
      </w:r>
      <w:proofErr w:type="gramStart"/>
      <w:r>
        <w:rPr>
          <w:rFonts w:hint="eastAsia"/>
        </w:rPr>
        <w:t>个</w:t>
      </w:r>
      <w:proofErr w:type="gramEnd"/>
      <w:r>
        <w:rPr>
          <w:rFonts w:hint="eastAsia"/>
        </w:rPr>
        <w:t>相机的状态，因此完整的状态误差为</w:t>
      </w:r>
    </w:p>
    <w:p w14:paraId="281A64FF" w14:textId="7C76B406" w:rsidR="00585FBE" w:rsidRDefault="00D21CA4" w:rsidP="00585FBE">
      <w:pPr>
        <w:pStyle w:val="aff1"/>
      </w:pPr>
      <w:r w:rsidRPr="009327BC">
        <w:rPr>
          <w:position w:val="-18"/>
        </w:rPr>
        <w:object w:dxaOrig="2500" w:dyaOrig="520" w14:anchorId="50553014">
          <v:shape id="_x0000_i1088" type="#_x0000_t75" style="width:125.4pt;height:26.4pt" o:ole="">
            <v:imagedata r:id="rId95" o:title=""/>
          </v:shape>
          <o:OLEObject Type="Embed" ProgID="Equation.DSMT4" ShapeID="_x0000_i1088" DrawAspect="Content" ObjectID="_1741529388" r:id="rId96"/>
        </w:object>
      </w:r>
    </w:p>
    <w:p w14:paraId="55555784" w14:textId="3C9C3954" w:rsidR="0036482A" w:rsidRDefault="0036482A" w:rsidP="0036482A">
      <w:pPr>
        <w:pStyle w:val="ae"/>
      </w:pPr>
      <w:r>
        <w:rPr>
          <w:rFonts w:hint="eastAsia"/>
        </w:rPr>
        <w:t>其中，每个相机的状态误差可以定义为</w:t>
      </w:r>
    </w:p>
    <w:p w14:paraId="5050128C" w14:textId="27F1A9A2" w:rsidR="0036482A" w:rsidRDefault="00D21CA4" w:rsidP="0036482A">
      <w:pPr>
        <w:pStyle w:val="aff1"/>
      </w:pPr>
      <w:r w:rsidRPr="0036482A">
        <w:rPr>
          <w:position w:val="-18"/>
        </w:rPr>
        <w:object w:dxaOrig="2000" w:dyaOrig="520" w14:anchorId="2CA7B99F">
          <v:shape id="_x0000_i1089" type="#_x0000_t75" style="width:99.6pt;height:26.4pt" o:ole="">
            <v:imagedata r:id="rId97" o:title=""/>
          </v:shape>
          <o:OLEObject Type="Embed" ProgID="Equation.DSMT4" ShapeID="_x0000_i1089" DrawAspect="Content" ObjectID="_1741529389" r:id="rId98"/>
        </w:object>
      </w:r>
    </w:p>
    <w:p w14:paraId="1B901C38" w14:textId="2D488F88" w:rsidR="00E61ED3" w:rsidRDefault="00E61ED3" w:rsidP="00E61ED3">
      <w:pPr>
        <w:pStyle w:val="20"/>
      </w:pPr>
      <w:bookmarkStart w:id="12" w:name="_Toc130915648"/>
      <w:r>
        <w:rPr>
          <w:rFonts w:hint="eastAsia"/>
        </w:rPr>
        <w:t>相机边缘化</w:t>
      </w:r>
      <w:bookmarkEnd w:id="12"/>
    </w:p>
    <w:p w14:paraId="06B89902" w14:textId="760B2D31" w:rsidR="00E61ED3" w:rsidRDefault="00E61ED3" w:rsidP="00E61ED3">
      <w:pPr>
        <w:pStyle w:val="ae"/>
      </w:pPr>
      <w:r w:rsidRPr="00E61ED3">
        <w:rPr>
          <w:rFonts w:hint="eastAsia"/>
        </w:rPr>
        <w:t>为了保持有限的计算复杂度，一旦相机状态的数量达到预设的限制，一些相机状态必须被边缘化。</w:t>
      </w:r>
    </w:p>
    <w:p w14:paraId="25D19821" w14:textId="77777777" w:rsidR="003329B8" w:rsidRDefault="003329B8" w:rsidP="00E61ED3">
      <w:pPr>
        <w:pStyle w:val="ae"/>
      </w:pPr>
    </w:p>
    <w:p w14:paraId="69F731BB" w14:textId="77777777" w:rsidR="00757750" w:rsidRDefault="00757750" w:rsidP="001D15D5">
      <w:pPr>
        <w:pStyle w:val="aff1"/>
      </w:pPr>
    </w:p>
    <w:p w14:paraId="61A2C855" w14:textId="18B3AC28" w:rsidR="009F17C4" w:rsidRDefault="00E143BE" w:rsidP="009F17C4">
      <w:pPr>
        <w:pStyle w:val="20"/>
      </w:pPr>
      <w:bookmarkStart w:id="13" w:name="_Toc130915649"/>
      <w:r>
        <w:rPr>
          <w:rFonts w:hint="eastAsia"/>
        </w:rPr>
        <w:t>模型处理</w:t>
      </w:r>
      <w:bookmarkEnd w:id="13"/>
    </w:p>
    <w:p w14:paraId="50A479A8" w14:textId="6987F755" w:rsidR="009F17C4" w:rsidRDefault="00D21CA4" w:rsidP="009F17C4">
      <w:pPr>
        <w:pStyle w:val="ae"/>
      </w:pPr>
      <w:r>
        <w:rPr>
          <w:rFonts w:hint="eastAsia"/>
        </w:rPr>
        <w:t>被</w:t>
      </w:r>
      <w:r w:rsidRPr="00D21CA4">
        <w:rPr>
          <w:rFonts w:hint="eastAsia"/>
        </w:rPr>
        <w:t>估计</w:t>
      </w:r>
      <w:r w:rsidRPr="00D21CA4">
        <w:rPr>
          <w:rFonts w:hint="eastAsia"/>
        </w:rPr>
        <w:t>IMU</w:t>
      </w:r>
      <w:r w:rsidRPr="00D21CA4">
        <w:rPr>
          <w:rFonts w:hint="eastAsia"/>
        </w:rPr>
        <w:t>状态的连续</w:t>
      </w:r>
      <w:r>
        <w:rPr>
          <w:rFonts w:hint="eastAsia"/>
        </w:rPr>
        <w:t>形式</w:t>
      </w:r>
      <w:r w:rsidRPr="00D21CA4">
        <w:rPr>
          <w:rFonts w:hint="eastAsia"/>
        </w:rPr>
        <w:t>为</w:t>
      </w:r>
    </w:p>
    <w:p w14:paraId="7F846E33" w14:textId="2374C5EC" w:rsidR="003329B8" w:rsidRDefault="003329B8" w:rsidP="003329B8">
      <w:pPr>
        <w:pStyle w:val="aff1"/>
      </w:pPr>
      <w:r w:rsidRPr="003329B8">
        <w:rPr>
          <w:position w:val="-88"/>
        </w:rPr>
        <w:object w:dxaOrig="3040" w:dyaOrig="1880" w14:anchorId="0778E64B">
          <v:shape id="_x0000_i1090" type="#_x0000_t75" style="width:152.4pt;height:93.6pt" o:ole="">
            <v:imagedata r:id="rId99" o:title=""/>
          </v:shape>
          <o:OLEObject Type="Embed" ProgID="Equation.DSMT4" ShapeID="_x0000_i1090" DrawAspect="Content" ObjectID="_1741529390" r:id="rId100"/>
        </w:object>
      </w:r>
    </w:p>
    <w:p w14:paraId="16848512" w14:textId="77777777" w:rsidR="003329B8" w:rsidRDefault="003329B8" w:rsidP="003329B8">
      <w:pPr>
        <w:pStyle w:val="ae"/>
      </w:pPr>
      <w:r>
        <w:rPr>
          <w:rFonts w:hint="eastAsia"/>
        </w:rPr>
        <w:t>其中，</w:t>
      </w:r>
      <w:r w:rsidRPr="00757750">
        <w:rPr>
          <w:position w:val="-10"/>
        </w:rPr>
        <w:object w:dxaOrig="460" w:dyaOrig="340" w14:anchorId="44278DEF">
          <v:shape id="_x0000_i1091" type="#_x0000_t75" style="width:23.4pt;height:17.4pt" o:ole="">
            <v:imagedata r:id="rId101" o:title=""/>
          </v:shape>
          <o:OLEObject Type="Embed" ProgID="Equation.DSMT4" ShapeID="_x0000_i1091" DrawAspect="Content" ObjectID="_1741529391" r:id="rId102"/>
        </w:object>
      </w:r>
      <w:r>
        <w:rPr>
          <w:rFonts w:hint="eastAsia"/>
        </w:rPr>
        <w:t>是</w:t>
      </w:r>
      <w:r w:rsidRPr="00757750">
        <w:rPr>
          <w:rFonts w:hint="eastAsia"/>
        </w:rPr>
        <w:t>角速度和加速度的</w:t>
      </w:r>
      <w:r w:rsidRPr="00757750">
        <w:rPr>
          <w:rFonts w:hint="eastAsia"/>
        </w:rPr>
        <w:t>IMU</w:t>
      </w:r>
      <w:r w:rsidRPr="00757750">
        <w:rPr>
          <w:rFonts w:hint="eastAsia"/>
        </w:rPr>
        <w:t>测量</w:t>
      </w:r>
      <w:r>
        <w:rPr>
          <w:rFonts w:hint="eastAsia"/>
        </w:rPr>
        <w:t>值去</w:t>
      </w:r>
      <w:r w:rsidRPr="00757750">
        <w:rPr>
          <w:rFonts w:hint="eastAsia"/>
        </w:rPr>
        <w:t>掉了</w:t>
      </w:r>
      <w:r>
        <w:rPr>
          <w:rFonts w:hint="eastAsia"/>
        </w:rPr>
        <w:t>偏差后的结果，即</w:t>
      </w:r>
    </w:p>
    <w:p w14:paraId="74F1B31E" w14:textId="77777777" w:rsidR="003329B8" w:rsidRDefault="003329B8" w:rsidP="003329B8">
      <w:pPr>
        <w:pStyle w:val="aff1"/>
      </w:pPr>
      <w:r w:rsidRPr="00757750">
        <w:rPr>
          <w:position w:val="-38"/>
        </w:rPr>
        <w:object w:dxaOrig="1320" w:dyaOrig="880" w14:anchorId="3C7CD6A0">
          <v:shape id="_x0000_i1092" type="#_x0000_t75" style="width:66pt;height:44.4pt" o:ole="">
            <v:imagedata r:id="rId103" o:title=""/>
          </v:shape>
          <o:OLEObject Type="Embed" ProgID="Equation.DSMT4" ShapeID="_x0000_i1092" DrawAspect="Content" ObjectID="_1741529392" r:id="rId104"/>
        </w:object>
      </w:r>
    </w:p>
    <w:p w14:paraId="77716CD9" w14:textId="77777777" w:rsidR="003329B8" w:rsidRDefault="003329B8" w:rsidP="003329B8">
      <w:pPr>
        <w:pStyle w:val="aff1"/>
      </w:pPr>
      <w:r w:rsidRPr="000411E0">
        <w:rPr>
          <w:position w:val="-30"/>
        </w:rPr>
        <w:object w:dxaOrig="2040" w:dyaOrig="720" w14:anchorId="1C4298EF">
          <v:shape id="_x0000_i1093" type="#_x0000_t75" style="width:102pt;height:36pt" o:ole="">
            <v:imagedata r:id="rId105" o:title=""/>
          </v:shape>
          <o:OLEObject Type="Embed" ProgID="Equation.DSMT4" ShapeID="_x0000_i1093" DrawAspect="Content" ObjectID="_1741529393" r:id="rId106"/>
        </w:object>
      </w:r>
    </w:p>
    <w:p w14:paraId="5569B0D9" w14:textId="77777777" w:rsidR="003329B8" w:rsidRDefault="003329B8" w:rsidP="003329B8">
      <w:pPr>
        <w:pStyle w:val="ae"/>
      </w:pPr>
      <w:r>
        <w:rPr>
          <w:rFonts w:hint="eastAsia"/>
        </w:rPr>
        <w:t>其中，</w:t>
      </w:r>
      <w:r w:rsidRPr="008F6B6C">
        <w:rPr>
          <w:position w:val="-12"/>
        </w:rPr>
        <w:object w:dxaOrig="460" w:dyaOrig="360" w14:anchorId="41F1D660">
          <v:shape id="_x0000_i1094" type="#_x0000_t75" style="width:23.4pt;height:19.2pt" o:ole="">
            <v:imagedata r:id="rId107" o:title=""/>
          </v:shape>
          <o:OLEObject Type="Embed" ProgID="Equation.DSMT4" ShapeID="_x0000_i1094" DrawAspect="Content" ObjectID="_1741529394" r:id="rId108"/>
        </w:object>
      </w:r>
      <w:r>
        <w:rPr>
          <w:rFonts w:hint="eastAsia"/>
        </w:rPr>
        <w:t>为</w:t>
      </w:r>
      <w:r w:rsidRPr="008F6B6C">
        <w:rPr>
          <w:position w:val="-6"/>
        </w:rPr>
        <w:object w:dxaOrig="240" w:dyaOrig="300" w14:anchorId="75B9FAA3">
          <v:shape id="_x0000_i1095" type="#_x0000_t75" style="width:12pt;height:15pt" o:ole="">
            <v:imagedata r:id="rId109" o:title=""/>
          </v:shape>
          <o:OLEObject Type="Embed" ProgID="Equation.DSMT4" ShapeID="_x0000_i1095" DrawAspect="Content" ObjectID="_1741529395" r:id="rId110"/>
        </w:object>
      </w:r>
      <w:r>
        <w:rPr>
          <w:rFonts w:hint="eastAsia"/>
        </w:rPr>
        <w:t>的斜对称矩阵，</w:t>
      </w:r>
      <w:r w:rsidRPr="00611F7F">
        <w:rPr>
          <w:position w:val="-10"/>
        </w:rPr>
        <w:object w:dxaOrig="440" w:dyaOrig="320" w14:anchorId="7AD13047">
          <v:shape id="_x0000_i1096" type="#_x0000_t75" style="width:21.6pt;height:15.6pt" o:ole="">
            <v:imagedata r:id="rId111" o:title=""/>
          </v:shape>
          <o:OLEObject Type="Embed" ProgID="Equation.DSMT4" ShapeID="_x0000_i1096" DrawAspect="Content" ObjectID="_1741529396" r:id="rId112"/>
        </w:object>
      </w:r>
      <w:r w:rsidRPr="00611F7F">
        <w:rPr>
          <w:rFonts w:hint="eastAsia"/>
        </w:rPr>
        <w:t>为将四元数转换为相应旋转矩阵的函数</w:t>
      </w:r>
      <w:r>
        <w:rPr>
          <w:rFonts w:hint="eastAsia"/>
        </w:rPr>
        <w:t>。</w:t>
      </w:r>
      <w:r w:rsidRPr="00F70F40">
        <w:rPr>
          <w:rFonts w:hint="eastAsia"/>
        </w:rPr>
        <w:t>IMU</w:t>
      </w:r>
      <w:r w:rsidRPr="00F70F40">
        <w:rPr>
          <w:rFonts w:hint="eastAsia"/>
        </w:rPr>
        <w:t>状态误差的线性化连续</w:t>
      </w:r>
      <w:r>
        <w:rPr>
          <w:rFonts w:hint="eastAsia"/>
        </w:rPr>
        <w:t>形式</w:t>
      </w:r>
      <w:r w:rsidRPr="00F70F40">
        <w:rPr>
          <w:rFonts w:hint="eastAsia"/>
        </w:rPr>
        <w:t>如下</w:t>
      </w:r>
    </w:p>
    <w:p w14:paraId="52B263F3" w14:textId="77777777" w:rsidR="003329B8" w:rsidRDefault="003329B8" w:rsidP="003329B8">
      <w:pPr>
        <w:pStyle w:val="aff1"/>
      </w:pPr>
      <w:r w:rsidRPr="00EF7CFE">
        <w:rPr>
          <w:position w:val="-12"/>
        </w:rPr>
        <w:object w:dxaOrig="1520" w:dyaOrig="400" w14:anchorId="463617BE">
          <v:shape id="_x0000_i1097" type="#_x0000_t75" style="width:76.8pt;height:20.4pt" o:ole="">
            <v:imagedata r:id="rId113" o:title=""/>
          </v:shape>
          <o:OLEObject Type="Embed" ProgID="Equation.DSMT4" ShapeID="_x0000_i1097" DrawAspect="Content" ObjectID="_1741529397" r:id="rId114"/>
        </w:object>
      </w:r>
    </w:p>
    <w:p w14:paraId="20B1496E" w14:textId="77777777" w:rsidR="003329B8" w:rsidRDefault="003329B8" w:rsidP="003329B8">
      <w:pPr>
        <w:pStyle w:val="ae"/>
      </w:pPr>
      <w:r>
        <w:rPr>
          <w:rFonts w:hint="eastAsia"/>
        </w:rPr>
        <w:t>其中，</w:t>
      </w:r>
      <w:r w:rsidRPr="00EE6ABE">
        <w:rPr>
          <w:position w:val="-16"/>
        </w:rPr>
        <w:object w:dxaOrig="2640" w:dyaOrig="480" w14:anchorId="2439A8EB">
          <v:shape id="_x0000_i1098" type="#_x0000_t75" style="width:132pt;height:24pt" o:ole="">
            <v:imagedata r:id="rId115" o:title=""/>
          </v:shape>
          <o:OLEObject Type="Embed" ProgID="Equation.DSMT4" ShapeID="_x0000_i1098" DrawAspect="Content" ObjectID="_1741529398" r:id="rId116"/>
        </w:object>
      </w:r>
      <w:r>
        <w:rPr>
          <w:rFonts w:hint="eastAsia"/>
        </w:rPr>
        <w:t>，</w:t>
      </w:r>
      <w:r w:rsidRPr="00EE6ABE">
        <w:rPr>
          <w:position w:val="-14"/>
        </w:rPr>
        <w:object w:dxaOrig="279" w:dyaOrig="380" w14:anchorId="5312117E">
          <v:shape id="_x0000_i1099" type="#_x0000_t75" style="width:14.4pt;height:19.2pt" o:ole="">
            <v:imagedata r:id="rId117" o:title=""/>
          </v:shape>
          <o:OLEObject Type="Embed" ProgID="Equation.DSMT4" ShapeID="_x0000_i1099" DrawAspect="Content" ObjectID="_1741529399" r:id="rId118"/>
        </w:object>
      </w:r>
      <w:r w:rsidRPr="00EE6ABE">
        <w:rPr>
          <w:rFonts w:hint="eastAsia"/>
        </w:rPr>
        <w:t>和</w:t>
      </w:r>
      <w:r w:rsidRPr="00C067A6">
        <w:rPr>
          <w:position w:val="-12"/>
        </w:rPr>
        <w:object w:dxaOrig="260" w:dyaOrig="360" w14:anchorId="7735EB9B">
          <v:shape id="_x0000_i1100" type="#_x0000_t75" style="width:12.6pt;height:19.2pt" o:ole="">
            <v:imagedata r:id="rId119" o:title=""/>
          </v:shape>
          <o:OLEObject Type="Embed" ProgID="Equation.DSMT4" ShapeID="_x0000_i1100" DrawAspect="Content" ObjectID="_1741529400" r:id="rId120"/>
        </w:object>
      </w:r>
      <w:r w:rsidRPr="00EE6ABE">
        <w:rPr>
          <w:rFonts w:hint="eastAsia"/>
        </w:rPr>
        <w:t>表示陀螺仪和加速度计测量的高斯噪声，</w:t>
      </w:r>
      <w:r w:rsidRPr="00EE6ABE">
        <w:rPr>
          <w:position w:val="-14"/>
        </w:rPr>
        <w:object w:dxaOrig="380" w:dyaOrig="380" w14:anchorId="6A9C9B88">
          <v:shape id="_x0000_i1101" type="#_x0000_t75" style="width:19.2pt;height:19.2pt" o:ole="">
            <v:imagedata r:id="rId121" o:title=""/>
          </v:shape>
          <o:OLEObject Type="Embed" ProgID="Equation.DSMT4" ShapeID="_x0000_i1101" DrawAspect="Content" ObjectID="_1741529401" r:id="rId122"/>
        </w:object>
      </w:r>
      <w:r w:rsidRPr="00EE6ABE">
        <w:rPr>
          <w:rFonts w:hint="eastAsia"/>
        </w:rPr>
        <w:t>和</w:t>
      </w:r>
      <w:r w:rsidRPr="00C067A6">
        <w:rPr>
          <w:position w:val="-12"/>
        </w:rPr>
        <w:object w:dxaOrig="360" w:dyaOrig="360" w14:anchorId="1507A4EC">
          <v:shape id="_x0000_i1102" type="#_x0000_t75" style="width:19.2pt;height:19.2pt" o:ole="">
            <v:imagedata r:id="rId123" o:title=""/>
          </v:shape>
          <o:OLEObject Type="Embed" ProgID="Equation.DSMT4" ShapeID="_x0000_i1102" DrawAspect="Content" ObjectID="_1741529402" r:id="rId124"/>
        </w:object>
      </w:r>
      <w:r w:rsidRPr="00EE6ABE">
        <w:rPr>
          <w:rFonts w:hint="eastAsia"/>
        </w:rPr>
        <w:t>是陀螺仪和加速度计测量偏差的随机游走</w:t>
      </w:r>
      <w:r>
        <w:rPr>
          <w:rFonts w:hint="eastAsia"/>
        </w:rPr>
        <w:t>;</w:t>
      </w:r>
      <w:r>
        <w:rPr>
          <w:rFonts w:hint="eastAsia"/>
        </w:rPr>
        <w:t>其中</w:t>
      </w:r>
      <w:r w:rsidRPr="008F6B6C">
        <w:rPr>
          <w:position w:val="-4"/>
        </w:rPr>
        <w:object w:dxaOrig="220" w:dyaOrig="260" w14:anchorId="614EB684">
          <v:shape id="_x0000_i1103" type="#_x0000_t75" style="width:11.4pt;height:12.6pt" o:ole="">
            <v:imagedata r:id="rId125" o:title=""/>
          </v:shape>
          <o:OLEObject Type="Embed" ProgID="Equation.DSMT4" ShapeID="_x0000_i1103" DrawAspect="Content" ObjectID="_1741529403" r:id="rId126"/>
        </w:object>
      </w:r>
      <w:r>
        <w:rPr>
          <w:rFonts w:hint="eastAsia"/>
        </w:rPr>
        <w:t>和</w:t>
      </w:r>
      <w:r w:rsidRPr="0090297E">
        <w:rPr>
          <w:position w:val="-6"/>
        </w:rPr>
        <w:object w:dxaOrig="260" w:dyaOrig="279" w14:anchorId="23BCDC6B">
          <v:shape id="_x0000_i1104" type="#_x0000_t75" style="width:12.6pt;height:14.4pt" o:ole="">
            <v:imagedata r:id="rId127" o:title=""/>
          </v:shape>
          <o:OLEObject Type="Embed" ProgID="Equation.DSMT4" ShapeID="_x0000_i1104" DrawAspect="Content" ObjectID="_1741529404" r:id="rId128"/>
        </w:object>
      </w:r>
      <w:r>
        <w:rPr>
          <w:rFonts w:hint="eastAsia"/>
        </w:rPr>
        <w:t>分别为</w:t>
      </w:r>
    </w:p>
    <w:p w14:paraId="4C5AC6DE" w14:textId="77777777" w:rsidR="003329B8" w:rsidRDefault="003329B8" w:rsidP="003329B8">
      <w:pPr>
        <w:pStyle w:val="aff1"/>
      </w:pPr>
      <w:r w:rsidRPr="00FE5CB7">
        <w:rPr>
          <w:position w:val="-122"/>
        </w:rPr>
        <w:object w:dxaOrig="4680" w:dyaOrig="2560" w14:anchorId="1F60AF05">
          <v:shape id="_x0000_i1105" type="#_x0000_t75" style="width:234.6pt;height:128.4pt" o:ole="">
            <v:imagedata r:id="rId129" o:title=""/>
          </v:shape>
          <o:OLEObject Type="Embed" ProgID="Equation.DSMT4" ShapeID="_x0000_i1105" DrawAspect="Content" ObjectID="_1741529405" r:id="rId130"/>
        </w:object>
      </w:r>
    </w:p>
    <w:p w14:paraId="518C1E8B" w14:textId="77777777" w:rsidR="003329B8" w:rsidRDefault="003329B8" w:rsidP="003329B8">
      <w:pPr>
        <w:pStyle w:val="aff1"/>
      </w:pPr>
      <w:r w:rsidRPr="008F6B6C">
        <w:rPr>
          <w:position w:val="-122"/>
        </w:rPr>
        <w:object w:dxaOrig="3320" w:dyaOrig="2560" w14:anchorId="5B27047E">
          <v:shape id="_x0000_i1106" type="#_x0000_t75" style="width:165.6pt;height:128.4pt" o:ole="">
            <v:imagedata r:id="rId131" o:title=""/>
          </v:shape>
          <o:OLEObject Type="Embed" ProgID="Equation.DSMT4" ShapeID="_x0000_i1106" DrawAspect="Content" ObjectID="_1741529406" r:id="rId132"/>
        </w:object>
      </w:r>
    </w:p>
    <w:p w14:paraId="077CA9EB" w14:textId="77777777" w:rsidR="003329B8" w:rsidRDefault="003329B8" w:rsidP="003329B8">
      <w:pPr>
        <w:pStyle w:val="ae"/>
      </w:pPr>
      <w:r>
        <w:rPr>
          <w:rFonts w:hint="eastAsia"/>
        </w:rPr>
        <w:t>由于</w:t>
      </w:r>
      <w:r w:rsidRPr="00760BA1">
        <w:rPr>
          <w:rFonts w:hint="eastAsia"/>
        </w:rPr>
        <w:t>IMU</w:t>
      </w:r>
      <w:r>
        <w:rPr>
          <w:rFonts w:hint="eastAsia"/>
        </w:rPr>
        <w:t>是在</w:t>
      </w:r>
      <w:r w:rsidRPr="00760BA1">
        <w:rPr>
          <w:rFonts w:hint="eastAsia"/>
        </w:rPr>
        <w:t>离散时间</w:t>
      </w:r>
      <w:r>
        <w:rPr>
          <w:rFonts w:hint="eastAsia"/>
        </w:rPr>
        <w:t>里面进行</w:t>
      </w:r>
      <w:r w:rsidRPr="00760BA1">
        <w:rPr>
          <w:rFonts w:hint="eastAsia"/>
        </w:rPr>
        <w:t>测量</w:t>
      </w:r>
      <w:r>
        <w:rPr>
          <w:rFonts w:hint="eastAsia"/>
        </w:rPr>
        <w:t>的</w:t>
      </w:r>
      <w:r w:rsidRPr="00760BA1">
        <w:rPr>
          <w:rFonts w:hint="eastAsia"/>
        </w:rPr>
        <w:t>，</w:t>
      </w:r>
      <w:r>
        <w:rPr>
          <w:rFonts w:hint="eastAsia"/>
        </w:rPr>
        <w:t>因此</w:t>
      </w:r>
      <w:r w:rsidRPr="00760BA1">
        <w:rPr>
          <w:rFonts w:hint="eastAsia"/>
        </w:rPr>
        <w:t>应用公式</w:t>
      </w:r>
      <w:r w:rsidRPr="00760BA1">
        <w:rPr>
          <w:rFonts w:hint="eastAsia"/>
        </w:rPr>
        <w:t>(1)</w:t>
      </w:r>
      <w:r w:rsidRPr="00760BA1">
        <w:rPr>
          <w:rFonts w:hint="eastAsia"/>
        </w:rPr>
        <w:t>的</w:t>
      </w:r>
      <w:proofErr w:type="gramStart"/>
      <w:r w:rsidRPr="00760BA1">
        <w:rPr>
          <w:rFonts w:hint="eastAsia"/>
        </w:rPr>
        <w:t>四</w:t>
      </w:r>
      <w:r w:rsidRPr="00760BA1">
        <w:rPr>
          <w:rFonts w:hint="eastAsia"/>
        </w:rPr>
        <w:lastRenderedPageBreak/>
        <w:t>阶龙格</w:t>
      </w:r>
      <w:proofErr w:type="gramEnd"/>
      <w:r w:rsidRPr="00760BA1">
        <w:rPr>
          <w:rFonts w:hint="eastAsia"/>
        </w:rPr>
        <w:t>-</w:t>
      </w:r>
      <w:proofErr w:type="gramStart"/>
      <w:r w:rsidRPr="00760BA1">
        <w:rPr>
          <w:rFonts w:hint="eastAsia"/>
        </w:rPr>
        <w:t>库塔数值积分</w:t>
      </w:r>
      <w:proofErr w:type="gramEnd"/>
      <w:r>
        <w:rPr>
          <w:rFonts w:hint="eastAsia"/>
        </w:rPr>
        <w:t>法</w:t>
      </w:r>
      <w:r w:rsidRPr="00760BA1">
        <w:rPr>
          <w:rFonts w:hint="eastAsia"/>
        </w:rPr>
        <w:t>来传播估计</w:t>
      </w:r>
      <w:r w:rsidRPr="00760BA1">
        <w:rPr>
          <w:rFonts w:hint="eastAsia"/>
        </w:rPr>
        <w:t>IMU</w:t>
      </w:r>
      <w:r w:rsidRPr="00760BA1">
        <w:rPr>
          <w:rFonts w:hint="eastAsia"/>
        </w:rPr>
        <w:t>状态。</w:t>
      </w:r>
      <w:r>
        <w:rPr>
          <w:rFonts w:hint="eastAsia"/>
        </w:rPr>
        <w:t>由于</w:t>
      </w:r>
      <w:r w:rsidRPr="00760BA1">
        <w:rPr>
          <w:rFonts w:hint="eastAsia"/>
        </w:rPr>
        <w:t>传播状态的不确定性，首先需要计算</w:t>
      </w:r>
      <w:r w:rsidRPr="00760BA1">
        <w:rPr>
          <w:rFonts w:hint="eastAsia"/>
        </w:rPr>
        <w:t>Eq.(2)</w:t>
      </w:r>
      <w:r w:rsidRPr="00760BA1">
        <w:rPr>
          <w:rFonts w:hint="eastAsia"/>
        </w:rPr>
        <w:t>的离散时间状态转移矩阵和离散时间噪声</w:t>
      </w:r>
      <w:r>
        <w:rPr>
          <w:rFonts w:hint="eastAsia"/>
        </w:rPr>
        <w:t>协方差矩阵，即</w:t>
      </w:r>
    </w:p>
    <w:p w14:paraId="548F53AB" w14:textId="77777777" w:rsidR="003329B8" w:rsidRDefault="003329B8" w:rsidP="003329B8">
      <w:pPr>
        <w:pStyle w:val="aff1"/>
      </w:pPr>
      <w:r w:rsidRPr="00B77440">
        <w:rPr>
          <w:position w:val="-54"/>
        </w:rPr>
        <w:object w:dxaOrig="3760" w:dyaOrig="1200" w14:anchorId="02E44007">
          <v:shape id="_x0000_i1107" type="#_x0000_t75" style="width:188.4pt;height:60pt" o:ole="">
            <v:imagedata r:id="rId133" o:title=""/>
          </v:shape>
          <o:OLEObject Type="Embed" ProgID="Equation.DSMT4" ShapeID="_x0000_i1107" DrawAspect="Content" ObjectID="_1741529407" r:id="rId134"/>
        </w:object>
      </w:r>
    </w:p>
    <w:p w14:paraId="1989A2E9" w14:textId="77777777" w:rsidR="003329B8" w:rsidRDefault="003329B8" w:rsidP="003329B8">
      <w:pPr>
        <w:pStyle w:val="ae"/>
      </w:pPr>
      <w:r>
        <w:rPr>
          <w:rFonts w:hint="eastAsia"/>
        </w:rPr>
        <w:t>其中，</w:t>
      </w:r>
      <w:r w:rsidRPr="008A570F">
        <w:rPr>
          <w:position w:val="-16"/>
        </w:rPr>
        <w:object w:dxaOrig="1400" w:dyaOrig="440" w14:anchorId="0978EF63">
          <v:shape id="_x0000_i1108" type="#_x0000_t75" style="width:69.6pt;height:21.6pt" o:ole="">
            <v:imagedata r:id="rId135" o:title=""/>
          </v:shape>
          <o:OLEObject Type="Embed" ProgID="Equation.DSMT4" ShapeID="_x0000_i1108" DrawAspect="Content" ObjectID="_1741529408" r:id="rId136"/>
        </w:object>
      </w:r>
      <w:r w:rsidRPr="00B77440">
        <w:rPr>
          <w:rFonts w:hint="eastAsia"/>
        </w:rPr>
        <w:t>为系统的连续时间噪声协方差矩阵。</w:t>
      </w:r>
      <w:r w:rsidRPr="00170277">
        <w:rPr>
          <w:rFonts w:hint="eastAsia"/>
        </w:rPr>
        <w:t>则</w:t>
      </w:r>
      <w:r w:rsidRPr="00170277">
        <w:rPr>
          <w:rFonts w:hint="eastAsia"/>
        </w:rPr>
        <w:t>IMU</w:t>
      </w:r>
      <w:r w:rsidRPr="00170277">
        <w:rPr>
          <w:rFonts w:hint="eastAsia"/>
        </w:rPr>
        <w:t>状态的协方差为</w:t>
      </w:r>
    </w:p>
    <w:p w14:paraId="20285864" w14:textId="77777777" w:rsidR="00D21CA4" w:rsidRPr="003329B8" w:rsidRDefault="00D21CA4" w:rsidP="009F17C4">
      <w:pPr>
        <w:pStyle w:val="ae"/>
      </w:pPr>
    </w:p>
    <w:p w14:paraId="23D01AE0" w14:textId="2EBE698C" w:rsidR="009F17C4" w:rsidRDefault="003329B8" w:rsidP="009F17C4">
      <w:pPr>
        <w:pStyle w:val="20"/>
      </w:pPr>
      <w:bookmarkStart w:id="14" w:name="_Toc130915650"/>
      <w:r>
        <w:rPr>
          <w:rFonts w:hint="eastAsia"/>
        </w:rPr>
        <w:t>测量模块</w:t>
      </w:r>
      <w:bookmarkEnd w:id="14"/>
    </w:p>
    <w:p w14:paraId="46D42A09" w14:textId="61B3B8A4" w:rsidR="009B5B1C" w:rsidRDefault="0053745B" w:rsidP="009B5B1C">
      <w:pPr>
        <w:pStyle w:val="ae"/>
      </w:pPr>
      <w:r>
        <w:rPr>
          <w:rFonts w:hint="eastAsia"/>
        </w:rPr>
        <w:t>假设位</w:t>
      </w:r>
      <w:r w:rsidRPr="0053745B">
        <w:rPr>
          <w:rFonts w:hint="eastAsia"/>
        </w:rPr>
        <w:t>姿</w:t>
      </w:r>
      <w:r>
        <w:rPr>
          <w:rFonts w:hint="eastAsia"/>
        </w:rPr>
        <w:t>为</w:t>
      </w:r>
      <w:r w:rsidRPr="0053745B">
        <w:rPr>
          <w:position w:val="-18"/>
        </w:rPr>
        <w:object w:dxaOrig="1100" w:dyaOrig="480" w14:anchorId="2802E7F8">
          <v:shape id="_x0000_i1109" type="#_x0000_t75" style="width:54.6pt;height:24pt" o:ole="">
            <v:imagedata r:id="rId137" o:title=""/>
          </v:shape>
          <o:OLEObject Type="Embed" ProgID="Equation.DSMT4" ShapeID="_x0000_i1109" DrawAspect="Content" ObjectID="_1741529409" r:id="rId138"/>
        </w:object>
      </w:r>
      <w:r w:rsidRPr="0053745B">
        <w:rPr>
          <w:rFonts w:hint="eastAsia"/>
        </w:rPr>
        <w:t>的</w:t>
      </w:r>
      <w:r>
        <w:rPr>
          <w:rFonts w:hint="eastAsia"/>
        </w:rPr>
        <w:t>双目相机</w:t>
      </w:r>
      <w:r w:rsidRPr="0053745B">
        <w:rPr>
          <w:rFonts w:hint="eastAsia"/>
        </w:rPr>
        <w:t>观察到的单个特征</w:t>
      </w:r>
      <w:r>
        <w:rPr>
          <w:rFonts w:hint="eastAsia"/>
        </w:rPr>
        <w:t>为</w:t>
      </w:r>
      <w:r w:rsidRPr="0053745B">
        <w:rPr>
          <w:position w:val="-14"/>
        </w:rPr>
        <w:object w:dxaOrig="279" w:dyaOrig="380" w14:anchorId="3DFBE01C">
          <v:shape id="_x0000_i1110" type="#_x0000_t75" style="width:14.4pt;height:19.2pt" o:ole="">
            <v:imagedata r:id="rId139" o:title=""/>
          </v:shape>
          <o:OLEObject Type="Embed" ProgID="Equation.DSMT4" ShapeID="_x0000_i1110" DrawAspect="Content" ObjectID="_1741529410" r:id="rId140"/>
        </w:object>
      </w:r>
      <w:r>
        <w:rPr>
          <w:rFonts w:hint="eastAsia"/>
        </w:rPr>
        <w:t>，在同一时刻，一个双目相机的位姿</w:t>
      </w:r>
      <w:r w:rsidR="00887092">
        <w:rPr>
          <w:rFonts w:hint="eastAsia"/>
        </w:rPr>
        <w:t>分别记为</w:t>
      </w:r>
      <w:r w:rsidR="00887092" w:rsidRPr="0053745B">
        <w:rPr>
          <w:position w:val="-18"/>
        </w:rPr>
        <w:object w:dxaOrig="1240" w:dyaOrig="480" w14:anchorId="199D0275">
          <v:shape id="_x0000_i1111" type="#_x0000_t75" style="width:62.4pt;height:24pt" o:ole="">
            <v:imagedata r:id="rId141" o:title=""/>
          </v:shape>
          <o:OLEObject Type="Embed" ProgID="Equation.DSMT4" ShapeID="_x0000_i1111" DrawAspect="Content" ObjectID="_1741529411" r:id="rId142"/>
        </w:object>
      </w:r>
      <w:r w:rsidR="00887092">
        <w:rPr>
          <w:rFonts w:hint="eastAsia"/>
        </w:rPr>
        <w:t>和</w:t>
      </w:r>
      <w:r w:rsidR="00887092" w:rsidRPr="0053745B">
        <w:rPr>
          <w:position w:val="-18"/>
        </w:rPr>
        <w:object w:dxaOrig="1280" w:dyaOrig="480" w14:anchorId="09017E07">
          <v:shape id="_x0000_i1112" type="#_x0000_t75" style="width:63.6pt;height:24pt" o:ole="">
            <v:imagedata r:id="rId143" o:title=""/>
          </v:shape>
          <o:OLEObject Type="Embed" ProgID="Equation.DSMT4" ShapeID="_x0000_i1112" DrawAspect="Content" ObjectID="_1741529412" r:id="rId144"/>
        </w:object>
      </w:r>
      <w:r w:rsidR="00AD12D3">
        <w:rPr>
          <w:rFonts w:hint="eastAsia"/>
        </w:rPr>
        <w:t>，</w:t>
      </w:r>
      <w:r w:rsidR="00AD12D3" w:rsidRPr="00AD12D3">
        <w:rPr>
          <w:rFonts w:hint="eastAsia"/>
        </w:rPr>
        <w:t>虽然状态向量</w:t>
      </w:r>
      <w:r w:rsidR="00AD12D3">
        <w:rPr>
          <w:rFonts w:hint="eastAsia"/>
        </w:rPr>
        <w:t>中</w:t>
      </w:r>
      <w:r w:rsidR="00AD12D3" w:rsidRPr="00AD12D3">
        <w:rPr>
          <w:rFonts w:hint="eastAsia"/>
        </w:rPr>
        <w:t>只包含左</w:t>
      </w:r>
      <w:r w:rsidR="000A5674">
        <w:rPr>
          <w:rFonts w:hint="eastAsia"/>
        </w:rPr>
        <w:t>侧相机</w:t>
      </w:r>
      <w:r w:rsidR="00AD12D3" w:rsidRPr="00AD12D3">
        <w:rPr>
          <w:rFonts w:hint="eastAsia"/>
        </w:rPr>
        <w:t>的姿态，但利用标定的外部参数可以很容易地得到</w:t>
      </w:r>
      <w:r w:rsidR="000A5674">
        <w:rPr>
          <w:rFonts w:hint="eastAsia"/>
        </w:rPr>
        <w:t>右侧相机</w:t>
      </w:r>
      <w:r w:rsidR="00AD12D3" w:rsidRPr="00AD12D3">
        <w:rPr>
          <w:rFonts w:hint="eastAsia"/>
        </w:rPr>
        <w:t>的</w:t>
      </w:r>
      <w:r w:rsidR="000A5674">
        <w:rPr>
          <w:rFonts w:hint="eastAsia"/>
        </w:rPr>
        <w:t>位姿</w:t>
      </w:r>
      <w:r w:rsidR="00AD12D3" w:rsidRPr="00AD12D3">
        <w:rPr>
          <w:rFonts w:hint="eastAsia"/>
        </w:rPr>
        <w:t>。</w:t>
      </w:r>
      <w:r w:rsidR="009B5B1C">
        <w:rPr>
          <w:rFonts w:hint="eastAsia"/>
        </w:rPr>
        <w:t>相机测量</w:t>
      </w:r>
      <w:proofErr w:type="gramStart"/>
      <w:r w:rsidR="009B5B1C">
        <w:rPr>
          <w:rFonts w:hint="eastAsia"/>
        </w:rPr>
        <w:t>量</w:t>
      </w:r>
      <w:proofErr w:type="gramEnd"/>
      <w:r w:rsidR="009B5B1C">
        <w:rPr>
          <w:rFonts w:hint="eastAsia"/>
        </w:rPr>
        <w:t>为</w:t>
      </w:r>
    </w:p>
    <w:p w14:paraId="00CD1952" w14:textId="3F9CA787" w:rsidR="009F17C4" w:rsidRDefault="00C16B0D" w:rsidP="009B5B1C">
      <w:pPr>
        <w:pStyle w:val="aff1"/>
      </w:pPr>
      <w:r w:rsidRPr="00C16B0D">
        <w:rPr>
          <w:position w:val="-78"/>
        </w:rPr>
        <w:object w:dxaOrig="3620" w:dyaOrig="1680" w14:anchorId="1DC313DC">
          <v:shape id="_x0000_i1113" type="#_x0000_t75" style="width:180.6pt;height:84pt" o:ole="">
            <v:imagedata r:id="rId145" o:title=""/>
          </v:shape>
          <o:OLEObject Type="Embed" ProgID="Equation.DSMT4" ShapeID="_x0000_i1113" DrawAspect="Content" ObjectID="_1741529413" r:id="rId146"/>
        </w:object>
      </w:r>
    </w:p>
    <w:p w14:paraId="33EC1AB5" w14:textId="72177C59" w:rsidR="00887092" w:rsidRDefault="009B5B1C" w:rsidP="009F17C4">
      <w:pPr>
        <w:pStyle w:val="ae"/>
      </w:pPr>
      <w:r w:rsidRPr="009B5B1C">
        <w:rPr>
          <w:rFonts w:hint="eastAsia"/>
        </w:rPr>
        <w:t>立体图像经过校正</w:t>
      </w:r>
      <w:r>
        <w:rPr>
          <w:rFonts w:hint="eastAsia"/>
        </w:rPr>
        <w:t>后</w:t>
      </w:r>
      <w:r w:rsidRPr="008F6B6C">
        <w:rPr>
          <w:position w:val="-12"/>
        </w:rPr>
        <w:object w:dxaOrig="279" w:dyaOrig="380" w14:anchorId="7DBFF59C">
          <v:shape id="_x0000_i1114" type="#_x0000_t75" style="width:14.4pt;height:19.2pt" o:ole="">
            <v:imagedata r:id="rId147" o:title=""/>
          </v:shape>
          <o:OLEObject Type="Embed" ProgID="Equation.DSMT4" ShapeID="_x0000_i1114" DrawAspect="Content" ObjectID="_1741529414" r:id="rId148"/>
        </w:object>
      </w:r>
      <w:r w:rsidRPr="009B5B1C">
        <w:rPr>
          <w:rFonts w:hint="eastAsia"/>
        </w:rPr>
        <w:t>的维数可以降为</w:t>
      </w:r>
      <w:r w:rsidRPr="009B5B1C">
        <w:rPr>
          <w:position w:val="-4"/>
        </w:rPr>
        <w:object w:dxaOrig="300" w:dyaOrig="300" w14:anchorId="7BCC132A">
          <v:shape id="_x0000_i1115" type="#_x0000_t75" style="width:15pt;height:15pt" o:ole="">
            <v:imagedata r:id="rId149" o:title=""/>
          </v:shape>
          <o:OLEObject Type="Embed" ProgID="Equation.DSMT4" ShapeID="_x0000_i1115" DrawAspect="Content" ObjectID="_1741529415" r:id="rId150"/>
        </w:object>
      </w:r>
      <w:r w:rsidR="008010CE">
        <w:rPr>
          <w:rFonts w:hint="eastAsia"/>
        </w:rPr>
        <w:t>。但是，</w:t>
      </w:r>
      <w:r w:rsidR="007E0B3A" w:rsidRPr="007E0B3A">
        <w:rPr>
          <w:rFonts w:hint="eastAsia"/>
        </w:rPr>
        <w:t>用</w:t>
      </w:r>
      <w:r w:rsidR="007E0B3A" w:rsidRPr="009B5B1C">
        <w:rPr>
          <w:position w:val="-4"/>
        </w:rPr>
        <w:object w:dxaOrig="320" w:dyaOrig="300" w14:anchorId="43D3E3D9">
          <v:shape id="_x0000_i1116" type="#_x0000_t75" style="width:15.6pt;height:15pt" o:ole="">
            <v:imagedata r:id="rId151" o:title=""/>
          </v:shape>
          <o:OLEObject Type="Embed" ProgID="Equation.DSMT4" ShapeID="_x0000_i1116" DrawAspect="Content" ObjectID="_1741529416" r:id="rId152"/>
        </w:object>
      </w:r>
      <w:r w:rsidR="007E0B3A" w:rsidRPr="007E0B3A">
        <w:rPr>
          <w:rFonts w:hint="eastAsia"/>
        </w:rPr>
        <w:t>表示</w:t>
      </w:r>
      <w:r w:rsidR="007E0B3A" w:rsidRPr="007E0B3A">
        <w:rPr>
          <w:position w:val="-12"/>
        </w:rPr>
        <w:object w:dxaOrig="279" w:dyaOrig="380" w14:anchorId="627F46BD">
          <v:shape id="_x0000_i1117" type="#_x0000_t75" style="width:14.4pt;height:19.2pt" o:ole="">
            <v:imagedata r:id="rId153" o:title=""/>
          </v:shape>
          <o:OLEObject Type="Embed" ProgID="Equation.DSMT4" ShapeID="_x0000_i1117" DrawAspect="Content" ObjectID="_1741529417" r:id="rId154"/>
        </w:object>
      </w:r>
      <w:r w:rsidR="007E0B3A" w:rsidRPr="007E0B3A">
        <w:rPr>
          <w:rFonts w:hint="eastAsia"/>
        </w:rPr>
        <w:t>不再要求同一特征在立体图像上的观测值在</w:t>
      </w:r>
      <w:proofErr w:type="gramStart"/>
      <w:r w:rsidR="007E0B3A" w:rsidRPr="007E0B3A">
        <w:rPr>
          <w:rFonts w:hint="eastAsia"/>
        </w:rPr>
        <w:t>同一像面上</w:t>
      </w:r>
      <w:proofErr w:type="gramEnd"/>
      <w:r w:rsidR="007E0B3A" w:rsidRPr="007E0B3A">
        <w:rPr>
          <w:rFonts w:hint="eastAsia"/>
        </w:rPr>
        <w:t>，</w:t>
      </w:r>
      <w:r w:rsidR="008010CE">
        <w:rPr>
          <w:rFonts w:hint="eastAsia"/>
        </w:rPr>
        <w:t>此时校正不是必须的</w:t>
      </w:r>
      <w:r w:rsidR="007E0B3A" w:rsidRPr="007E0B3A">
        <w:rPr>
          <w:rFonts w:hint="eastAsia"/>
        </w:rPr>
        <w:t>。</w:t>
      </w:r>
      <w:r w:rsidR="007E0B3A" w:rsidRPr="0053745B">
        <w:rPr>
          <w:position w:val="-18"/>
        </w:rPr>
        <w:object w:dxaOrig="1960" w:dyaOrig="520" w14:anchorId="56372442">
          <v:shape id="_x0000_i1118" type="#_x0000_t75" style="width:98.4pt;height:26.4pt" o:ole="">
            <v:imagedata r:id="rId155" o:title=""/>
          </v:shape>
          <o:OLEObject Type="Embed" ProgID="Equation.DSMT4" ShapeID="_x0000_i1118" DrawAspect="Content" ObjectID="_1741529418" r:id="rId156"/>
        </w:object>
      </w:r>
      <w:r w:rsidR="007E0B3A" w:rsidRPr="008F6B6C">
        <w:rPr>
          <w:position w:val="-10"/>
        </w:rPr>
        <w:object w:dxaOrig="900" w:dyaOrig="320" w14:anchorId="75B51994">
          <v:shape id="_x0000_i1119" type="#_x0000_t75" style="width:45pt;height:15.6pt" o:ole="">
            <v:imagedata r:id="rId157" o:title=""/>
          </v:shape>
          <o:OLEObject Type="Embed" ProgID="Equation.DSMT4" ShapeID="_x0000_i1119" DrawAspect="Content" ObjectID="_1741529419" r:id="rId158"/>
        </w:object>
      </w:r>
      <w:r w:rsidR="007E0B3A">
        <w:rPr>
          <w:rFonts w:hint="eastAsia"/>
        </w:rPr>
        <w:t>是特征点</w:t>
      </w:r>
      <w:r w:rsidR="007E0B3A" w:rsidRPr="007E0B3A">
        <w:rPr>
          <w:position w:val="-14"/>
        </w:rPr>
        <w:object w:dxaOrig="279" w:dyaOrig="380" w14:anchorId="2547B54C">
          <v:shape id="_x0000_i1120" type="#_x0000_t75" style="width:14.4pt;height:19.2pt" o:ole="">
            <v:imagedata r:id="rId159" o:title=""/>
          </v:shape>
          <o:OLEObject Type="Embed" ProgID="Equation.DSMT4" ShapeID="_x0000_i1120" DrawAspect="Content" ObjectID="_1741529420" r:id="rId160"/>
        </w:object>
      </w:r>
      <w:r w:rsidR="007E0B3A">
        <w:rPr>
          <w:rFonts w:hint="eastAsia"/>
        </w:rPr>
        <w:t>在左摄像头</w:t>
      </w:r>
      <w:r w:rsidR="008010CE" w:rsidRPr="008010CE">
        <w:rPr>
          <w:position w:val="-14"/>
        </w:rPr>
        <w:object w:dxaOrig="360" w:dyaOrig="380" w14:anchorId="1E834410">
          <v:shape id="_x0000_i1121" type="#_x0000_t75" style="width:19.2pt;height:19.2pt" o:ole="">
            <v:imagedata r:id="rId161" o:title=""/>
          </v:shape>
          <o:OLEObject Type="Embed" ProgID="Equation.DSMT4" ShapeID="_x0000_i1121" DrawAspect="Content" ObjectID="_1741529421" r:id="rId162"/>
        </w:object>
      </w:r>
      <w:r w:rsidR="008010CE">
        <w:rPr>
          <w:rFonts w:hint="eastAsia"/>
        </w:rPr>
        <w:t>和</w:t>
      </w:r>
      <w:r w:rsidR="008010CE" w:rsidRPr="008010CE">
        <w:rPr>
          <w:position w:val="-14"/>
        </w:rPr>
        <w:object w:dxaOrig="380" w:dyaOrig="380" w14:anchorId="250FFCC7">
          <v:shape id="_x0000_i1122" type="#_x0000_t75" style="width:19.2pt;height:19.2pt" o:ole="">
            <v:imagedata r:id="rId163" o:title=""/>
          </v:shape>
          <o:OLEObject Type="Embed" ProgID="Equation.DSMT4" ShapeID="_x0000_i1122" DrawAspect="Content" ObjectID="_1741529422" r:id="rId164"/>
        </w:object>
      </w:r>
      <w:r w:rsidR="007E0B3A">
        <w:rPr>
          <w:rFonts w:hint="eastAsia"/>
        </w:rPr>
        <w:t>的位置</w:t>
      </w:r>
    </w:p>
    <w:p w14:paraId="0C150B44" w14:textId="0C9DF1FF" w:rsidR="0063780D" w:rsidRDefault="00A8462D" w:rsidP="0063780D">
      <w:pPr>
        <w:pStyle w:val="aff1"/>
      </w:pPr>
      <w:r w:rsidRPr="00717080">
        <w:rPr>
          <w:position w:val="-110"/>
        </w:rPr>
        <w:object w:dxaOrig="3960" w:dyaOrig="3120" w14:anchorId="71D4B302">
          <v:shape id="_x0000_i1123" type="#_x0000_t75" style="width:198.6pt;height:156pt" o:ole="">
            <v:imagedata r:id="rId165" o:title=""/>
          </v:shape>
          <o:OLEObject Type="Embed" ProgID="Equation.DSMT4" ShapeID="_x0000_i1123" DrawAspect="Content" ObjectID="_1741529423" r:id="rId166"/>
        </w:object>
      </w:r>
    </w:p>
    <w:p w14:paraId="5771745B" w14:textId="77777777" w:rsidR="0063780D" w:rsidRDefault="0063780D" w:rsidP="009F17C4">
      <w:pPr>
        <w:pStyle w:val="ae"/>
      </w:pPr>
    </w:p>
    <w:sectPr w:rsidR="0063780D" w:rsidSect="0096148A">
      <w:headerReference w:type="even" r:id="rId167"/>
      <w:headerReference w:type="default" r:id="rId168"/>
      <w:footerReference w:type="default" r:id="rId169"/>
      <w:headerReference w:type="first" r:id="rId170"/>
      <w:footerReference w:type="first" r:id="rId171"/>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5D0C" w14:textId="77777777" w:rsidR="00D07E02" w:rsidRDefault="00D07E02" w:rsidP="00E21383">
      <w:pPr>
        <w:ind w:firstLine="560"/>
      </w:pPr>
      <w:r>
        <w:separator/>
      </w:r>
    </w:p>
    <w:p w14:paraId="2ED06AB4" w14:textId="77777777" w:rsidR="00D07E02" w:rsidRDefault="00D07E02">
      <w:pPr>
        <w:ind w:firstLine="560"/>
      </w:pPr>
    </w:p>
    <w:p w14:paraId="0C9A50F6" w14:textId="77777777" w:rsidR="00D07E02" w:rsidRDefault="00D07E02"/>
  </w:endnote>
  <w:endnote w:type="continuationSeparator" w:id="0">
    <w:p w14:paraId="5C45736E" w14:textId="77777777" w:rsidR="00D07E02" w:rsidRDefault="00D07E02" w:rsidP="00E21383">
      <w:pPr>
        <w:ind w:firstLine="560"/>
      </w:pPr>
      <w:r>
        <w:continuationSeparator/>
      </w:r>
    </w:p>
    <w:p w14:paraId="6F6A2231" w14:textId="77777777" w:rsidR="00D07E02" w:rsidRDefault="00D07E02">
      <w:pPr>
        <w:ind w:firstLine="560"/>
      </w:pPr>
    </w:p>
    <w:p w14:paraId="55AEACD5" w14:textId="77777777" w:rsidR="00D07E02" w:rsidRDefault="00D07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60084"/>
      <w:docPartObj>
        <w:docPartGallery w:val="Page Numbers (Bottom of Page)"/>
        <w:docPartUnique/>
      </w:docPartObj>
    </w:sdtPr>
    <w:sdtContent>
      <w:p w14:paraId="5EA9FF81"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97827"/>
      <w:docPartObj>
        <w:docPartGallery w:val="Page Numbers (Bottom of Page)"/>
        <w:docPartUnique/>
      </w:docPartObj>
    </w:sdtPr>
    <w:sdtContent>
      <w:p w14:paraId="029F370C" w14:textId="3758D2E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5250" w14:textId="77777777" w:rsidR="00D07E02" w:rsidRDefault="00D07E02" w:rsidP="00E21383">
      <w:pPr>
        <w:ind w:firstLine="560"/>
      </w:pPr>
      <w:r>
        <w:separator/>
      </w:r>
    </w:p>
    <w:p w14:paraId="268CAF97" w14:textId="77777777" w:rsidR="00D07E02" w:rsidRDefault="00D07E02">
      <w:pPr>
        <w:ind w:firstLine="560"/>
      </w:pPr>
    </w:p>
    <w:p w14:paraId="7E38F650" w14:textId="77777777" w:rsidR="00D07E02" w:rsidRDefault="00D07E02"/>
  </w:footnote>
  <w:footnote w:type="continuationSeparator" w:id="0">
    <w:p w14:paraId="5BB9A9E5" w14:textId="77777777" w:rsidR="00D07E02" w:rsidRDefault="00D07E02" w:rsidP="00E21383">
      <w:pPr>
        <w:ind w:firstLine="560"/>
      </w:pPr>
      <w:r>
        <w:continuationSeparator/>
      </w:r>
    </w:p>
    <w:p w14:paraId="7CB7908D" w14:textId="77777777" w:rsidR="00D07E02" w:rsidRDefault="00D07E02">
      <w:pPr>
        <w:ind w:firstLine="560"/>
      </w:pPr>
    </w:p>
    <w:p w14:paraId="293173AD" w14:textId="77777777" w:rsidR="00D07E02" w:rsidRDefault="00D07E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8CE" w14:textId="4972F189" w:rsidR="00617863" w:rsidRDefault="006178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5"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16cid:durableId="160126872">
    <w:abstractNumId w:val="13"/>
  </w:num>
  <w:num w:numId="2" w16cid:durableId="65305798">
    <w:abstractNumId w:val="17"/>
  </w:num>
  <w:num w:numId="3" w16cid:durableId="113057307">
    <w:abstractNumId w:val="11"/>
  </w:num>
  <w:num w:numId="4" w16cid:durableId="1493449018">
    <w:abstractNumId w:val="15"/>
  </w:num>
  <w:num w:numId="5" w16cid:durableId="1286694881">
    <w:abstractNumId w:val="12"/>
  </w:num>
  <w:num w:numId="6" w16cid:durableId="1033967441">
    <w:abstractNumId w:val="14"/>
  </w:num>
  <w:num w:numId="7" w16cid:durableId="1960919043">
    <w:abstractNumId w:val="18"/>
  </w:num>
  <w:num w:numId="8" w16cid:durableId="524444438">
    <w:abstractNumId w:val="16"/>
  </w:num>
  <w:num w:numId="9" w16cid:durableId="839468892">
    <w:abstractNumId w:val="10"/>
  </w:num>
  <w:num w:numId="10" w16cid:durableId="148252727">
    <w:abstractNumId w:val="10"/>
  </w:num>
  <w:num w:numId="11" w16cid:durableId="1715810345">
    <w:abstractNumId w:val="10"/>
  </w:num>
  <w:num w:numId="12" w16cid:durableId="545988911">
    <w:abstractNumId w:val="10"/>
  </w:num>
  <w:num w:numId="13" w16cid:durableId="672269060">
    <w:abstractNumId w:val="8"/>
  </w:num>
  <w:num w:numId="14" w16cid:durableId="1346059286">
    <w:abstractNumId w:val="3"/>
  </w:num>
  <w:num w:numId="15" w16cid:durableId="273291767">
    <w:abstractNumId w:val="2"/>
  </w:num>
  <w:num w:numId="16" w16cid:durableId="1730881971">
    <w:abstractNumId w:val="1"/>
  </w:num>
  <w:num w:numId="17" w16cid:durableId="154760621">
    <w:abstractNumId w:val="0"/>
  </w:num>
  <w:num w:numId="18" w16cid:durableId="775029560">
    <w:abstractNumId w:val="9"/>
  </w:num>
  <w:num w:numId="19" w16cid:durableId="667950513">
    <w:abstractNumId w:val="7"/>
  </w:num>
  <w:num w:numId="20" w16cid:durableId="120461099">
    <w:abstractNumId w:val="6"/>
  </w:num>
  <w:num w:numId="21" w16cid:durableId="1280797123">
    <w:abstractNumId w:val="5"/>
  </w:num>
  <w:num w:numId="22" w16cid:durableId="422265032">
    <w:abstractNumId w:val="4"/>
  </w:num>
  <w:num w:numId="23" w16cid:durableId="1237595402">
    <w:abstractNumId w:val="13"/>
  </w:num>
  <w:num w:numId="24" w16cid:durableId="1348404973">
    <w:abstractNumId w:val="13"/>
  </w:num>
  <w:num w:numId="25" w16cid:durableId="1163622293">
    <w:abstractNumId w:val="13"/>
  </w:num>
  <w:num w:numId="26" w16cid:durableId="2013531638">
    <w:abstractNumId w:val="13"/>
  </w:num>
  <w:num w:numId="27" w16cid:durableId="194356648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E37"/>
    <w:rsid w:val="00013EEC"/>
    <w:rsid w:val="00014C9D"/>
    <w:rsid w:val="00015E1B"/>
    <w:rsid w:val="00015FEC"/>
    <w:rsid w:val="000172A0"/>
    <w:rsid w:val="00017B15"/>
    <w:rsid w:val="000208FB"/>
    <w:rsid w:val="00021104"/>
    <w:rsid w:val="0002246A"/>
    <w:rsid w:val="00023161"/>
    <w:rsid w:val="0002328F"/>
    <w:rsid w:val="00023F02"/>
    <w:rsid w:val="00023FED"/>
    <w:rsid w:val="0002420B"/>
    <w:rsid w:val="00024340"/>
    <w:rsid w:val="0002441D"/>
    <w:rsid w:val="00026636"/>
    <w:rsid w:val="000270E2"/>
    <w:rsid w:val="000274EC"/>
    <w:rsid w:val="000302EE"/>
    <w:rsid w:val="00030646"/>
    <w:rsid w:val="00031712"/>
    <w:rsid w:val="00031A41"/>
    <w:rsid w:val="00031AC3"/>
    <w:rsid w:val="00033CC8"/>
    <w:rsid w:val="0003419A"/>
    <w:rsid w:val="00034B1F"/>
    <w:rsid w:val="000352CE"/>
    <w:rsid w:val="00035955"/>
    <w:rsid w:val="00035C86"/>
    <w:rsid w:val="000368D3"/>
    <w:rsid w:val="00036A62"/>
    <w:rsid w:val="00036F64"/>
    <w:rsid w:val="00037D50"/>
    <w:rsid w:val="00040D04"/>
    <w:rsid w:val="000411E0"/>
    <w:rsid w:val="00042260"/>
    <w:rsid w:val="000423E7"/>
    <w:rsid w:val="00043C26"/>
    <w:rsid w:val="00044930"/>
    <w:rsid w:val="00044E30"/>
    <w:rsid w:val="0004525B"/>
    <w:rsid w:val="00045649"/>
    <w:rsid w:val="00045672"/>
    <w:rsid w:val="00045794"/>
    <w:rsid w:val="0004594D"/>
    <w:rsid w:val="00046160"/>
    <w:rsid w:val="000473BC"/>
    <w:rsid w:val="000474DE"/>
    <w:rsid w:val="000477A7"/>
    <w:rsid w:val="00047A20"/>
    <w:rsid w:val="00047DC6"/>
    <w:rsid w:val="00047F4F"/>
    <w:rsid w:val="0005017A"/>
    <w:rsid w:val="00050478"/>
    <w:rsid w:val="000504A1"/>
    <w:rsid w:val="000510B1"/>
    <w:rsid w:val="00051574"/>
    <w:rsid w:val="00053881"/>
    <w:rsid w:val="00053DFD"/>
    <w:rsid w:val="00053FE7"/>
    <w:rsid w:val="00054325"/>
    <w:rsid w:val="0005472D"/>
    <w:rsid w:val="0005497C"/>
    <w:rsid w:val="00054DFF"/>
    <w:rsid w:val="00055B5E"/>
    <w:rsid w:val="00055EEC"/>
    <w:rsid w:val="00055FE3"/>
    <w:rsid w:val="000565BE"/>
    <w:rsid w:val="00056CC7"/>
    <w:rsid w:val="00056EC2"/>
    <w:rsid w:val="00057316"/>
    <w:rsid w:val="00057A04"/>
    <w:rsid w:val="000606D7"/>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D36"/>
    <w:rsid w:val="00072148"/>
    <w:rsid w:val="00072CF0"/>
    <w:rsid w:val="00073F6A"/>
    <w:rsid w:val="0007415B"/>
    <w:rsid w:val="000742BB"/>
    <w:rsid w:val="00075918"/>
    <w:rsid w:val="00075E31"/>
    <w:rsid w:val="000767E4"/>
    <w:rsid w:val="00076FFD"/>
    <w:rsid w:val="000776C5"/>
    <w:rsid w:val="000800F6"/>
    <w:rsid w:val="00080224"/>
    <w:rsid w:val="00080D0C"/>
    <w:rsid w:val="000815F5"/>
    <w:rsid w:val="000816CA"/>
    <w:rsid w:val="0008234D"/>
    <w:rsid w:val="00082554"/>
    <w:rsid w:val="00083FF6"/>
    <w:rsid w:val="000855F0"/>
    <w:rsid w:val="00085A89"/>
    <w:rsid w:val="00087181"/>
    <w:rsid w:val="000873CD"/>
    <w:rsid w:val="00087AFC"/>
    <w:rsid w:val="00091B1B"/>
    <w:rsid w:val="00091B38"/>
    <w:rsid w:val="00092211"/>
    <w:rsid w:val="0009272B"/>
    <w:rsid w:val="00092BFB"/>
    <w:rsid w:val="000930B2"/>
    <w:rsid w:val="00093220"/>
    <w:rsid w:val="000932E8"/>
    <w:rsid w:val="00093AF6"/>
    <w:rsid w:val="00094093"/>
    <w:rsid w:val="000948D4"/>
    <w:rsid w:val="0009563B"/>
    <w:rsid w:val="00096614"/>
    <w:rsid w:val="00096B88"/>
    <w:rsid w:val="00096D7E"/>
    <w:rsid w:val="000A0E46"/>
    <w:rsid w:val="000A18D0"/>
    <w:rsid w:val="000A2179"/>
    <w:rsid w:val="000A23D6"/>
    <w:rsid w:val="000A2460"/>
    <w:rsid w:val="000A296C"/>
    <w:rsid w:val="000A42FB"/>
    <w:rsid w:val="000A4C6B"/>
    <w:rsid w:val="000A5181"/>
    <w:rsid w:val="000A5674"/>
    <w:rsid w:val="000A6350"/>
    <w:rsid w:val="000A6F2B"/>
    <w:rsid w:val="000A7FC2"/>
    <w:rsid w:val="000B0494"/>
    <w:rsid w:val="000B0749"/>
    <w:rsid w:val="000B26DA"/>
    <w:rsid w:val="000B2B65"/>
    <w:rsid w:val="000B3914"/>
    <w:rsid w:val="000B39F5"/>
    <w:rsid w:val="000B450F"/>
    <w:rsid w:val="000B46A5"/>
    <w:rsid w:val="000B4812"/>
    <w:rsid w:val="000B4C07"/>
    <w:rsid w:val="000B61CF"/>
    <w:rsid w:val="000B6338"/>
    <w:rsid w:val="000B79F2"/>
    <w:rsid w:val="000B7D62"/>
    <w:rsid w:val="000B7E32"/>
    <w:rsid w:val="000C01A5"/>
    <w:rsid w:val="000C098A"/>
    <w:rsid w:val="000C1277"/>
    <w:rsid w:val="000C1631"/>
    <w:rsid w:val="000C164C"/>
    <w:rsid w:val="000C1736"/>
    <w:rsid w:val="000C1948"/>
    <w:rsid w:val="000C2C37"/>
    <w:rsid w:val="000C3054"/>
    <w:rsid w:val="000C5302"/>
    <w:rsid w:val="000C5A39"/>
    <w:rsid w:val="000C5A70"/>
    <w:rsid w:val="000C5D6E"/>
    <w:rsid w:val="000C5E5E"/>
    <w:rsid w:val="000C6F6D"/>
    <w:rsid w:val="000C7A44"/>
    <w:rsid w:val="000D1682"/>
    <w:rsid w:val="000D28D3"/>
    <w:rsid w:val="000D3542"/>
    <w:rsid w:val="000D4682"/>
    <w:rsid w:val="000D4D7F"/>
    <w:rsid w:val="000D4EAF"/>
    <w:rsid w:val="000D575A"/>
    <w:rsid w:val="000D5B2A"/>
    <w:rsid w:val="000D7127"/>
    <w:rsid w:val="000D72F7"/>
    <w:rsid w:val="000E0774"/>
    <w:rsid w:val="000E14CA"/>
    <w:rsid w:val="000E1942"/>
    <w:rsid w:val="000E25BE"/>
    <w:rsid w:val="000E31F3"/>
    <w:rsid w:val="000E4521"/>
    <w:rsid w:val="000E4681"/>
    <w:rsid w:val="000E52C4"/>
    <w:rsid w:val="000E54CB"/>
    <w:rsid w:val="000E5BAB"/>
    <w:rsid w:val="000E6BF6"/>
    <w:rsid w:val="000E6F2E"/>
    <w:rsid w:val="000E7541"/>
    <w:rsid w:val="000E7BD1"/>
    <w:rsid w:val="000F027C"/>
    <w:rsid w:val="000F2334"/>
    <w:rsid w:val="000F2786"/>
    <w:rsid w:val="000F4911"/>
    <w:rsid w:val="000F58D4"/>
    <w:rsid w:val="000F5AEA"/>
    <w:rsid w:val="001015A3"/>
    <w:rsid w:val="00101F44"/>
    <w:rsid w:val="00102531"/>
    <w:rsid w:val="00102D71"/>
    <w:rsid w:val="00103448"/>
    <w:rsid w:val="00103F48"/>
    <w:rsid w:val="001043A7"/>
    <w:rsid w:val="00104F8C"/>
    <w:rsid w:val="00105368"/>
    <w:rsid w:val="00105F8D"/>
    <w:rsid w:val="0010734A"/>
    <w:rsid w:val="001079DD"/>
    <w:rsid w:val="00107A46"/>
    <w:rsid w:val="00110146"/>
    <w:rsid w:val="00110D3E"/>
    <w:rsid w:val="0011120A"/>
    <w:rsid w:val="001115F3"/>
    <w:rsid w:val="00113282"/>
    <w:rsid w:val="0011341A"/>
    <w:rsid w:val="001135BF"/>
    <w:rsid w:val="00113E75"/>
    <w:rsid w:val="0011407D"/>
    <w:rsid w:val="00114A8E"/>
    <w:rsid w:val="001153DC"/>
    <w:rsid w:val="0011787F"/>
    <w:rsid w:val="00117E38"/>
    <w:rsid w:val="0012101B"/>
    <w:rsid w:val="00121228"/>
    <w:rsid w:val="0012195E"/>
    <w:rsid w:val="00121EB1"/>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42F6"/>
    <w:rsid w:val="0014494F"/>
    <w:rsid w:val="00144F46"/>
    <w:rsid w:val="00146B9C"/>
    <w:rsid w:val="00146E35"/>
    <w:rsid w:val="0015059C"/>
    <w:rsid w:val="00150E3C"/>
    <w:rsid w:val="00151292"/>
    <w:rsid w:val="001517EF"/>
    <w:rsid w:val="00151B0E"/>
    <w:rsid w:val="00151B85"/>
    <w:rsid w:val="00151E77"/>
    <w:rsid w:val="00152514"/>
    <w:rsid w:val="001526B0"/>
    <w:rsid w:val="0015356B"/>
    <w:rsid w:val="00154FBF"/>
    <w:rsid w:val="00155590"/>
    <w:rsid w:val="00155E2C"/>
    <w:rsid w:val="00155E95"/>
    <w:rsid w:val="0015666D"/>
    <w:rsid w:val="00156824"/>
    <w:rsid w:val="00156F94"/>
    <w:rsid w:val="00157B16"/>
    <w:rsid w:val="00160065"/>
    <w:rsid w:val="00161230"/>
    <w:rsid w:val="00161537"/>
    <w:rsid w:val="00162460"/>
    <w:rsid w:val="0016251C"/>
    <w:rsid w:val="00163324"/>
    <w:rsid w:val="00163A22"/>
    <w:rsid w:val="0016529B"/>
    <w:rsid w:val="001671D7"/>
    <w:rsid w:val="001674F8"/>
    <w:rsid w:val="00167555"/>
    <w:rsid w:val="00167C0C"/>
    <w:rsid w:val="00167CD4"/>
    <w:rsid w:val="00167F37"/>
    <w:rsid w:val="00170118"/>
    <w:rsid w:val="00170277"/>
    <w:rsid w:val="001702D1"/>
    <w:rsid w:val="00170BE9"/>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16DB"/>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DBB"/>
    <w:rsid w:val="00192DF1"/>
    <w:rsid w:val="0019310C"/>
    <w:rsid w:val="001934A2"/>
    <w:rsid w:val="00194002"/>
    <w:rsid w:val="00194493"/>
    <w:rsid w:val="001954B9"/>
    <w:rsid w:val="001957A1"/>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4961"/>
    <w:rsid w:val="001A49FE"/>
    <w:rsid w:val="001A5DC6"/>
    <w:rsid w:val="001A674F"/>
    <w:rsid w:val="001A67F2"/>
    <w:rsid w:val="001A7017"/>
    <w:rsid w:val="001A7847"/>
    <w:rsid w:val="001A7B6A"/>
    <w:rsid w:val="001B0059"/>
    <w:rsid w:val="001B104D"/>
    <w:rsid w:val="001B151B"/>
    <w:rsid w:val="001B1D0C"/>
    <w:rsid w:val="001B3A15"/>
    <w:rsid w:val="001B411E"/>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4BE8"/>
    <w:rsid w:val="001D53EC"/>
    <w:rsid w:val="001D5519"/>
    <w:rsid w:val="001D5E9D"/>
    <w:rsid w:val="001D6A17"/>
    <w:rsid w:val="001D6B15"/>
    <w:rsid w:val="001D6DD5"/>
    <w:rsid w:val="001E000A"/>
    <w:rsid w:val="001E019D"/>
    <w:rsid w:val="001E080B"/>
    <w:rsid w:val="001E13F5"/>
    <w:rsid w:val="001E13FC"/>
    <w:rsid w:val="001E1550"/>
    <w:rsid w:val="001E1B4C"/>
    <w:rsid w:val="001E33A5"/>
    <w:rsid w:val="001E3404"/>
    <w:rsid w:val="001E68D1"/>
    <w:rsid w:val="001E7DAA"/>
    <w:rsid w:val="001F020E"/>
    <w:rsid w:val="001F1208"/>
    <w:rsid w:val="001F129A"/>
    <w:rsid w:val="001F1C2B"/>
    <w:rsid w:val="001F38C3"/>
    <w:rsid w:val="001F3A1B"/>
    <w:rsid w:val="001F446C"/>
    <w:rsid w:val="001F4556"/>
    <w:rsid w:val="001F4594"/>
    <w:rsid w:val="001F4BCA"/>
    <w:rsid w:val="001F5598"/>
    <w:rsid w:val="001F57A5"/>
    <w:rsid w:val="001F609D"/>
    <w:rsid w:val="001F6BF0"/>
    <w:rsid w:val="001F70DC"/>
    <w:rsid w:val="001F75F0"/>
    <w:rsid w:val="001F7620"/>
    <w:rsid w:val="001F7913"/>
    <w:rsid w:val="001F7C5B"/>
    <w:rsid w:val="002013E9"/>
    <w:rsid w:val="002016E9"/>
    <w:rsid w:val="0020194C"/>
    <w:rsid w:val="0020208D"/>
    <w:rsid w:val="002026E6"/>
    <w:rsid w:val="002030BF"/>
    <w:rsid w:val="002051F6"/>
    <w:rsid w:val="00205CF9"/>
    <w:rsid w:val="00206260"/>
    <w:rsid w:val="002065BD"/>
    <w:rsid w:val="00206DAA"/>
    <w:rsid w:val="00207A74"/>
    <w:rsid w:val="00210364"/>
    <w:rsid w:val="002143A0"/>
    <w:rsid w:val="002144DA"/>
    <w:rsid w:val="002145B3"/>
    <w:rsid w:val="00215119"/>
    <w:rsid w:val="002153C3"/>
    <w:rsid w:val="00215954"/>
    <w:rsid w:val="00215B31"/>
    <w:rsid w:val="00215E3C"/>
    <w:rsid w:val="00216CF0"/>
    <w:rsid w:val="00216DE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4F4"/>
    <w:rsid w:val="00230817"/>
    <w:rsid w:val="00230AFC"/>
    <w:rsid w:val="00230EB5"/>
    <w:rsid w:val="002314F2"/>
    <w:rsid w:val="00231A54"/>
    <w:rsid w:val="0023221C"/>
    <w:rsid w:val="00232871"/>
    <w:rsid w:val="00232B9C"/>
    <w:rsid w:val="00232CE6"/>
    <w:rsid w:val="00232E15"/>
    <w:rsid w:val="00232EA8"/>
    <w:rsid w:val="002341B6"/>
    <w:rsid w:val="00234502"/>
    <w:rsid w:val="00235525"/>
    <w:rsid w:val="00235CDC"/>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58D"/>
    <w:rsid w:val="0024433A"/>
    <w:rsid w:val="00247497"/>
    <w:rsid w:val="0024762D"/>
    <w:rsid w:val="00250306"/>
    <w:rsid w:val="002504CA"/>
    <w:rsid w:val="002511DD"/>
    <w:rsid w:val="00251904"/>
    <w:rsid w:val="0025195C"/>
    <w:rsid w:val="00251B92"/>
    <w:rsid w:val="002524D7"/>
    <w:rsid w:val="00252667"/>
    <w:rsid w:val="002529B2"/>
    <w:rsid w:val="00252A40"/>
    <w:rsid w:val="00253D32"/>
    <w:rsid w:val="00254A29"/>
    <w:rsid w:val="00255A9B"/>
    <w:rsid w:val="00255D45"/>
    <w:rsid w:val="00255ED5"/>
    <w:rsid w:val="002566AC"/>
    <w:rsid w:val="00256AF6"/>
    <w:rsid w:val="00257CA4"/>
    <w:rsid w:val="002624AB"/>
    <w:rsid w:val="00263259"/>
    <w:rsid w:val="00266808"/>
    <w:rsid w:val="00266CAF"/>
    <w:rsid w:val="002676FC"/>
    <w:rsid w:val="002704CE"/>
    <w:rsid w:val="00270D33"/>
    <w:rsid w:val="0027124B"/>
    <w:rsid w:val="002737E9"/>
    <w:rsid w:val="0027428E"/>
    <w:rsid w:val="002749ED"/>
    <w:rsid w:val="002755EE"/>
    <w:rsid w:val="00275D89"/>
    <w:rsid w:val="0027743E"/>
    <w:rsid w:val="002776E4"/>
    <w:rsid w:val="00280441"/>
    <w:rsid w:val="00280473"/>
    <w:rsid w:val="002808AA"/>
    <w:rsid w:val="002808CC"/>
    <w:rsid w:val="002810F2"/>
    <w:rsid w:val="00282419"/>
    <w:rsid w:val="0028274E"/>
    <w:rsid w:val="00283237"/>
    <w:rsid w:val="00283263"/>
    <w:rsid w:val="0028374F"/>
    <w:rsid w:val="00283D87"/>
    <w:rsid w:val="00284A88"/>
    <w:rsid w:val="00284D10"/>
    <w:rsid w:val="0028665A"/>
    <w:rsid w:val="002866BA"/>
    <w:rsid w:val="00286AE7"/>
    <w:rsid w:val="00287357"/>
    <w:rsid w:val="0028753A"/>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F72"/>
    <w:rsid w:val="002B4A11"/>
    <w:rsid w:val="002B59EB"/>
    <w:rsid w:val="002B5FD4"/>
    <w:rsid w:val="002B701B"/>
    <w:rsid w:val="002B71A4"/>
    <w:rsid w:val="002B7990"/>
    <w:rsid w:val="002C0F31"/>
    <w:rsid w:val="002C14C2"/>
    <w:rsid w:val="002C1CD8"/>
    <w:rsid w:val="002C1E88"/>
    <w:rsid w:val="002C4467"/>
    <w:rsid w:val="002C47EA"/>
    <w:rsid w:val="002C4BF4"/>
    <w:rsid w:val="002C52E4"/>
    <w:rsid w:val="002C5849"/>
    <w:rsid w:val="002C5B26"/>
    <w:rsid w:val="002C65D9"/>
    <w:rsid w:val="002C7E31"/>
    <w:rsid w:val="002C7FAB"/>
    <w:rsid w:val="002D1635"/>
    <w:rsid w:val="002D2103"/>
    <w:rsid w:val="002D2321"/>
    <w:rsid w:val="002D4047"/>
    <w:rsid w:val="002D4708"/>
    <w:rsid w:val="002D53D2"/>
    <w:rsid w:val="002D5B3E"/>
    <w:rsid w:val="002D5B61"/>
    <w:rsid w:val="002D6A80"/>
    <w:rsid w:val="002D6CB7"/>
    <w:rsid w:val="002E09AA"/>
    <w:rsid w:val="002E145E"/>
    <w:rsid w:val="002E199F"/>
    <w:rsid w:val="002E2001"/>
    <w:rsid w:val="002E21B3"/>
    <w:rsid w:val="002E2FFE"/>
    <w:rsid w:val="002E373A"/>
    <w:rsid w:val="002E47FA"/>
    <w:rsid w:val="002E5295"/>
    <w:rsid w:val="002E5EBC"/>
    <w:rsid w:val="002E62F5"/>
    <w:rsid w:val="002E6F4C"/>
    <w:rsid w:val="002E7712"/>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BE2"/>
    <w:rsid w:val="00300136"/>
    <w:rsid w:val="00300151"/>
    <w:rsid w:val="00300599"/>
    <w:rsid w:val="00301BFF"/>
    <w:rsid w:val="00302D27"/>
    <w:rsid w:val="00303B4A"/>
    <w:rsid w:val="00303D8F"/>
    <w:rsid w:val="00303F15"/>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3ED"/>
    <w:rsid w:val="00315C65"/>
    <w:rsid w:val="00315CCA"/>
    <w:rsid w:val="0031611F"/>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154"/>
    <w:rsid w:val="0033395B"/>
    <w:rsid w:val="00333ED5"/>
    <w:rsid w:val="0033442E"/>
    <w:rsid w:val="0033542C"/>
    <w:rsid w:val="00336038"/>
    <w:rsid w:val="00336156"/>
    <w:rsid w:val="00336181"/>
    <w:rsid w:val="00336A09"/>
    <w:rsid w:val="00337A62"/>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A01"/>
    <w:rsid w:val="00347F98"/>
    <w:rsid w:val="00350037"/>
    <w:rsid w:val="003500C5"/>
    <w:rsid w:val="00350CB3"/>
    <w:rsid w:val="00350FF2"/>
    <w:rsid w:val="003517C6"/>
    <w:rsid w:val="00351C97"/>
    <w:rsid w:val="003524FF"/>
    <w:rsid w:val="0035282C"/>
    <w:rsid w:val="003531A5"/>
    <w:rsid w:val="00353AC5"/>
    <w:rsid w:val="00353C72"/>
    <w:rsid w:val="003548F3"/>
    <w:rsid w:val="003551FB"/>
    <w:rsid w:val="00356581"/>
    <w:rsid w:val="00357BC8"/>
    <w:rsid w:val="00357C5F"/>
    <w:rsid w:val="00357F8E"/>
    <w:rsid w:val="00360100"/>
    <w:rsid w:val="003607FD"/>
    <w:rsid w:val="00361968"/>
    <w:rsid w:val="003627D3"/>
    <w:rsid w:val="00363CA3"/>
    <w:rsid w:val="00363FB7"/>
    <w:rsid w:val="00364553"/>
    <w:rsid w:val="0036482A"/>
    <w:rsid w:val="003656E5"/>
    <w:rsid w:val="003659EB"/>
    <w:rsid w:val="00366570"/>
    <w:rsid w:val="00367B2B"/>
    <w:rsid w:val="0037036D"/>
    <w:rsid w:val="00370BB6"/>
    <w:rsid w:val="00371E80"/>
    <w:rsid w:val="003724EB"/>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605B"/>
    <w:rsid w:val="003865A7"/>
    <w:rsid w:val="00386A80"/>
    <w:rsid w:val="00386E96"/>
    <w:rsid w:val="003871DD"/>
    <w:rsid w:val="003902DC"/>
    <w:rsid w:val="00392764"/>
    <w:rsid w:val="00392AB8"/>
    <w:rsid w:val="003933C8"/>
    <w:rsid w:val="00393653"/>
    <w:rsid w:val="00394655"/>
    <w:rsid w:val="00394815"/>
    <w:rsid w:val="00394AEB"/>
    <w:rsid w:val="003951C4"/>
    <w:rsid w:val="003A007C"/>
    <w:rsid w:val="003A0371"/>
    <w:rsid w:val="003A05EA"/>
    <w:rsid w:val="003A0D54"/>
    <w:rsid w:val="003A0EC5"/>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43D"/>
    <w:rsid w:val="003B1B68"/>
    <w:rsid w:val="003B1C89"/>
    <w:rsid w:val="003B214F"/>
    <w:rsid w:val="003B2D37"/>
    <w:rsid w:val="003B3EA9"/>
    <w:rsid w:val="003B4642"/>
    <w:rsid w:val="003B46D0"/>
    <w:rsid w:val="003B4793"/>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CA"/>
    <w:rsid w:val="003C19C9"/>
    <w:rsid w:val="003C2C1C"/>
    <w:rsid w:val="003C2E02"/>
    <w:rsid w:val="003C32E3"/>
    <w:rsid w:val="003C3DA6"/>
    <w:rsid w:val="003C4039"/>
    <w:rsid w:val="003C4B4A"/>
    <w:rsid w:val="003C5868"/>
    <w:rsid w:val="003C5EA1"/>
    <w:rsid w:val="003C68D9"/>
    <w:rsid w:val="003C693E"/>
    <w:rsid w:val="003C768F"/>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2BB0"/>
    <w:rsid w:val="003F2F61"/>
    <w:rsid w:val="003F3262"/>
    <w:rsid w:val="003F3DDF"/>
    <w:rsid w:val="003F4634"/>
    <w:rsid w:val="003F482D"/>
    <w:rsid w:val="003F4A76"/>
    <w:rsid w:val="003F4EC6"/>
    <w:rsid w:val="003F4EF7"/>
    <w:rsid w:val="003F671B"/>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28"/>
    <w:rsid w:val="00412E52"/>
    <w:rsid w:val="0041335B"/>
    <w:rsid w:val="0041427B"/>
    <w:rsid w:val="00415699"/>
    <w:rsid w:val="004160CC"/>
    <w:rsid w:val="0041706F"/>
    <w:rsid w:val="00417CF6"/>
    <w:rsid w:val="00422652"/>
    <w:rsid w:val="0042269E"/>
    <w:rsid w:val="00424F5C"/>
    <w:rsid w:val="00425324"/>
    <w:rsid w:val="0042558B"/>
    <w:rsid w:val="0042573B"/>
    <w:rsid w:val="00425F33"/>
    <w:rsid w:val="00426082"/>
    <w:rsid w:val="0042645F"/>
    <w:rsid w:val="0042655C"/>
    <w:rsid w:val="004268D1"/>
    <w:rsid w:val="00426E46"/>
    <w:rsid w:val="00426EEA"/>
    <w:rsid w:val="004271B1"/>
    <w:rsid w:val="004304E7"/>
    <w:rsid w:val="0043052F"/>
    <w:rsid w:val="00431D7F"/>
    <w:rsid w:val="004325AE"/>
    <w:rsid w:val="00434028"/>
    <w:rsid w:val="00434DC0"/>
    <w:rsid w:val="004355B4"/>
    <w:rsid w:val="004365D9"/>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7AB"/>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8F9"/>
    <w:rsid w:val="00460684"/>
    <w:rsid w:val="0046077C"/>
    <w:rsid w:val="004607C0"/>
    <w:rsid w:val="00461476"/>
    <w:rsid w:val="00461973"/>
    <w:rsid w:val="00462594"/>
    <w:rsid w:val="00462D2C"/>
    <w:rsid w:val="004635C4"/>
    <w:rsid w:val="004638E3"/>
    <w:rsid w:val="00463D70"/>
    <w:rsid w:val="00464184"/>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35F1"/>
    <w:rsid w:val="004838AB"/>
    <w:rsid w:val="0048395E"/>
    <w:rsid w:val="00483BCB"/>
    <w:rsid w:val="0048481B"/>
    <w:rsid w:val="004860EE"/>
    <w:rsid w:val="00486C65"/>
    <w:rsid w:val="0048705B"/>
    <w:rsid w:val="00487331"/>
    <w:rsid w:val="00487DCE"/>
    <w:rsid w:val="004901B3"/>
    <w:rsid w:val="00490546"/>
    <w:rsid w:val="00490C3D"/>
    <w:rsid w:val="004914AC"/>
    <w:rsid w:val="00492858"/>
    <w:rsid w:val="004928CE"/>
    <w:rsid w:val="00492D9E"/>
    <w:rsid w:val="00493201"/>
    <w:rsid w:val="004947C9"/>
    <w:rsid w:val="0049548D"/>
    <w:rsid w:val="00495FA2"/>
    <w:rsid w:val="004964A6"/>
    <w:rsid w:val="00496CF0"/>
    <w:rsid w:val="00496DB7"/>
    <w:rsid w:val="00497970"/>
    <w:rsid w:val="00497F8D"/>
    <w:rsid w:val="004A0F96"/>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B0678"/>
    <w:rsid w:val="004B0A32"/>
    <w:rsid w:val="004B2B82"/>
    <w:rsid w:val="004B2CFD"/>
    <w:rsid w:val="004B35F1"/>
    <w:rsid w:val="004B3782"/>
    <w:rsid w:val="004B3BA8"/>
    <w:rsid w:val="004B4E9E"/>
    <w:rsid w:val="004B58D5"/>
    <w:rsid w:val="004B674F"/>
    <w:rsid w:val="004B67C5"/>
    <w:rsid w:val="004B67E3"/>
    <w:rsid w:val="004B6DC3"/>
    <w:rsid w:val="004C0E27"/>
    <w:rsid w:val="004C1054"/>
    <w:rsid w:val="004C200E"/>
    <w:rsid w:val="004C2981"/>
    <w:rsid w:val="004C2B8D"/>
    <w:rsid w:val="004C375E"/>
    <w:rsid w:val="004C3956"/>
    <w:rsid w:val="004C3A64"/>
    <w:rsid w:val="004C3F1C"/>
    <w:rsid w:val="004C3FDA"/>
    <w:rsid w:val="004C5595"/>
    <w:rsid w:val="004C5A6B"/>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F0418"/>
    <w:rsid w:val="004F0C86"/>
    <w:rsid w:val="004F1830"/>
    <w:rsid w:val="004F24DF"/>
    <w:rsid w:val="004F3306"/>
    <w:rsid w:val="004F3518"/>
    <w:rsid w:val="004F4D9D"/>
    <w:rsid w:val="004F4F89"/>
    <w:rsid w:val="004F549E"/>
    <w:rsid w:val="004F5DB3"/>
    <w:rsid w:val="004F6B6D"/>
    <w:rsid w:val="004F6DAE"/>
    <w:rsid w:val="004F6FA0"/>
    <w:rsid w:val="004F7B69"/>
    <w:rsid w:val="00500A9D"/>
    <w:rsid w:val="00500FE7"/>
    <w:rsid w:val="005012FC"/>
    <w:rsid w:val="00501371"/>
    <w:rsid w:val="00501747"/>
    <w:rsid w:val="00501F04"/>
    <w:rsid w:val="00501F72"/>
    <w:rsid w:val="00503BEA"/>
    <w:rsid w:val="00503FE7"/>
    <w:rsid w:val="00504A48"/>
    <w:rsid w:val="00505565"/>
    <w:rsid w:val="00507829"/>
    <w:rsid w:val="00507D27"/>
    <w:rsid w:val="00510274"/>
    <w:rsid w:val="005104C6"/>
    <w:rsid w:val="00512285"/>
    <w:rsid w:val="005130EE"/>
    <w:rsid w:val="00513884"/>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8D6"/>
    <w:rsid w:val="00524D67"/>
    <w:rsid w:val="00525419"/>
    <w:rsid w:val="00525781"/>
    <w:rsid w:val="00525AA9"/>
    <w:rsid w:val="00526A43"/>
    <w:rsid w:val="0052700E"/>
    <w:rsid w:val="0052730A"/>
    <w:rsid w:val="00527920"/>
    <w:rsid w:val="00530646"/>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7024"/>
    <w:rsid w:val="00567A36"/>
    <w:rsid w:val="00567C4C"/>
    <w:rsid w:val="0057042B"/>
    <w:rsid w:val="00570B73"/>
    <w:rsid w:val="005713FF"/>
    <w:rsid w:val="005717DB"/>
    <w:rsid w:val="0057241B"/>
    <w:rsid w:val="00572A01"/>
    <w:rsid w:val="00572D40"/>
    <w:rsid w:val="00572D41"/>
    <w:rsid w:val="005744A4"/>
    <w:rsid w:val="0057472E"/>
    <w:rsid w:val="00575385"/>
    <w:rsid w:val="00575706"/>
    <w:rsid w:val="00575753"/>
    <w:rsid w:val="00575861"/>
    <w:rsid w:val="00575B28"/>
    <w:rsid w:val="00575F4B"/>
    <w:rsid w:val="00576855"/>
    <w:rsid w:val="005772F8"/>
    <w:rsid w:val="00577AE6"/>
    <w:rsid w:val="00577B8A"/>
    <w:rsid w:val="00577CDE"/>
    <w:rsid w:val="005803C0"/>
    <w:rsid w:val="0058050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419F"/>
    <w:rsid w:val="0059453B"/>
    <w:rsid w:val="005957C8"/>
    <w:rsid w:val="00595C98"/>
    <w:rsid w:val="00595F13"/>
    <w:rsid w:val="00595FBF"/>
    <w:rsid w:val="00596548"/>
    <w:rsid w:val="0059660A"/>
    <w:rsid w:val="005978AE"/>
    <w:rsid w:val="005A0442"/>
    <w:rsid w:val="005A06F3"/>
    <w:rsid w:val="005A081F"/>
    <w:rsid w:val="005A12D7"/>
    <w:rsid w:val="005A260D"/>
    <w:rsid w:val="005A2DCE"/>
    <w:rsid w:val="005A3C20"/>
    <w:rsid w:val="005A3E64"/>
    <w:rsid w:val="005A4818"/>
    <w:rsid w:val="005A4827"/>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206"/>
    <w:rsid w:val="005C2D3A"/>
    <w:rsid w:val="005C38BF"/>
    <w:rsid w:val="005C4020"/>
    <w:rsid w:val="005C48B5"/>
    <w:rsid w:val="005C539C"/>
    <w:rsid w:val="005C5649"/>
    <w:rsid w:val="005C588F"/>
    <w:rsid w:val="005C7524"/>
    <w:rsid w:val="005D007B"/>
    <w:rsid w:val="005D1913"/>
    <w:rsid w:val="005D1B2A"/>
    <w:rsid w:val="005D2605"/>
    <w:rsid w:val="005D28AB"/>
    <w:rsid w:val="005D2BA2"/>
    <w:rsid w:val="005D2BF1"/>
    <w:rsid w:val="005D468B"/>
    <w:rsid w:val="005D4C01"/>
    <w:rsid w:val="005D5125"/>
    <w:rsid w:val="005D5657"/>
    <w:rsid w:val="005D7904"/>
    <w:rsid w:val="005D7C9D"/>
    <w:rsid w:val="005E0136"/>
    <w:rsid w:val="005E0152"/>
    <w:rsid w:val="005E035C"/>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539C"/>
    <w:rsid w:val="005F6DA1"/>
    <w:rsid w:val="005F6EAE"/>
    <w:rsid w:val="005F7327"/>
    <w:rsid w:val="0060080E"/>
    <w:rsid w:val="0060159A"/>
    <w:rsid w:val="006023AB"/>
    <w:rsid w:val="00603B59"/>
    <w:rsid w:val="00603D0C"/>
    <w:rsid w:val="00604460"/>
    <w:rsid w:val="0060581B"/>
    <w:rsid w:val="00605ADE"/>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8DE"/>
    <w:rsid w:val="00655CFF"/>
    <w:rsid w:val="006566A8"/>
    <w:rsid w:val="00656950"/>
    <w:rsid w:val="0065784D"/>
    <w:rsid w:val="00657C97"/>
    <w:rsid w:val="006601AA"/>
    <w:rsid w:val="006603D9"/>
    <w:rsid w:val="0066085A"/>
    <w:rsid w:val="00662C0A"/>
    <w:rsid w:val="0066329D"/>
    <w:rsid w:val="006649A5"/>
    <w:rsid w:val="006649C2"/>
    <w:rsid w:val="0066546A"/>
    <w:rsid w:val="0066602F"/>
    <w:rsid w:val="006673AE"/>
    <w:rsid w:val="00670BDC"/>
    <w:rsid w:val="00670D76"/>
    <w:rsid w:val="00671B9F"/>
    <w:rsid w:val="00671EAF"/>
    <w:rsid w:val="00671FEB"/>
    <w:rsid w:val="00672163"/>
    <w:rsid w:val="006722A1"/>
    <w:rsid w:val="0067232D"/>
    <w:rsid w:val="006724C4"/>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73"/>
    <w:rsid w:val="00680DAA"/>
    <w:rsid w:val="006811A1"/>
    <w:rsid w:val="00681421"/>
    <w:rsid w:val="00681901"/>
    <w:rsid w:val="00681967"/>
    <w:rsid w:val="00682500"/>
    <w:rsid w:val="00683539"/>
    <w:rsid w:val="00684C59"/>
    <w:rsid w:val="00684FF7"/>
    <w:rsid w:val="006852EA"/>
    <w:rsid w:val="00685694"/>
    <w:rsid w:val="00685B3B"/>
    <w:rsid w:val="006861F6"/>
    <w:rsid w:val="00686583"/>
    <w:rsid w:val="00686771"/>
    <w:rsid w:val="00686775"/>
    <w:rsid w:val="00686A5D"/>
    <w:rsid w:val="00686F78"/>
    <w:rsid w:val="006870BF"/>
    <w:rsid w:val="006870FA"/>
    <w:rsid w:val="00687562"/>
    <w:rsid w:val="006876C9"/>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AD3"/>
    <w:rsid w:val="006A0F4E"/>
    <w:rsid w:val="006A3785"/>
    <w:rsid w:val="006A3BBE"/>
    <w:rsid w:val="006A5309"/>
    <w:rsid w:val="006A5590"/>
    <w:rsid w:val="006A62D8"/>
    <w:rsid w:val="006A6BC4"/>
    <w:rsid w:val="006A6E76"/>
    <w:rsid w:val="006A7F73"/>
    <w:rsid w:val="006B0264"/>
    <w:rsid w:val="006B0C25"/>
    <w:rsid w:val="006B2233"/>
    <w:rsid w:val="006B2FF9"/>
    <w:rsid w:val="006B34C0"/>
    <w:rsid w:val="006B3630"/>
    <w:rsid w:val="006B40DB"/>
    <w:rsid w:val="006B462D"/>
    <w:rsid w:val="006B4B5D"/>
    <w:rsid w:val="006B4CD7"/>
    <w:rsid w:val="006B4D29"/>
    <w:rsid w:val="006B5131"/>
    <w:rsid w:val="006B5397"/>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A41"/>
    <w:rsid w:val="006C3B34"/>
    <w:rsid w:val="006C423B"/>
    <w:rsid w:val="006C54A0"/>
    <w:rsid w:val="006C73CF"/>
    <w:rsid w:val="006C7692"/>
    <w:rsid w:val="006C791A"/>
    <w:rsid w:val="006C7926"/>
    <w:rsid w:val="006C7ED5"/>
    <w:rsid w:val="006D0D63"/>
    <w:rsid w:val="006D2684"/>
    <w:rsid w:val="006D2BC7"/>
    <w:rsid w:val="006D4255"/>
    <w:rsid w:val="006D4BA3"/>
    <w:rsid w:val="006D4CB2"/>
    <w:rsid w:val="006D5AAE"/>
    <w:rsid w:val="006D5C28"/>
    <w:rsid w:val="006D6325"/>
    <w:rsid w:val="006D658B"/>
    <w:rsid w:val="006D6B98"/>
    <w:rsid w:val="006D73E3"/>
    <w:rsid w:val="006D7655"/>
    <w:rsid w:val="006D78ED"/>
    <w:rsid w:val="006D7F94"/>
    <w:rsid w:val="006E16B5"/>
    <w:rsid w:val="006E18A6"/>
    <w:rsid w:val="006E18F5"/>
    <w:rsid w:val="006E1B79"/>
    <w:rsid w:val="006E1E1D"/>
    <w:rsid w:val="006E26D1"/>
    <w:rsid w:val="006E290F"/>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433F"/>
    <w:rsid w:val="006F45A7"/>
    <w:rsid w:val="006F512D"/>
    <w:rsid w:val="006F6A02"/>
    <w:rsid w:val="006F6A63"/>
    <w:rsid w:val="006F6C86"/>
    <w:rsid w:val="006F7581"/>
    <w:rsid w:val="006F7C79"/>
    <w:rsid w:val="0070004C"/>
    <w:rsid w:val="007007C2"/>
    <w:rsid w:val="00700C22"/>
    <w:rsid w:val="00700F97"/>
    <w:rsid w:val="00702190"/>
    <w:rsid w:val="007048A3"/>
    <w:rsid w:val="00705151"/>
    <w:rsid w:val="007053D8"/>
    <w:rsid w:val="00706D67"/>
    <w:rsid w:val="00707537"/>
    <w:rsid w:val="00707F50"/>
    <w:rsid w:val="00710ACA"/>
    <w:rsid w:val="00710BCF"/>
    <w:rsid w:val="00711856"/>
    <w:rsid w:val="00712248"/>
    <w:rsid w:val="00712BCA"/>
    <w:rsid w:val="007131FB"/>
    <w:rsid w:val="00714B28"/>
    <w:rsid w:val="00714C99"/>
    <w:rsid w:val="0071504E"/>
    <w:rsid w:val="007152E5"/>
    <w:rsid w:val="00716261"/>
    <w:rsid w:val="00717080"/>
    <w:rsid w:val="0071714C"/>
    <w:rsid w:val="0071757A"/>
    <w:rsid w:val="00720188"/>
    <w:rsid w:val="00720486"/>
    <w:rsid w:val="007204D9"/>
    <w:rsid w:val="00720699"/>
    <w:rsid w:val="007207BB"/>
    <w:rsid w:val="00721070"/>
    <w:rsid w:val="0072155C"/>
    <w:rsid w:val="0072170C"/>
    <w:rsid w:val="0072265B"/>
    <w:rsid w:val="0072400B"/>
    <w:rsid w:val="00724E80"/>
    <w:rsid w:val="00725DFE"/>
    <w:rsid w:val="00727078"/>
    <w:rsid w:val="00727B07"/>
    <w:rsid w:val="007302B8"/>
    <w:rsid w:val="00730EC7"/>
    <w:rsid w:val="00732670"/>
    <w:rsid w:val="00733464"/>
    <w:rsid w:val="00733600"/>
    <w:rsid w:val="007341A8"/>
    <w:rsid w:val="007354CA"/>
    <w:rsid w:val="00740C71"/>
    <w:rsid w:val="007412D0"/>
    <w:rsid w:val="00741646"/>
    <w:rsid w:val="00741D13"/>
    <w:rsid w:val="00743345"/>
    <w:rsid w:val="00745EE6"/>
    <w:rsid w:val="00746406"/>
    <w:rsid w:val="00747C08"/>
    <w:rsid w:val="0075054B"/>
    <w:rsid w:val="007512C5"/>
    <w:rsid w:val="00752787"/>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B53"/>
    <w:rsid w:val="00765E78"/>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63A2"/>
    <w:rsid w:val="007766A5"/>
    <w:rsid w:val="00776A47"/>
    <w:rsid w:val="00777534"/>
    <w:rsid w:val="00777D36"/>
    <w:rsid w:val="00777E5E"/>
    <w:rsid w:val="00780B46"/>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C72"/>
    <w:rsid w:val="007977F3"/>
    <w:rsid w:val="00797E08"/>
    <w:rsid w:val="007A05FA"/>
    <w:rsid w:val="007A10EB"/>
    <w:rsid w:val="007A1F3D"/>
    <w:rsid w:val="007A2D96"/>
    <w:rsid w:val="007A33D6"/>
    <w:rsid w:val="007A37D4"/>
    <w:rsid w:val="007A4623"/>
    <w:rsid w:val="007A610F"/>
    <w:rsid w:val="007A61A7"/>
    <w:rsid w:val="007A6686"/>
    <w:rsid w:val="007A6813"/>
    <w:rsid w:val="007A6AA2"/>
    <w:rsid w:val="007A6B43"/>
    <w:rsid w:val="007A7510"/>
    <w:rsid w:val="007A7E4A"/>
    <w:rsid w:val="007A7EFE"/>
    <w:rsid w:val="007B0AA9"/>
    <w:rsid w:val="007B1188"/>
    <w:rsid w:val="007B26A7"/>
    <w:rsid w:val="007B53D8"/>
    <w:rsid w:val="007B64FC"/>
    <w:rsid w:val="007B668E"/>
    <w:rsid w:val="007B6B7A"/>
    <w:rsid w:val="007B6DB6"/>
    <w:rsid w:val="007B6FF7"/>
    <w:rsid w:val="007B7360"/>
    <w:rsid w:val="007C0154"/>
    <w:rsid w:val="007C14FB"/>
    <w:rsid w:val="007C1FC7"/>
    <w:rsid w:val="007C30D2"/>
    <w:rsid w:val="007C317B"/>
    <w:rsid w:val="007C35A5"/>
    <w:rsid w:val="007C37AA"/>
    <w:rsid w:val="007C55E7"/>
    <w:rsid w:val="007C5C30"/>
    <w:rsid w:val="007C690C"/>
    <w:rsid w:val="007C7134"/>
    <w:rsid w:val="007C71D9"/>
    <w:rsid w:val="007C7236"/>
    <w:rsid w:val="007C7ADC"/>
    <w:rsid w:val="007C7BB0"/>
    <w:rsid w:val="007D0D2F"/>
    <w:rsid w:val="007D235F"/>
    <w:rsid w:val="007D2C8C"/>
    <w:rsid w:val="007D387F"/>
    <w:rsid w:val="007D3FBE"/>
    <w:rsid w:val="007D48CD"/>
    <w:rsid w:val="007D4ED2"/>
    <w:rsid w:val="007D55C7"/>
    <w:rsid w:val="007D5A76"/>
    <w:rsid w:val="007D5BC3"/>
    <w:rsid w:val="007D6293"/>
    <w:rsid w:val="007D6308"/>
    <w:rsid w:val="007E06DD"/>
    <w:rsid w:val="007E0B3A"/>
    <w:rsid w:val="007E1091"/>
    <w:rsid w:val="007E15BF"/>
    <w:rsid w:val="007E1E53"/>
    <w:rsid w:val="007E3294"/>
    <w:rsid w:val="007E37BF"/>
    <w:rsid w:val="007E38FD"/>
    <w:rsid w:val="007E3A27"/>
    <w:rsid w:val="007E54B2"/>
    <w:rsid w:val="007E5B55"/>
    <w:rsid w:val="007E5C0D"/>
    <w:rsid w:val="007E6784"/>
    <w:rsid w:val="007E682C"/>
    <w:rsid w:val="007E7041"/>
    <w:rsid w:val="007E7144"/>
    <w:rsid w:val="007E76BF"/>
    <w:rsid w:val="007E785A"/>
    <w:rsid w:val="007F03B3"/>
    <w:rsid w:val="007F0483"/>
    <w:rsid w:val="007F0745"/>
    <w:rsid w:val="007F141C"/>
    <w:rsid w:val="007F2AAF"/>
    <w:rsid w:val="007F2BBB"/>
    <w:rsid w:val="007F3D6F"/>
    <w:rsid w:val="007F48B5"/>
    <w:rsid w:val="007F7402"/>
    <w:rsid w:val="007F79D2"/>
    <w:rsid w:val="007F7BAA"/>
    <w:rsid w:val="007F7CF8"/>
    <w:rsid w:val="008010A6"/>
    <w:rsid w:val="008010CE"/>
    <w:rsid w:val="0080112A"/>
    <w:rsid w:val="008016D4"/>
    <w:rsid w:val="0080176F"/>
    <w:rsid w:val="0080184B"/>
    <w:rsid w:val="008019D7"/>
    <w:rsid w:val="008039CC"/>
    <w:rsid w:val="00803A75"/>
    <w:rsid w:val="008047C6"/>
    <w:rsid w:val="008048DC"/>
    <w:rsid w:val="008049CE"/>
    <w:rsid w:val="0080527E"/>
    <w:rsid w:val="00805731"/>
    <w:rsid w:val="00807281"/>
    <w:rsid w:val="0081019D"/>
    <w:rsid w:val="00810713"/>
    <w:rsid w:val="0081084B"/>
    <w:rsid w:val="00812322"/>
    <w:rsid w:val="00813EE1"/>
    <w:rsid w:val="008144E3"/>
    <w:rsid w:val="00815136"/>
    <w:rsid w:val="008157E8"/>
    <w:rsid w:val="008176E9"/>
    <w:rsid w:val="00817786"/>
    <w:rsid w:val="00821387"/>
    <w:rsid w:val="0082211E"/>
    <w:rsid w:val="00822393"/>
    <w:rsid w:val="00823716"/>
    <w:rsid w:val="00823D8F"/>
    <w:rsid w:val="00823FE7"/>
    <w:rsid w:val="008243FE"/>
    <w:rsid w:val="0082508C"/>
    <w:rsid w:val="00826C51"/>
    <w:rsid w:val="00826ED8"/>
    <w:rsid w:val="00827031"/>
    <w:rsid w:val="00827221"/>
    <w:rsid w:val="00830589"/>
    <w:rsid w:val="00830B9C"/>
    <w:rsid w:val="00830BAC"/>
    <w:rsid w:val="00830E63"/>
    <w:rsid w:val="0083108E"/>
    <w:rsid w:val="00831173"/>
    <w:rsid w:val="0083125C"/>
    <w:rsid w:val="008315E3"/>
    <w:rsid w:val="00831BF8"/>
    <w:rsid w:val="008322A5"/>
    <w:rsid w:val="00832A99"/>
    <w:rsid w:val="00832EA0"/>
    <w:rsid w:val="008339A2"/>
    <w:rsid w:val="00833A6F"/>
    <w:rsid w:val="00834283"/>
    <w:rsid w:val="00834869"/>
    <w:rsid w:val="00834BE0"/>
    <w:rsid w:val="00835ABE"/>
    <w:rsid w:val="00835DA8"/>
    <w:rsid w:val="00836F06"/>
    <w:rsid w:val="00837B8A"/>
    <w:rsid w:val="00837C20"/>
    <w:rsid w:val="00837F8C"/>
    <w:rsid w:val="00840F2A"/>
    <w:rsid w:val="00841949"/>
    <w:rsid w:val="00841BDA"/>
    <w:rsid w:val="00841D17"/>
    <w:rsid w:val="00842077"/>
    <w:rsid w:val="0084291F"/>
    <w:rsid w:val="008442AD"/>
    <w:rsid w:val="00844EE8"/>
    <w:rsid w:val="0084541E"/>
    <w:rsid w:val="00846AD0"/>
    <w:rsid w:val="00846F9D"/>
    <w:rsid w:val="0084718A"/>
    <w:rsid w:val="008510F0"/>
    <w:rsid w:val="008519DC"/>
    <w:rsid w:val="00851E65"/>
    <w:rsid w:val="0085218D"/>
    <w:rsid w:val="00855672"/>
    <w:rsid w:val="008558E5"/>
    <w:rsid w:val="008562C3"/>
    <w:rsid w:val="00857D7C"/>
    <w:rsid w:val="00857DDB"/>
    <w:rsid w:val="008602CA"/>
    <w:rsid w:val="008603F8"/>
    <w:rsid w:val="008606C4"/>
    <w:rsid w:val="00860A74"/>
    <w:rsid w:val="0086104E"/>
    <w:rsid w:val="00861755"/>
    <w:rsid w:val="0086263F"/>
    <w:rsid w:val="0086279E"/>
    <w:rsid w:val="008629FE"/>
    <w:rsid w:val="00863243"/>
    <w:rsid w:val="008635B9"/>
    <w:rsid w:val="00864130"/>
    <w:rsid w:val="00864DBF"/>
    <w:rsid w:val="00865586"/>
    <w:rsid w:val="0086566E"/>
    <w:rsid w:val="00865782"/>
    <w:rsid w:val="00865B61"/>
    <w:rsid w:val="008663B1"/>
    <w:rsid w:val="0086641D"/>
    <w:rsid w:val="00870214"/>
    <w:rsid w:val="00871DB7"/>
    <w:rsid w:val="00872510"/>
    <w:rsid w:val="00872D9A"/>
    <w:rsid w:val="00874C27"/>
    <w:rsid w:val="00874F0D"/>
    <w:rsid w:val="008759AB"/>
    <w:rsid w:val="0087622E"/>
    <w:rsid w:val="008764AB"/>
    <w:rsid w:val="00876617"/>
    <w:rsid w:val="00877C45"/>
    <w:rsid w:val="008804A5"/>
    <w:rsid w:val="0088084B"/>
    <w:rsid w:val="00880D10"/>
    <w:rsid w:val="00880E79"/>
    <w:rsid w:val="008810A2"/>
    <w:rsid w:val="00881BE6"/>
    <w:rsid w:val="008825E2"/>
    <w:rsid w:val="0088281B"/>
    <w:rsid w:val="00882F33"/>
    <w:rsid w:val="00883311"/>
    <w:rsid w:val="00883596"/>
    <w:rsid w:val="00883ED8"/>
    <w:rsid w:val="00884248"/>
    <w:rsid w:val="008843D2"/>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53"/>
    <w:rsid w:val="00896079"/>
    <w:rsid w:val="00897470"/>
    <w:rsid w:val="00897558"/>
    <w:rsid w:val="0089777F"/>
    <w:rsid w:val="00897C47"/>
    <w:rsid w:val="00897F89"/>
    <w:rsid w:val="008A27B0"/>
    <w:rsid w:val="008A32B3"/>
    <w:rsid w:val="008A4DEF"/>
    <w:rsid w:val="008A5384"/>
    <w:rsid w:val="008A53B2"/>
    <w:rsid w:val="008A55E1"/>
    <w:rsid w:val="008A570F"/>
    <w:rsid w:val="008A5D15"/>
    <w:rsid w:val="008A66B1"/>
    <w:rsid w:val="008A7EB4"/>
    <w:rsid w:val="008B0162"/>
    <w:rsid w:val="008B092C"/>
    <w:rsid w:val="008B198C"/>
    <w:rsid w:val="008B211D"/>
    <w:rsid w:val="008B2342"/>
    <w:rsid w:val="008B2479"/>
    <w:rsid w:val="008B25CA"/>
    <w:rsid w:val="008B37EA"/>
    <w:rsid w:val="008B41A4"/>
    <w:rsid w:val="008B4703"/>
    <w:rsid w:val="008B4AD8"/>
    <w:rsid w:val="008B4E36"/>
    <w:rsid w:val="008B4EDA"/>
    <w:rsid w:val="008B5AE6"/>
    <w:rsid w:val="008B654A"/>
    <w:rsid w:val="008B7A73"/>
    <w:rsid w:val="008C03E1"/>
    <w:rsid w:val="008C0823"/>
    <w:rsid w:val="008C0F26"/>
    <w:rsid w:val="008C2599"/>
    <w:rsid w:val="008C28B7"/>
    <w:rsid w:val="008C2EA3"/>
    <w:rsid w:val="008C425B"/>
    <w:rsid w:val="008C48CE"/>
    <w:rsid w:val="008C6015"/>
    <w:rsid w:val="008C6858"/>
    <w:rsid w:val="008C6A5B"/>
    <w:rsid w:val="008C6E5C"/>
    <w:rsid w:val="008D0BC8"/>
    <w:rsid w:val="008D0BD1"/>
    <w:rsid w:val="008D0CF9"/>
    <w:rsid w:val="008D1628"/>
    <w:rsid w:val="008D1F5F"/>
    <w:rsid w:val="008D26C1"/>
    <w:rsid w:val="008D2911"/>
    <w:rsid w:val="008D4788"/>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B3B"/>
    <w:rsid w:val="008F007F"/>
    <w:rsid w:val="008F120C"/>
    <w:rsid w:val="008F122C"/>
    <w:rsid w:val="008F181F"/>
    <w:rsid w:val="008F19F7"/>
    <w:rsid w:val="008F2B4E"/>
    <w:rsid w:val="008F330C"/>
    <w:rsid w:val="008F530D"/>
    <w:rsid w:val="008F54CC"/>
    <w:rsid w:val="008F6787"/>
    <w:rsid w:val="008F683C"/>
    <w:rsid w:val="008F7543"/>
    <w:rsid w:val="008F794F"/>
    <w:rsid w:val="008F7A30"/>
    <w:rsid w:val="008F7CD7"/>
    <w:rsid w:val="0090117B"/>
    <w:rsid w:val="00901373"/>
    <w:rsid w:val="009017CB"/>
    <w:rsid w:val="00902319"/>
    <w:rsid w:val="009025F0"/>
    <w:rsid w:val="0090297E"/>
    <w:rsid w:val="00902A4E"/>
    <w:rsid w:val="00903CAC"/>
    <w:rsid w:val="0090463E"/>
    <w:rsid w:val="00904BAA"/>
    <w:rsid w:val="0090590B"/>
    <w:rsid w:val="00906416"/>
    <w:rsid w:val="009072CD"/>
    <w:rsid w:val="0090740D"/>
    <w:rsid w:val="00907787"/>
    <w:rsid w:val="00907CBA"/>
    <w:rsid w:val="00910166"/>
    <w:rsid w:val="0091022C"/>
    <w:rsid w:val="009102CE"/>
    <w:rsid w:val="00913448"/>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DC7"/>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7BC"/>
    <w:rsid w:val="00932D73"/>
    <w:rsid w:val="00933DE3"/>
    <w:rsid w:val="00933F35"/>
    <w:rsid w:val="0093453B"/>
    <w:rsid w:val="00934646"/>
    <w:rsid w:val="0093533A"/>
    <w:rsid w:val="009353E7"/>
    <w:rsid w:val="009359EA"/>
    <w:rsid w:val="00936209"/>
    <w:rsid w:val="00936DD9"/>
    <w:rsid w:val="009379A3"/>
    <w:rsid w:val="00940786"/>
    <w:rsid w:val="00940E90"/>
    <w:rsid w:val="00941104"/>
    <w:rsid w:val="00941245"/>
    <w:rsid w:val="009418FE"/>
    <w:rsid w:val="00942505"/>
    <w:rsid w:val="00942CB1"/>
    <w:rsid w:val="00943EF2"/>
    <w:rsid w:val="009447DD"/>
    <w:rsid w:val="00944F16"/>
    <w:rsid w:val="00945468"/>
    <w:rsid w:val="00946508"/>
    <w:rsid w:val="009469E2"/>
    <w:rsid w:val="00946ABD"/>
    <w:rsid w:val="00946B4A"/>
    <w:rsid w:val="00946FB7"/>
    <w:rsid w:val="00947871"/>
    <w:rsid w:val="009478CB"/>
    <w:rsid w:val="00947FD6"/>
    <w:rsid w:val="00950327"/>
    <w:rsid w:val="009504BA"/>
    <w:rsid w:val="009505D1"/>
    <w:rsid w:val="00950819"/>
    <w:rsid w:val="00950E10"/>
    <w:rsid w:val="00951633"/>
    <w:rsid w:val="009520EB"/>
    <w:rsid w:val="00952AA3"/>
    <w:rsid w:val="00954F29"/>
    <w:rsid w:val="00955CE5"/>
    <w:rsid w:val="00956597"/>
    <w:rsid w:val="00956694"/>
    <w:rsid w:val="0095729E"/>
    <w:rsid w:val="00957ED6"/>
    <w:rsid w:val="00960A95"/>
    <w:rsid w:val="00961201"/>
    <w:rsid w:val="0096148A"/>
    <w:rsid w:val="009616C4"/>
    <w:rsid w:val="00961DA3"/>
    <w:rsid w:val="00962025"/>
    <w:rsid w:val="00962065"/>
    <w:rsid w:val="00962A64"/>
    <w:rsid w:val="00962D0B"/>
    <w:rsid w:val="00962DEA"/>
    <w:rsid w:val="00965229"/>
    <w:rsid w:val="009653EA"/>
    <w:rsid w:val="0096567F"/>
    <w:rsid w:val="00965C0B"/>
    <w:rsid w:val="00965DDA"/>
    <w:rsid w:val="00965FAF"/>
    <w:rsid w:val="009661F3"/>
    <w:rsid w:val="00966246"/>
    <w:rsid w:val="009662BD"/>
    <w:rsid w:val="00966BB6"/>
    <w:rsid w:val="00966C48"/>
    <w:rsid w:val="00967766"/>
    <w:rsid w:val="00967EEC"/>
    <w:rsid w:val="00967F24"/>
    <w:rsid w:val="0097029B"/>
    <w:rsid w:val="00972145"/>
    <w:rsid w:val="009722E5"/>
    <w:rsid w:val="00973AE3"/>
    <w:rsid w:val="0097423E"/>
    <w:rsid w:val="009747BC"/>
    <w:rsid w:val="00974D52"/>
    <w:rsid w:val="00976ADA"/>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BE5"/>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25E1"/>
    <w:rsid w:val="009A3073"/>
    <w:rsid w:val="009A3700"/>
    <w:rsid w:val="009A3736"/>
    <w:rsid w:val="009A434A"/>
    <w:rsid w:val="009A44AC"/>
    <w:rsid w:val="009A4A77"/>
    <w:rsid w:val="009A5A61"/>
    <w:rsid w:val="009A6BA7"/>
    <w:rsid w:val="009A7282"/>
    <w:rsid w:val="009A72B5"/>
    <w:rsid w:val="009A73BF"/>
    <w:rsid w:val="009B0FB7"/>
    <w:rsid w:val="009B11E2"/>
    <w:rsid w:val="009B18AA"/>
    <w:rsid w:val="009B2061"/>
    <w:rsid w:val="009B2A6A"/>
    <w:rsid w:val="009B3951"/>
    <w:rsid w:val="009B3C63"/>
    <w:rsid w:val="009B4898"/>
    <w:rsid w:val="009B52BE"/>
    <w:rsid w:val="009B573F"/>
    <w:rsid w:val="009B5B1C"/>
    <w:rsid w:val="009B68FB"/>
    <w:rsid w:val="009B7098"/>
    <w:rsid w:val="009B72B5"/>
    <w:rsid w:val="009B735D"/>
    <w:rsid w:val="009B7543"/>
    <w:rsid w:val="009C0619"/>
    <w:rsid w:val="009C091D"/>
    <w:rsid w:val="009C0A46"/>
    <w:rsid w:val="009C11F1"/>
    <w:rsid w:val="009C12BD"/>
    <w:rsid w:val="009C2271"/>
    <w:rsid w:val="009C22B9"/>
    <w:rsid w:val="009C252A"/>
    <w:rsid w:val="009C29B2"/>
    <w:rsid w:val="009C3419"/>
    <w:rsid w:val="009C3518"/>
    <w:rsid w:val="009C4236"/>
    <w:rsid w:val="009C51AD"/>
    <w:rsid w:val="009C54C6"/>
    <w:rsid w:val="009C5923"/>
    <w:rsid w:val="009C7E65"/>
    <w:rsid w:val="009D063A"/>
    <w:rsid w:val="009D178E"/>
    <w:rsid w:val="009D1AF5"/>
    <w:rsid w:val="009D21A8"/>
    <w:rsid w:val="009D2B62"/>
    <w:rsid w:val="009D2F74"/>
    <w:rsid w:val="009D3349"/>
    <w:rsid w:val="009D367E"/>
    <w:rsid w:val="009D3712"/>
    <w:rsid w:val="009D3DB6"/>
    <w:rsid w:val="009D3E17"/>
    <w:rsid w:val="009D3F2B"/>
    <w:rsid w:val="009D489C"/>
    <w:rsid w:val="009D513F"/>
    <w:rsid w:val="009D52CF"/>
    <w:rsid w:val="009D5D17"/>
    <w:rsid w:val="009D7749"/>
    <w:rsid w:val="009D7CA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75EC"/>
    <w:rsid w:val="009F00B1"/>
    <w:rsid w:val="009F0A81"/>
    <w:rsid w:val="009F0F3D"/>
    <w:rsid w:val="009F11C2"/>
    <w:rsid w:val="009F13B5"/>
    <w:rsid w:val="009F1781"/>
    <w:rsid w:val="009F17C4"/>
    <w:rsid w:val="009F1909"/>
    <w:rsid w:val="009F1A2C"/>
    <w:rsid w:val="009F2692"/>
    <w:rsid w:val="009F2BEE"/>
    <w:rsid w:val="009F3017"/>
    <w:rsid w:val="009F37D2"/>
    <w:rsid w:val="009F3AF0"/>
    <w:rsid w:val="009F5DC0"/>
    <w:rsid w:val="009F5E6D"/>
    <w:rsid w:val="009F6E10"/>
    <w:rsid w:val="009F7ADB"/>
    <w:rsid w:val="009F7B81"/>
    <w:rsid w:val="009F7D21"/>
    <w:rsid w:val="009F7E67"/>
    <w:rsid w:val="009F7E84"/>
    <w:rsid w:val="00A00C17"/>
    <w:rsid w:val="00A00C5B"/>
    <w:rsid w:val="00A013F5"/>
    <w:rsid w:val="00A01BAB"/>
    <w:rsid w:val="00A01BC5"/>
    <w:rsid w:val="00A01F83"/>
    <w:rsid w:val="00A030A9"/>
    <w:rsid w:val="00A03271"/>
    <w:rsid w:val="00A0354F"/>
    <w:rsid w:val="00A038E5"/>
    <w:rsid w:val="00A06729"/>
    <w:rsid w:val="00A06C54"/>
    <w:rsid w:val="00A06F7D"/>
    <w:rsid w:val="00A07241"/>
    <w:rsid w:val="00A1121C"/>
    <w:rsid w:val="00A11793"/>
    <w:rsid w:val="00A11949"/>
    <w:rsid w:val="00A11E00"/>
    <w:rsid w:val="00A12624"/>
    <w:rsid w:val="00A12974"/>
    <w:rsid w:val="00A13136"/>
    <w:rsid w:val="00A135A0"/>
    <w:rsid w:val="00A143F8"/>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1DBC"/>
    <w:rsid w:val="00A22C6B"/>
    <w:rsid w:val="00A237CD"/>
    <w:rsid w:val="00A24A0A"/>
    <w:rsid w:val="00A24B31"/>
    <w:rsid w:val="00A24E50"/>
    <w:rsid w:val="00A256C3"/>
    <w:rsid w:val="00A25927"/>
    <w:rsid w:val="00A26691"/>
    <w:rsid w:val="00A26BBE"/>
    <w:rsid w:val="00A2704C"/>
    <w:rsid w:val="00A275BE"/>
    <w:rsid w:val="00A31D91"/>
    <w:rsid w:val="00A322C1"/>
    <w:rsid w:val="00A324BD"/>
    <w:rsid w:val="00A327A8"/>
    <w:rsid w:val="00A32C7E"/>
    <w:rsid w:val="00A32F71"/>
    <w:rsid w:val="00A340C3"/>
    <w:rsid w:val="00A34A56"/>
    <w:rsid w:val="00A34B85"/>
    <w:rsid w:val="00A350CF"/>
    <w:rsid w:val="00A35A36"/>
    <w:rsid w:val="00A35BD4"/>
    <w:rsid w:val="00A3648B"/>
    <w:rsid w:val="00A366B6"/>
    <w:rsid w:val="00A36949"/>
    <w:rsid w:val="00A371B8"/>
    <w:rsid w:val="00A37495"/>
    <w:rsid w:val="00A40A78"/>
    <w:rsid w:val="00A40AA1"/>
    <w:rsid w:val="00A40D9D"/>
    <w:rsid w:val="00A41995"/>
    <w:rsid w:val="00A42324"/>
    <w:rsid w:val="00A42384"/>
    <w:rsid w:val="00A430C1"/>
    <w:rsid w:val="00A440CE"/>
    <w:rsid w:val="00A44D1A"/>
    <w:rsid w:val="00A45328"/>
    <w:rsid w:val="00A456B2"/>
    <w:rsid w:val="00A4586F"/>
    <w:rsid w:val="00A45EEB"/>
    <w:rsid w:val="00A45F4B"/>
    <w:rsid w:val="00A46CF5"/>
    <w:rsid w:val="00A472F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7DEB"/>
    <w:rsid w:val="00A606C3"/>
    <w:rsid w:val="00A60C32"/>
    <w:rsid w:val="00A6123D"/>
    <w:rsid w:val="00A61C80"/>
    <w:rsid w:val="00A62A2B"/>
    <w:rsid w:val="00A62F59"/>
    <w:rsid w:val="00A633CC"/>
    <w:rsid w:val="00A638A5"/>
    <w:rsid w:val="00A645D8"/>
    <w:rsid w:val="00A70120"/>
    <w:rsid w:val="00A7135B"/>
    <w:rsid w:val="00A71B99"/>
    <w:rsid w:val="00A720F8"/>
    <w:rsid w:val="00A72330"/>
    <w:rsid w:val="00A730A4"/>
    <w:rsid w:val="00A739D9"/>
    <w:rsid w:val="00A74DF1"/>
    <w:rsid w:val="00A75132"/>
    <w:rsid w:val="00A77465"/>
    <w:rsid w:val="00A77C42"/>
    <w:rsid w:val="00A77C55"/>
    <w:rsid w:val="00A803BA"/>
    <w:rsid w:val="00A812B3"/>
    <w:rsid w:val="00A82383"/>
    <w:rsid w:val="00A8462D"/>
    <w:rsid w:val="00A8520A"/>
    <w:rsid w:val="00A860B6"/>
    <w:rsid w:val="00A869BB"/>
    <w:rsid w:val="00A86B5D"/>
    <w:rsid w:val="00A86DE8"/>
    <w:rsid w:val="00A873A0"/>
    <w:rsid w:val="00A876B6"/>
    <w:rsid w:val="00A876F2"/>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20AB"/>
    <w:rsid w:val="00AA2327"/>
    <w:rsid w:val="00AA2611"/>
    <w:rsid w:val="00AA29CB"/>
    <w:rsid w:val="00AA3C78"/>
    <w:rsid w:val="00AA4EC1"/>
    <w:rsid w:val="00AA5600"/>
    <w:rsid w:val="00AA6528"/>
    <w:rsid w:val="00AA6905"/>
    <w:rsid w:val="00AA721A"/>
    <w:rsid w:val="00AB0BA5"/>
    <w:rsid w:val="00AB106C"/>
    <w:rsid w:val="00AB1D49"/>
    <w:rsid w:val="00AB3501"/>
    <w:rsid w:val="00AB48B9"/>
    <w:rsid w:val="00AB4B80"/>
    <w:rsid w:val="00AB4BC7"/>
    <w:rsid w:val="00AB652C"/>
    <w:rsid w:val="00AC0478"/>
    <w:rsid w:val="00AC0F21"/>
    <w:rsid w:val="00AC1313"/>
    <w:rsid w:val="00AC13AA"/>
    <w:rsid w:val="00AC1569"/>
    <w:rsid w:val="00AC271B"/>
    <w:rsid w:val="00AC32C2"/>
    <w:rsid w:val="00AC4AC0"/>
    <w:rsid w:val="00AC584B"/>
    <w:rsid w:val="00AC5D8F"/>
    <w:rsid w:val="00AC616D"/>
    <w:rsid w:val="00AC6629"/>
    <w:rsid w:val="00AC7365"/>
    <w:rsid w:val="00AC73C8"/>
    <w:rsid w:val="00AC7594"/>
    <w:rsid w:val="00AD0889"/>
    <w:rsid w:val="00AD12D3"/>
    <w:rsid w:val="00AD17E3"/>
    <w:rsid w:val="00AD1D71"/>
    <w:rsid w:val="00AD1D97"/>
    <w:rsid w:val="00AD240B"/>
    <w:rsid w:val="00AD2413"/>
    <w:rsid w:val="00AD24B7"/>
    <w:rsid w:val="00AD31E3"/>
    <w:rsid w:val="00AD3A7F"/>
    <w:rsid w:val="00AD4041"/>
    <w:rsid w:val="00AD4CC0"/>
    <w:rsid w:val="00AD4FB3"/>
    <w:rsid w:val="00AD56F9"/>
    <w:rsid w:val="00AD5FBD"/>
    <w:rsid w:val="00AD64FE"/>
    <w:rsid w:val="00AD6F1C"/>
    <w:rsid w:val="00AD6F27"/>
    <w:rsid w:val="00AD79B6"/>
    <w:rsid w:val="00AE0EDE"/>
    <w:rsid w:val="00AE15D0"/>
    <w:rsid w:val="00AE1D9D"/>
    <w:rsid w:val="00AE22B6"/>
    <w:rsid w:val="00AE235B"/>
    <w:rsid w:val="00AE23AF"/>
    <w:rsid w:val="00AE27DC"/>
    <w:rsid w:val="00AE3BE2"/>
    <w:rsid w:val="00AE469E"/>
    <w:rsid w:val="00AE47E1"/>
    <w:rsid w:val="00AE54BA"/>
    <w:rsid w:val="00AE5B7D"/>
    <w:rsid w:val="00AE5D2A"/>
    <w:rsid w:val="00AE6072"/>
    <w:rsid w:val="00AE645F"/>
    <w:rsid w:val="00AE66CA"/>
    <w:rsid w:val="00AE6835"/>
    <w:rsid w:val="00AE7888"/>
    <w:rsid w:val="00AF0905"/>
    <w:rsid w:val="00AF0F3B"/>
    <w:rsid w:val="00AF12F6"/>
    <w:rsid w:val="00AF1D80"/>
    <w:rsid w:val="00AF30F6"/>
    <w:rsid w:val="00AF31FC"/>
    <w:rsid w:val="00AF3CD0"/>
    <w:rsid w:val="00AF4273"/>
    <w:rsid w:val="00AF4BBE"/>
    <w:rsid w:val="00AF51F3"/>
    <w:rsid w:val="00AF563D"/>
    <w:rsid w:val="00AF6D9E"/>
    <w:rsid w:val="00AF78FB"/>
    <w:rsid w:val="00AF7D65"/>
    <w:rsid w:val="00B00641"/>
    <w:rsid w:val="00B00704"/>
    <w:rsid w:val="00B00B5C"/>
    <w:rsid w:val="00B00D5C"/>
    <w:rsid w:val="00B00E8A"/>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2753"/>
    <w:rsid w:val="00B12EBC"/>
    <w:rsid w:val="00B148FD"/>
    <w:rsid w:val="00B14A38"/>
    <w:rsid w:val="00B14EB6"/>
    <w:rsid w:val="00B20523"/>
    <w:rsid w:val="00B2095D"/>
    <w:rsid w:val="00B20D25"/>
    <w:rsid w:val="00B215E4"/>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78B5"/>
    <w:rsid w:val="00B37EDB"/>
    <w:rsid w:val="00B403AA"/>
    <w:rsid w:val="00B408A2"/>
    <w:rsid w:val="00B41B93"/>
    <w:rsid w:val="00B42458"/>
    <w:rsid w:val="00B42644"/>
    <w:rsid w:val="00B4321C"/>
    <w:rsid w:val="00B4326F"/>
    <w:rsid w:val="00B43B4B"/>
    <w:rsid w:val="00B448D5"/>
    <w:rsid w:val="00B44FA6"/>
    <w:rsid w:val="00B4627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7BA"/>
    <w:rsid w:val="00B572CD"/>
    <w:rsid w:val="00B579FB"/>
    <w:rsid w:val="00B6084C"/>
    <w:rsid w:val="00B6090E"/>
    <w:rsid w:val="00B6095B"/>
    <w:rsid w:val="00B6153B"/>
    <w:rsid w:val="00B61D32"/>
    <w:rsid w:val="00B62E3F"/>
    <w:rsid w:val="00B63D18"/>
    <w:rsid w:val="00B640B9"/>
    <w:rsid w:val="00B64940"/>
    <w:rsid w:val="00B64D30"/>
    <w:rsid w:val="00B65061"/>
    <w:rsid w:val="00B66A6C"/>
    <w:rsid w:val="00B66FE7"/>
    <w:rsid w:val="00B6733D"/>
    <w:rsid w:val="00B67A60"/>
    <w:rsid w:val="00B700ED"/>
    <w:rsid w:val="00B70467"/>
    <w:rsid w:val="00B7048F"/>
    <w:rsid w:val="00B71224"/>
    <w:rsid w:val="00B7122F"/>
    <w:rsid w:val="00B7161C"/>
    <w:rsid w:val="00B71974"/>
    <w:rsid w:val="00B72C52"/>
    <w:rsid w:val="00B731A6"/>
    <w:rsid w:val="00B7500D"/>
    <w:rsid w:val="00B75412"/>
    <w:rsid w:val="00B759DF"/>
    <w:rsid w:val="00B75F4E"/>
    <w:rsid w:val="00B76454"/>
    <w:rsid w:val="00B76492"/>
    <w:rsid w:val="00B764E7"/>
    <w:rsid w:val="00B76D52"/>
    <w:rsid w:val="00B7701B"/>
    <w:rsid w:val="00B77440"/>
    <w:rsid w:val="00B775DE"/>
    <w:rsid w:val="00B7778A"/>
    <w:rsid w:val="00B81195"/>
    <w:rsid w:val="00B81251"/>
    <w:rsid w:val="00B81DD5"/>
    <w:rsid w:val="00B82B81"/>
    <w:rsid w:val="00B82BBC"/>
    <w:rsid w:val="00B83CC4"/>
    <w:rsid w:val="00B843EE"/>
    <w:rsid w:val="00B8548D"/>
    <w:rsid w:val="00B86EC9"/>
    <w:rsid w:val="00B87296"/>
    <w:rsid w:val="00B90552"/>
    <w:rsid w:val="00B90953"/>
    <w:rsid w:val="00B909E8"/>
    <w:rsid w:val="00B923F0"/>
    <w:rsid w:val="00B929DB"/>
    <w:rsid w:val="00B92A40"/>
    <w:rsid w:val="00B9329D"/>
    <w:rsid w:val="00B944A8"/>
    <w:rsid w:val="00B954A1"/>
    <w:rsid w:val="00B96099"/>
    <w:rsid w:val="00B96E14"/>
    <w:rsid w:val="00B97280"/>
    <w:rsid w:val="00B978F2"/>
    <w:rsid w:val="00B97B25"/>
    <w:rsid w:val="00B97C89"/>
    <w:rsid w:val="00B97FFB"/>
    <w:rsid w:val="00BA01F1"/>
    <w:rsid w:val="00BA091C"/>
    <w:rsid w:val="00BA0B76"/>
    <w:rsid w:val="00BA1B3A"/>
    <w:rsid w:val="00BA2543"/>
    <w:rsid w:val="00BA332C"/>
    <w:rsid w:val="00BA4308"/>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4426"/>
    <w:rsid w:val="00BC587F"/>
    <w:rsid w:val="00BC6690"/>
    <w:rsid w:val="00BC6853"/>
    <w:rsid w:val="00BC6A9D"/>
    <w:rsid w:val="00BC6ECA"/>
    <w:rsid w:val="00BC7501"/>
    <w:rsid w:val="00BD0352"/>
    <w:rsid w:val="00BD04C4"/>
    <w:rsid w:val="00BD0EA9"/>
    <w:rsid w:val="00BD1BF5"/>
    <w:rsid w:val="00BD2CAC"/>
    <w:rsid w:val="00BD36C2"/>
    <w:rsid w:val="00BD4A6A"/>
    <w:rsid w:val="00BD5328"/>
    <w:rsid w:val="00BD5A6A"/>
    <w:rsid w:val="00BD5F64"/>
    <w:rsid w:val="00BD63FB"/>
    <w:rsid w:val="00BD77CD"/>
    <w:rsid w:val="00BE0288"/>
    <w:rsid w:val="00BE2488"/>
    <w:rsid w:val="00BE28F6"/>
    <w:rsid w:val="00BE32CE"/>
    <w:rsid w:val="00BE38B9"/>
    <w:rsid w:val="00BE3FC5"/>
    <w:rsid w:val="00BE490B"/>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67A6"/>
    <w:rsid w:val="00C06A1F"/>
    <w:rsid w:val="00C071D9"/>
    <w:rsid w:val="00C07316"/>
    <w:rsid w:val="00C07C21"/>
    <w:rsid w:val="00C1013F"/>
    <w:rsid w:val="00C104CB"/>
    <w:rsid w:val="00C11513"/>
    <w:rsid w:val="00C11B31"/>
    <w:rsid w:val="00C12D8C"/>
    <w:rsid w:val="00C13446"/>
    <w:rsid w:val="00C14699"/>
    <w:rsid w:val="00C14D82"/>
    <w:rsid w:val="00C15463"/>
    <w:rsid w:val="00C15890"/>
    <w:rsid w:val="00C15D47"/>
    <w:rsid w:val="00C16432"/>
    <w:rsid w:val="00C16917"/>
    <w:rsid w:val="00C16B0D"/>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4D6"/>
    <w:rsid w:val="00C316F8"/>
    <w:rsid w:val="00C31FEA"/>
    <w:rsid w:val="00C32210"/>
    <w:rsid w:val="00C3236E"/>
    <w:rsid w:val="00C327DF"/>
    <w:rsid w:val="00C34514"/>
    <w:rsid w:val="00C34596"/>
    <w:rsid w:val="00C347E0"/>
    <w:rsid w:val="00C34F57"/>
    <w:rsid w:val="00C35EAE"/>
    <w:rsid w:val="00C3607C"/>
    <w:rsid w:val="00C362F7"/>
    <w:rsid w:val="00C37772"/>
    <w:rsid w:val="00C37FE5"/>
    <w:rsid w:val="00C41AD5"/>
    <w:rsid w:val="00C41B59"/>
    <w:rsid w:val="00C41EAC"/>
    <w:rsid w:val="00C426A2"/>
    <w:rsid w:val="00C426E8"/>
    <w:rsid w:val="00C439AA"/>
    <w:rsid w:val="00C45332"/>
    <w:rsid w:val="00C455AF"/>
    <w:rsid w:val="00C45B49"/>
    <w:rsid w:val="00C45D8A"/>
    <w:rsid w:val="00C46F43"/>
    <w:rsid w:val="00C46FAC"/>
    <w:rsid w:val="00C471E0"/>
    <w:rsid w:val="00C47C6F"/>
    <w:rsid w:val="00C47F50"/>
    <w:rsid w:val="00C50178"/>
    <w:rsid w:val="00C50CA1"/>
    <w:rsid w:val="00C5129D"/>
    <w:rsid w:val="00C514D4"/>
    <w:rsid w:val="00C5180B"/>
    <w:rsid w:val="00C52A86"/>
    <w:rsid w:val="00C53010"/>
    <w:rsid w:val="00C53199"/>
    <w:rsid w:val="00C5360C"/>
    <w:rsid w:val="00C53942"/>
    <w:rsid w:val="00C53D13"/>
    <w:rsid w:val="00C53E02"/>
    <w:rsid w:val="00C53E09"/>
    <w:rsid w:val="00C55603"/>
    <w:rsid w:val="00C56789"/>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9B5"/>
    <w:rsid w:val="00C71FD2"/>
    <w:rsid w:val="00C72125"/>
    <w:rsid w:val="00C72611"/>
    <w:rsid w:val="00C728E1"/>
    <w:rsid w:val="00C75238"/>
    <w:rsid w:val="00C752F2"/>
    <w:rsid w:val="00C7551B"/>
    <w:rsid w:val="00C75EE9"/>
    <w:rsid w:val="00C7753C"/>
    <w:rsid w:val="00C80CB7"/>
    <w:rsid w:val="00C80EA7"/>
    <w:rsid w:val="00C80F58"/>
    <w:rsid w:val="00C81703"/>
    <w:rsid w:val="00C81F75"/>
    <w:rsid w:val="00C832F2"/>
    <w:rsid w:val="00C83421"/>
    <w:rsid w:val="00C836DE"/>
    <w:rsid w:val="00C839BD"/>
    <w:rsid w:val="00C83F5C"/>
    <w:rsid w:val="00C84451"/>
    <w:rsid w:val="00C848E1"/>
    <w:rsid w:val="00C84B10"/>
    <w:rsid w:val="00C84D41"/>
    <w:rsid w:val="00C84E71"/>
    <w:rsid w:val="00C84F22"/>
    <w:rsid w:val="00C85122"/>
    <w:rsid w:val="00C858EF"/>
    <w:rsid w:val="00C85F71"/>
    <w:rsid w:val="00C87183"/>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349A"/>
    <w:rsid w:val="00CA3DB0"/>
    <w:rsid w:val="00CA421B"/>
    <w:rsid w:val="00CA4494"/>
    <w:rsid w:val="00CA4BD8"/>
    <w:rsid w:val="00CA62D7"/>
    <w:rsid w:val="00CA66C6"/>
    <w:rsid w:val="00CB0ECB"/>
    <w:rsid w:val="00CB20ED"/>
    <w:rsid w:val="00CB226F"/>
    <w:rsid w:val="00CB2D06"/>
    <w:rsid w:val="00CB2F7A"/>
    <w:rsid w:val="00CB366F"/>
    <w:rsid w:val="00CB4E2F"/>
    <w:rsid w:val="00CB561C"/>
    <w:rsid w:val="00CB65CF"/>
    <w:rsid w:val="00CB6842"/>
    <w:rsid w:val="00CC0676"/>
    <w:rsid w:val="00CC0F22"/>
    <w:rsid w:val="00CC1393"/>
    <w:rsid w:val="00CC16DE"/>
    <w:rsid w:val="00CC1BA0"/>
    <w:rsid w:val="00CC1BEF"/>
    <w:rsid w:val="00CC1ED5"/>
    <w:rsid w:val="00CC25BE"/>
    <w:rsid w:val="00CC45C3"/>
    <w:rsid w:val="00CC50B4"/>
    <w:rsid w:val="00CC5142"/>
    <w:rsid w:val="00CC5D88"/>
    <w:rsid w:val="00CC62C1"/>
    <w:rsid w:val="00CC63CE"/>
    <w:rsid w:val="00CC65E3"/>
    <w:rsid w:val="00CC6AA0"/>
    <w:rsid w:val="00CC6E17"/>
    <w:rsid w:val="00CD03BD"/>
    <w:rsid w:val="00CD04F5"/>
    <w:rsid w:val="00CD0E89"/>
    <w:rsid w:val="00CD198E"/>
    <w:rsid w:val="00CD2773"/>
    <w:rsid w:val="00CD3552"/>
    <w:rsid w:val="00CD4156"/>
    <w:rsid w:val="00CD436A"/>
    <w:rsid w:val="00CD47D8"/>
    <w:rsid w:val="00CD521D"/>
    <w:rsid w:val="00CD54B5"/>
    <w:rsid w:val="00CD647C"/>
    <w:rsid w:val="00CD6779"/>
    <w:rsid w:val="00CD70BF"/>
    <w:rsid w:val="00CE00E2"/>
    <w:rsid w:val="00CE0C30"/>
    <w:rsid w:val="00CE13C7"/>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3CFC"/>
    <w:rsid w:val="00CF3F12"/>
    <w:rsid w:val="00CF5B09"/>
    <w:rsid w:val="00CF6E0A"/>
    <w:rsid w:val="00CF6E4E"/>
    <w:rsid w:val="00D00076"/>
    <w:rsid w:val="00D017FE"/>
    <w:rsid w:val="00D01A6D"/>
    <w:rsid w:val="00D01C8D"/>
    <w:rsid w:val="00D01EB8"/>
    <w:rsid w:val="00D023C9"/>
    <w:rsid w:val="00D03FAE"/>
    <w:rsid w:val="00D067FD"/>
    <w:rsid w:val="00D06866"/>
    <w:rsid w:val="00D07660"/>
    <w:rsid w:val="00D07911"/>
    <w:rsid w:val="00D07A03"/>
    <w:rsid w:val="00D07E02"/>
    <w:rsid w:val="00D10427"/>
    <w:rsid w:val="00D12BF0"/>
    <w:rsid w:val="00D12D2E"/>
    <w:rsid w:val="00D12DC1"/>
    <w:rsid w:val="00D12F06"/>
    <w:rsid w:val="00D1334E"/>
    <w:rsid w:val="00D134B7"/>
    <w:rsid w:val="00D13CC2"/>
    <w:rsid w:val="00D13D3E"/>
    <w:rsid w:val="00D14893"/>
    <w:rsid w:val="00D15C4B"/>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D18"/>
    <w:rsid w:val="00D5363E"/>
    <w:rsid w:val="00D5368E"/>
    <w:rsid w:val="00D539B4"/>
    <w:rsid w:val="00D544C0"/>
    <w:rsid w:val="00D547B3"/>
    <w:rsid w:val="00D548F2"/>
    <w:rsid w:val="00D54A89"/>
    <w:rsid w:val="00D55456"/>
    <w:rsid w:val="00D56317"/>
    <w:rsid w:val="00D57237"/>
    <w:rsid w:val="00D57251"/>
    <w:rsid w:val="00D57374"/>
    <w:rsid w:val="00D6017C"/>
    <w:rsid w:val="00D602D6"/>
    <w:rsid w:val="00D60A20"/>
    <w:rsid w:val="00D610BE"/>
    <w:rsid w:val="00D614BB"/>
    <w:rsid w:val="00D62E0E"/>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246"/>
    <w:rsid w:val="00D732DC"/>
    <w:rsid w:val="00D733B7"/>
    <w:rsid w:val="00D742D7"/>
    <w:rsid w:val="00D75186"/>
    <w:rsid w:val="00D752C9"/>
    <w:rsid w:val="00D755D7"/>
    <w:rsid w:val="00D7623C"/>
    <w:rsid w:val="00D77206"/>
    <w:rsid w:val="00D772E4"/>
    <w:rsid w:val="00D819F6"/>
    <w:rsid w:val="00D8320F"/>
    <w:rsid w:val="00D86FDF"/>
    <w:rsid w:val="00D874F7"/>
    <w:rsid w:val="00D876A0"/>
    <w:rsid w:val="00D87834"/>
    <w:rsid w:val="00D87ABF"/>
    <w:rsid w:val="00D91813"/>
    <w:rsid w:val="00D925BD"/>
    <w:rsid w:val="00D9277F"/>
    <w:rsid w:val="00D93210"/>
    <w:rsid w:val="00D93364"/>
    <w:rsid w:val="00D944D7"/>
    <w:rsid w:val="00D94DF7"/>
    <w:rsid w:val="00D96091"/>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5C0"/>
    <w:rsid w:val="00DB0EEB"/>
    <w:rsid w:val="00DB196A"/>
    <w:rsid w:val="00DB2B8D"/>
    <w:rsid w:val="00DB4C59"/>
    <w:rsid w:val="00DB57D0"/>
    <w:rsid w:val="00DB5BC5"/>
    <w:rsid w:val="00DB6BC6"/>
    <w:rsid w:val="00DB6F47"/>
    <w:rsid w:val="00DB7530"/>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704"/>
    <w:rsid w:val="00DE62A6"/>
    <w:rsid w:val="00DE7C20"/>
    <w:rsid w:val="00DE7DA3"/>
    <w:rsid w:val="00DE7FAD"/>
    <w:rsid w:val="00DF0019"/>
    <w:rsid w:val="00DF0B2D"/>
    <w:rsid w:val="00DF0F3D"/>
    <w:rsid w:val="00DF141C"/>
    <w:rsid w:val="00DF3CAB"/>
    <w:rsid w:val="00DF509D"/>
    <w:rsid w:val="00DF56F1"/>
    <w:rsid w:val="00DF575D"/>
    <w:rsid w:val="00DF5D64"/>
    <w:rsid w:val="00DF699E"/>
    <w:rsid w:val="00DF719F"/>
    <w:rsid w:val="00DF72E5"/>
    <w:rsid w:val="00DF763C"/>
    <w:rsid w:val="00DF7CF0"/>
    <w:rsid w:val="00E000ED"/>
    <w:rsid w:val="00E00EA2"/>
    <w:rsid w:val="00E02343"/>
    <w:rsid w:val="00E02706"/>
    <w:rsid w:val="00E03258"/>
    <w:rsid w:val="00E039CD"/>
    <w:rsid w:val="00E03B42"/>
    <w:rsid w:val="00E03FE8"/>
    <w:rsid w:val="00E04AA1"/>
    <w:rsid w:val="00E05173"/>
    <w:rsid w:val="00E0546C"/>
    <w:rsid w:val="00E05A87"/>
    <w:rsid w:val="00E05FD1"/>
    <w:rsid w:val="00E06E51"/>
    <w:rsid w:val="00E07C0C"/>
    <w:rsid w:val="00E10880"/>
    <w:rsid w:val="00E10D25"/>
    <w:rsid w:val="00E11634"/>
    <w:rsid w:val="00E117E3"/>
    <w:rsid w:val="00E12ADC"/>
    <w:rsid w:val="00E12B60"/>
    <w:rsid w:val="00E12B88"/>
    <w:rsid w:val="00E13832"/>
    <w:rsid w:val="00E143BE"/>
    <w:rsid w:val="00E151C1"/>
    <w:rsid w:val="00E15362"/>
    <w:rsid w:val="00E16AD4"/>
    <w:rsid w:val="00E16C27"/>
    <w:rsid w:val="00E16DEE"/>
    <w:rsid w:val="00E20F5E"/>
    <w:rsid w:val="00E212DE"/>
    <w:rsid w:val="00E21383"/>
    <w:rsid w:val="00E22E52"/>
    <w:rsid w:val="00E23692"/>
    <w:rsid w:val="00E238FB"/>
    <w:rsid w:val="00E23DC0"/>
    <w:rsid w:val="00E256B2"/>
    <w:rsid w:val="00E25B47"/>
    <w:rsid w:val="00E262E8"/>
    <w:rsid w:val="00E266D2"/>
    <w:rsid w:val="00E26AE5"/>
    <w:rsid w:val="00E27688"/>
    <w:rsid w:val="00E307CE"/>
    <w:rsid w:val="00E307E6"/>
    <w:rsid w:val="00E30B02"/>
    <w:rsid w:val="00E30B9C"/>
    <w:rsid w:val="00E30EC3"/>
    <w:rsid w:val="00E31826"/>
    <w:rsid w:val="00E32739"/>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6082"/>
    <w:rsid w:val="00E46D24"/>
    <w:rsid w:val="00E47B88"/>
    <w:rsid w:val="00E501D2"/>
    <w:rsid w:val="00E50ED5"/>
    <w:rsid w:val="00E51D6E"/>
    <w:rsid w:val="00E531B1"/>
    <w:rsid w:val="00E53D6C"/>
    <w:rsid w:val="00E53EFD"/>
    <w:rsid w:val="00E54567"/>
    <w:rsid w:val="00E5566C"/>
    <w:rsid w:val="00E56B0D"/>
    <w:rsid w:val="00E56CD4"/>
    <w:rsid w:val="00E57B6D"/>
    <w:rsid w:val="00E60065"/>
    <w:rsid w:val="00E613E2"/>
    <w:rsid w:val="00E613FB"/>
    <w:rsid w:val="00E61453"/>
    <w:rsid w:val="00E61709"/>
    <w:rsid w:val="00E61ED3"/>
    <w:rsid w:val="00E6215F"/>
    <w:rsid w:val="00E62327"/>
    <w:rsid w:val="00E6381D"/>
    <w:rsid w:val="00E64F5C"/>
    <w:rsid w:val="00E65158"/>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6854"/>
    <w:rsid w:val="00E769AE"/>
    <w:rsid w:val="00E76BBB"/>
    <w:rsid w:val="00E76C86"/>
    <w:rsid w:val="00E801AA"/>
    <w:rsid w:val="00E80488"/>
    <w:rsid w:val="00E81781"/>
    <w:rsid w:val="00E82C47"/>
    <w:rsid w:val="00E8313D"/>
    <w:rsid w:val="00E83A46"/>
    <w:rsid w:val="00E84AE2"/>
    <w:rsid w:val="00E84FA1"/>
    <w:rsid w:val="00E85401"/>
    <w:rsid w:val="00E85EEA"/>
    <w:rsid w:val="00E869E0"/>
    <w:rsid w:val="00E90040"/>
    <w:rsid w:val="00E905EB"/>
    <w:rsid w:val="00E911E7"/>
    <w:rsid w:val="00E91D0E"/>
    <w:rsid w:val="00E92300"/>
    <w:rsid w:val="00E926E4"/>
    <w:rsid w:val="00E92DFA"/>
    <w:rsid w:val="00E9317F"/>
    <w:rsid w:val="00E93253"/>
    <w:rsid w:val="00E93804"/>
    <w:rsid w:val="00E93B40"/>
    <w:rsid w:val="00E951BB"/>
    <w:rsid w:val="00E9545C"/>
    <w:rsid w:val="00E95F6D"/>
    <w:rsid w:val="00E96F93"/>
    <w:rsid w:val="00E976DB"/>
    <w:rsid w:val="00E9770C"/>
    <w:rsid w:val="00EA058C"/>
    <w:rsid w:val="00EA1870"/>
    <w:rsid w:val="00EA1895"/>
    <w:rsid w:val="00EA2AD5"/>
    <w:rsid w:val="00EA341A"/>
    <w:rsid w:val="00EA38A2"/>
    <w:rsid w:val="00EA432E"/>
    <w:rsid w:val="00EA4623"/>
    <w:rsid w:val="00EA52FF"/>
    <w:rsid w:val="00EA5329"/>
    <w:rsid w:val="00EA5B73"/>
    <w:rsid w:val="00EA5B97"/>
    <w:rsid w:val="00EA7D00"/>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5136"/>
    <w:rsid w:val="00EC51D4"/>
    <w:rsid w:val="00EC53FB"/>
    <w:rsid w:val="00EC5E7D"/>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36"/>
    <w:rsid w:val="00ED4CE3"/>
    <w:rsid w:val="00ED4F20"/>
    <w:rsid w:val="00ED5585"/>
    <w:rsid w:val="00ED63F8"/>
    <w:rsid w:val="00ED66AC"/>
    <w:rsid w:val="00ED6880"/>
    <w:rsid w:val="00ED7A52"/>
    <w:rsid w:val="00ED7C79"/>
    <w:rsid w:val="00EE0AF1"/>
    <w:rsid w:val="00EE0E3B"/>
    <w:rsid w:val="00EE134C"/>
    <w:rsid w:val="00EE1B6E"/>
    <w:rsid w:val="00EE20B8"/>
    <w:rsid w:val="00EE2933"/>
    <w:rsid w:val="00EE2A32"/>
    <w:rsid w:val="00EE32DB"/>
    <w:rsid w:val="00EE3543"/>
    <w:rsid w:val="00EE3F1D"/>
    <w:rsid w:val="00EE4B45"/>
    <w:rsid w:val="00EE4C40"/>
    <w:rsid w:val="00EE53D6"/>
    <w:rsid w:val="00EE5DA7"/>
    <w:rsid w:val="00EE5E23"/>
    <w:rsid w:val="00EE6ABE"/>
    <w:rsid w:val="00EE755B"/>
    <w:rsid w:val="00EF0544"/>
    <w:rsid w:val="00EF24FC"/>
    <w:rsid w:val="00EF2B4C"/>
    <w:rsid w:val="00EF6C81"/>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46E6"/>
    <w:rsid w:val="00F048E1"/>
    <w:rsid w:val="00F054C6"/>
    <w:rsid w:val="00F054CE"/>
    <w:rsid w:val="00F05849"/>
    <w:rsid w:val="00F066AE"/>
    <w:rsid w:val="00F066DD"/>
    <w:rsid w:val="00F06BAC"/>
    <w:rsid w:val="00F06BFC"/>
    <w:rsid w:val="00F06F97"/>
    <w:rsid w:val="00F10374"/>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359F"/>
    <w:rsid w:val="00F23BFB"/>
    <w:rsid w:val="00F2499E"/>
    <w:rsid w:val="00F24AFA"/>
    <w:rsid w:val="00F2657A"/>
    <w:rsid w:val="00F26C42"/>
    <w:rsid w:val="00F26EEE"/>
    <w:rsid w:val="00F27266"/>
    <w:rsid w:val="00F279AB"/>
    <w:rsid w:val="00F303C4"/>
    <w:rsid w:val="00F30C49"/>
    <w:rsid w:val="00F3112F"/>
    <w:rsid w:val="00F31132"/>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24C7"/>
    <w:rsid w:val="00F4317C"/>
    <w:rsid w:val="00F43977"/>
    <w:rsid w:val="00F43B51"/>
    <w:rsid w:val="00F44043"/>
    <w:rsid w:val="00F454DD"/>
    <w:rsid w:val="00F45F6C"/>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97F"/>
    <w:rsid w:val="00F579FB"/>
    <w:rsid w:val="00F57F94"/>
    <w:rsid w:val="00F603EA"/>
    <w:rsid w:val="00F607B1"/>
    <w:rsid w:val="00F607D4"/>
    <w:rsid w:val="00F61486"/>
    <w:rsid w:val="00F625F3"/>
    <w:rsid w:val="00F6298B"/>
    <w:rsid w:val="00F62F2A"/>
    <w:rsid w:val="00F6314B"/>
    <w:rsid w:val="00F63193"/>
    <w:rsid w:val="00F643B7"/>
    <w:rsid w:val="00F64A31"/>
    <w:rsid w:val="00F6529F"/>
    <w:rsid w:val="00F6568A"/>
    <w:rsid w:val="00F658A6"/>
    <w:rsid w:val="00F65C9D"/>
    <w:rsid w:val="00F6666D"/>
    <w:rsid w:val="00F6679C"/>
    <w:rsid w:val="00F67452"/>
    <w:rsid w:val="00F67CA7"/>
    <w:rsid w:val="00F67DBA"/>
    <w:rsid w:val="00F709BD"/>
    <w:rsid w:val="00F70C43"/>
    <w:rsid w:val="00F70F40"/>
    <w:rsid w:val="00F71124"/>
    <w:rsid w:val="00F71550"/>
    <w:rsid w:val="00F7173B"/>
    <w:rsid w:val="00F732B2"/>
    <w:rsid w:val="00F73A3C"/>
    <w:rsid w:val="00F74A83"/>
    <w:rsid w:val="00F75200"/>
    <w:rsid w:val="00F76498"/>
    <w:rsid w:val="00F768A9"/>
    <w:rsid w:val="00F7720E"/>
    <w:rsid w:val="00F7778D"/>
    <w:rsid w:val="00F7797D"/>
    <w:rsid w:val="00F77EAB"/>
    <w:rsid w:val="00F80200"/>
    <w:rsid w:val="00F80798"/>
    <w:rsid w:val="00F80872"/>
    <w:rsid w:val="00F81736"/>
    <w:rsid w:val="00F81DBF"/>
    <w:rsid w:val="00F83A72"/>
    <w:rsid w:val="00F849AC"/>
    <w:rsid w:val="00F84B2F"/>
    <w:rsid w:val="00F84C1B"/>
    <w:rsid w:val="00F8548E"/>
    <w:rsid w:val="00F856CA"/>
    <w:rsid w:val="00F85D29"/>
    <w:rsid w:val="00F85D84"/>
    <w:rsid w:val="00F8607F"/>
    <w:rsid w:val="00F864AA"/>
    <w:rsid w:val="00F87458"/>
    <w:rsid w:val="00F90201"/>
    <w:rsid w:val="00F90B18"/>
    <w:rsid w:val="00F90F06"/>
    <w:rsid w:val="00F90F63"/>
    <w:rsid w:val="00F90F95"/>
    <w:rsid w:val="00F91398"/>
    <w:rsid w:val="00F91669"/>
    <w:rsid w:val="00F91E5D"/>
    <w:rsid w:val="00F92B14"/>
    <w:rsid w:val="00F92CD7"/>
    <w:rsid w:val="00F9366C"/>
    <w:rsid w:val="00F94554"/>
    <w:rsid w:val="00F94FDA"/>
    <w:rsid w:val="00F95652"/>
    <w:rsid w:val="00F95B95"/>
    <w:rsid w:val="00F973C8"/>
    <w:rsid w:val="00F9762C"/>
    <w:rsid w:val="00FA0DD3"/>
    <w:rsid w:val="00FA18A3"/>
    <w:rsid w:val="00FA19A2"/>
    <w:rsid w:val="00FA4AA3"/>
    <w:rsid w:val="00FA4B74"/>
    <w:rsid w:val="00FA588F"/>
    <w:rsid w:val="00FA62ED"/>
    <w:rsid w:val="00FA63C8"/>
    <w:rsid w:val="00FA7B55"/>
    <w:rsid w:val="00FA7F9E"/>
    <w:rsid w:val="00FB0047"/>
    <w:rsid w:val="00FB0F82"/>
    <w:rsid w:val="00FB1081"/>
    <w:rsid w:val="00FB1296"/>
    <w:rsid w:val="00FB1446"/>
    <w:rsid w:val="00FB1AE3"/>
    <w:rsid w:val="00FB29A7"/>
    <w:rsid w:val="00FB3030"/>
    <w:rsid w:val="00FB4D4D"/>
    <w:rsid w:val="00FB4E19"/>
    <w:rsid w:val="00FB54DD"/>
    <w:rsid w:val="00FB5776"/>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8B2"/>
    <w:rsid w:val="00FD2CE9"/>
    <w:rsid w:val="00FD2EC3"/>
    <w:rsid w:val="00FD30CB"/>
    <w:rsid w:val="00FD4776"/>
    <w:rsid w:val="00FD605C"/>
    <w:rsid w:val="00FD6AF3"/>
    <w:rsid w:val="00FD6B0C"/>
    <w:rsid w:val="00FD6C6D"/>
    <w:rsid w:val="00FD731D"/>
    <w:rsid w:val="00FE0B89"/>
    <w:rsid w:val="00FE19CE"/>
    <w:rsid w:val="00FE1AF5"/>
    <w:rsid w:val="00FE1B65"/>
    <w:rsid w:val="00FE1BCB"/>
    <w:rsid w:val="00FE247E"/>
    <w:rsid w:val="00FE3275"/>
    <w:rsid w:val="00FE3863"/>
    <w:rsid w:val="00FE3D0B"/>
    <w:rsid w:val="00FE3FF9"/>
    <w:rsid w:val="00FE42BE"/>
    <w:rsid w:val="00FE4502"/>
    <w:rsid w:val="00FE4A0F"/>
    <w:rsid w:val="00FE566C"/>
    <w:rsid w:val="00FE5A0B"/>
    <w:rsid w:val="00FE5BC4"/>
    <w:rsid w:val="00FE5CB7"/>
    <w:rsid w:val="00FE67C0"/>
    <w:rsid w:val="00FE7951"/>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39.wmf"/><Relationship Id="rId112" Type="http://schemas.openxmlformats.org/officeDocument/2006/relationships/oleObject" Target="embeddings/oleObject53.bin"/><Relationship Id="rId133" Type="http://schemas.openxmlformats.org/officeDocument/2006/relationships/image" Target="media/image61.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4.wmf"/><Relationship Id="rId170" Type="http://schemas.openxmlformats.org/officeDocument/2006/relationships/header" Target="header3.xml"/><Relationship Id="rId16" Type="http://schemas.openxmlformats.org/officeDocument/2006/relationships/oleObject" Target="embeddings/oleObject4.bin"/><Relationship Id="rId107" Type="http://schemas.openxmlformats.org/officeDocument/2006/relationships/image" Target="media/image48.wmf"/><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image" Target="media/image56.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2.wmf"/><Relationship Id="rId160" Type="http://schemas.openxmlformats.org/officeDocument/2006/relationships/oleObject" Target="embeddings/oleObject77.bin"/><Relationship Id="rId165" Type="http://schemas.openxmlformats.org/officeDocument/2006/relationships/image" Target="media/image77.wmf"/><Relationship Id="rId22" Type="http://schemas.openxmlformats.org/officeDocument/2006/relationships/image" Target="media/image6.wmf"/><Relationship Id="rId27" Type="http://schemas.openxmlformats.org/officeDocument/2006/relationships/oleObject" Target="embeddings/oleObject10.bin"/><Relationship Id="rId43" Type="http://schemas.openxmlformats.org/officeDocument/2006/relationships/image" Target="media/image16.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29.wmf"/><Relationship Id="rId113" Type="http://schemas.openxmlformats.org/officeDocument/2006/relationships/image" Target="media/image51.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37.wmf"/><Relationship Id="rId150" Type="http://schemas.openxmlformats.org/officeDocument/2006/relationships/oleObject" Target="embeddings/oleObject72.bin"/><Relationship Id="rId155" Type="http://schemas.openxmlformats.org/officeDocument/2006/relationships/image" Target="media/image72.wmf"/><Relationship Id="rId171" Type="http://schemas.openxmlformats.org/officeDocument/2006/relationships/footer" Target="footer4.xml"/><Relationship Id="rId12" Type="http://schemas.openxmlformats.org/officeDocument/2006/relationships/image" Target="media/image2.wmf"/><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image" Target="media/image46.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59.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8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4.wmf"/><Relationship Id="rId127" Type="http://schemas.openxmlformats.org/officeDocument/2006/relationships/image" Target="media/image58.wmf"/><Relationship Id="rId10" Type="http://schemas.openxmlformats.org/officeDocument/2006/relationships/image" Target="media/image1.wmf"/><Relationship Id="rId31" Type="http://schemas.openxmlformats.org/officeDocument/2006/relationships/image" Target="media/image10.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6.bin"/><Relationship Id="rId81" Type="http://schemas.openxmlformats.org/officeDocument/2006/relationships/image" Target="media/image35.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2.wmf"/><Relationship Id="rId143" Type="http://schemas.openxmlformats.org/officeDocument/2006/relationships/image" Target="media/image66.wmf"/><Relationship Id="rId148" Type="http://schemas.openxmlformats.org/officeDocument/2006/relationships/oleObject" Target="embeddings/oleObject71.bin"/><Relationship Id="rId151" Type="http://schemas.openxmlformats.org/officeDocument/2006/relationships/image" Target="media/image70.wmf"/><Relationship Id="rId156" Type="http://schemas.openxmlformats.org/officeDocument/2006/relationships/oleObject" Target="embeddings/oleObject75.bin"/><Relationship Id="rId164" Type="http://schemas.openxmlformats.org/officeDocument/2006/relationships/oleObject" Target="embeddings/oleObject79.bin"/><Relationship Id="rId16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72"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5.bin"/><Relationship Id="rId97" Type="http://schemas.openxmlformats.org/officeDocument/2006/relationships/image" Target="media/image43.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0.bin"/><Relationship Id="rId16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3.bin"/><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7.wmf"/><Relationship Id="rId40" Type="http://schemas.openxmlformats.org/officeDocument/2006/relationships/oleObject" Target="embeddings/oleObject1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oleObject" Target="embeddings/oleObject52.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5.bin"/><Relationship Id="rId157" Type="http://schemas.openxmlformats.org/officeDocument/2006/relationships/image" Target="media/image73.wmf"/><Relationship Id="rId61" Type="http://schemas.openxmlformats.org/officeDocument/2006/relationships/image" Target="media/image25.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9.png"/><Relationship Id="rId35" Type="http://schemas.openxmlformats.org/officeDocument/2006/relationships/image" Target="media/image12.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image" Target="media/image47.wmf"/><Relationship Id="rId126" Type="http://schemas.openxmlformats.org/officeDocument/2006/relationships/oleObject" Target="embeddings/oleObject60.bin"/><Relationship Id="rId147" Type="http://schemas.openxmlformats.org/officeDocument/2006/relationships/image" Target="media/image68.wmf"/><Relationship Id="rId168" Type="http://schemas.openxmlformats.org/officeDocument/2006/relationships/header" Target="header2.xml"/><Relationship Id="rId8" Type="http://schemas.openxmlformats.org/officeDocument/2006/relationships/footer" Target="footer1.xml"/><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oleObject" Target="embeddings/oleObject68.bin"/><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6.bin"/><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image" Target="media/image50.wmf"/><Relationship Id="rId132" Type="http://schemas.openxmlformats.org/officeDocument/2006/relationships/oleObject" Target="embeddings/oleObject63.bin"/><Relationship Id="rId153"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1860-0DD8-473C-A974-E1598F81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12</Pages>
  <Words>965</Words>
  <Characters>5504</Characters>
  <Application>Microsoft Office Word</Application>
  <DocSecurity>0</DocSecurity>
  <Lines>45</Lines>
  <Paragraphs>12</Paragraphs>
  <ScaleCrop>false</ScaleCrop>
  <Company>Microsoft China</Company>
  <LinksUpToDate>false</LinksUpToDate>
  <CharactersWithSpaces>6457</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159</cp:revision>
  <dcterms:created xsi:type="dcterms:W3CDTF">2019-02-12T12:22:00Z</dcterms:created>
  <dcterms:modified xsi:type="dcterms:W3CDTF">2023-03-28T09:07:00Z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