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41D83E" w14:paraId="269EA94E" wp14:textId="76690CED">
      <w:pPr>
        <w:jc w:val="center"/>
      </w:pPr>
      <w:bookmarkStart w:name="_GoBack" w:id="0"/>
      <w:bookmarkEnd w:id="0"/>
      <w:r w:rsidRPr="0441D83E" w:rsidR="0441D83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Lista de Características</w:t>
      </w: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 xml:space="preserve"> </w:t>
      </w:r>
    </w:p>
    <w:p xmlns:wp14="http://schemas.microsoft.com/office/word/2010/wordml" w14:paraId="3E64E309" wp14:textId="585E49C2">
      <w:r w:rsidRPr="0441D83E" w:rsidR="0441D83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u w:val="single"/>
          <w:lang w:val="pt-BR"/>
        </w:rPr>
        <w:t>Legenda</w:t>
      </w: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u w:val="single"/>
          <w:lang w:val="pt-BR"/>
        </w:rPr>
        <w:t>:</w:t>
      </w:r>
    </w:p>
    <w:p xmlns:wp14="http://schemas.microsoft.com/office/word/2010/wordml" w:rsidP="0441D83E" w14:paraId="382CECA5" wp14:textId="29034675">
      <w:pPr>
        <w:ind w:left="420" w:hanging="420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(P): Prioridade da característica definida pelo cliente.</w:t>
      </w:r>
    </w:p>
    <w:p xmlns:wp14="http://schemas.microsoft.com/office/word/2010/wordml" w:rsidP="0441D83E" w14:paraId="4C1C6215" wp14:textId="3F995735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C: Crítica (não tem sentido desenvolver esta versão do sistema sem esta característica)</w:t>
      </w:r>
    </w:p>
    <w:p xmlns:wp14="http://schemas.microsoft.com/office/word/2010/wordml" w:rsidP="0441D83E" w14:paraId="3B46AE8A" wp14:textId="0F9CECCA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I: Importante (podemos conviver sem esta característica nesta versão do sistema)</w:t>
      </w:r>
    </w:p>
    <w:p xmlns:wp14="http://schemas.microsoft.com/office/word/2010/wordml" w:rsidP="0441D83E" w14:paraId="640A2F09" wp14:textId="53D1C560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U: Útil (esta característica pode ser útil, mas não fará falta nesta versão do sistema)</w:t>
      </w:r>
    </w:p>
    <w:p xmlns:wp14="http://schemas.microsoft.com/office/word/2010/wordml" w:rsidP="0441D83E" w14:paraId="328ADED8" wp14:textId="381C4E82">
      <w:pPr>
        <w:ind w:left="420" w:hanging="420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(E): Esforço da característica definido pela equipe de desenvolvimento.</w:t>
      </w:r>
    </w:p>
    <w:p xmlns:wp14="http://schemas.microsoft.com/office/word/2010/wordml" w:rsidP="0441D83E" w14:paraId="4F66D227" wp14:textId="0B81EE9A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A: Alto</w:t>
      </w:r>
    </w:p>
    <w:p xmlns:wp14="http://schemas.microsoft.com/office/word/2010/wordml" w:rsidP="0441D83E" w14:paraId="200FA560" wp14:textId="44EBE6C5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M: Médio</w:t>
      </w:r>
    </w:p>
    <w:p xmlns:wp14="http://schemas.microsoft.com/office/word/2010/wordml" w:rsidP="0441D83E" w14:paraId="3D3B23C1" wp14:textId="50E1BA88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B: Baixo</w:t>
      </w:r>
    </w:p>
    <w:p xmlns:wp14="http://schemas.microsoft.com/office/word/2010/wordml" w:rsidP="0441D83E" w14:paraId="475C67BE" wp14:textId="306DDDA6">
      <w:pPr>
        <w:ind w:left="420" w:hanging="420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(R): Risco da característica não ser implementada dentro do prazo e custo definido pela equipe de desenvolvimento.</w:t>
      </w:r>
    </w:p>
    <w:p xmlns:wp14="http://schemas.microsoft.com/office/word/2010/wordml" w:rsidP="0441D83E" w14:paraId="5F6E5B61" wp14:textId="1FFE8EF4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A: Alto</w:t>
      </w:r>
    </w:p>
    <w:p xmlns:wp14="http://schemas.microsoft.com/office/word/2010/wordml" w:rsidP="0441D83E" w14:paraId="68D998A7" wp14:textId="6E135832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M: Médio</w:t>
      </w:r>
    </w:p>
    <w:p xmlns:wp14="http://schemas.microsoft.com/office/word/2010/wordml" w:rsidP="0441D83E" w14:paraId="7AB9151D" wp14:textId="7233EA47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B: Baixo</w:t>
      </w:r>
    </w:p>
    <w:p xmlns:wp14="http://schemas.microsoft.com/office/word/2010/wordml" w:rsidP="0441D83E" w14:paraId="2310C1C5" wp14:textId="07479F9F">
      <w:pPr>
        <w:ind w:left="420" w:hanging="420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(B): Baseline</w:t>
      </w:r>
    </w:p>
    <w:p xmlns:wp14="http://schemas.microsoft.com/office/word/2010/wordml" w:rsidP="0441D83E" w14:paraId="6AABDCDA" wp14:textId="7779FAF1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1: Primeira versão do sistema (contém todas as características críticas, podendo ter algumas características importantes e úteis).</w:t>
      </w:r>
    </w:p>
    <w:p xmlns:wp14="http://schemas.microsoft.com/office/word/2010/wordml" w:rsidP="0441D83E" w14:paraId="6FAF1B3A" wp14:textId="46E1495B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2: Segunda versão do sistema (contém todas as características Importantes, podendo ter algumas características úteis).</w:t>
      </w:r>
    </w:p>
    <w:p xmlns:wp14="http://schemas.microsoft.com/office/word/2010/wordml" w:rsidP="0441D83E" w14:paraId="6D9E46D3" wp14:textId="4103D225">
      <w:pPr>
        <w:ind w:left="285" w:hanging="285"/>
      </w:pPr>
      <w:r w:rsidRPr="0441D83E" w:rsidR="0441D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  <w:t>3: Terceira versão do sistema (contém todas as características úteis).</w:t>
      </w:r>
    </w:p>
    <w:p xmlns:wp14="http://schemas.microsoft.com/office/word/2010/wordml" w:rsidP="0441D83E" w14:paraId="1E207724" wp14:textId="7B498C4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6240"/>
        <w:gridCol w:w="570"/>
        <w:gridCol w:w="540"/>
        <w:gridCol w:w="570"/>
        <w:gridCol w:w="566"/>
      </w:tblGrid>
      <w:tr w:rsidR="0441D83E" w:rsidTr="0441D83E" w14:paraId="6D8D92D8">
        <w:tc>
          <w:tcPr>
            <w:tcW w:w="540" w:type="dxa"/>
            <w:shd w:val="clear" w:color="auto" w:fill="F4B083" w:themeFill="accent2" w:themeFillTint="99"/>
            <w:tcMar/>
          </w:tcPr>
          <w:p w:rsidR="0441D83E" w:rsidP="0441D83E" w:rsidRDefault="0441D83E" w14:paraId="6B2DBFA9" w14:textId="0ACDD2B9">
            <w:pPr>
              <w:pStyle w:val="Normal"/>
            </w:pPr>
            <w:r w:rsidR="0441D83E">
              <w:rPr/>
              <w:t xml:space="preserve"> #</w:t>
            </w:r>
          </w:p>
        </w:tc>
        <w:tc>
          <w:tcPr>
            <w:tcW w:w="6240" w:type="dxa"/>
            <w:shd w:val="clear" w:color="auto" w:fill="F4B083" w:themeFill="accent2" w:themeFillTint="99"/>
            <w:tcMar/>
          </w:tcPr>
          <w:p w:rsidR="0441D83E" w:rsidP="0441D83E" w:rsidRDefault="0441D83E" w14:paraId="4A4F250B" w14:textId="1E95BEF5">
            <w:pPr>
              <w:pStyle w:val="Normal"/>
            </w:pPr>
            <w:r w:rsidR="0441D83E">
              <w:rPr/>
              <w:t xml:space="preserve">                                           </w:t>
            </w:r>
            <w:r w:rsidRPr="0441D83E" w:rsidR="0441D83E">
              <w:rPr>
                <w:b w:val="1"/>
                <w:bCs w:val="1"/>
              </w:rPr>
              <w:t>Característica</w:t>
            </w:r>
          </w:p>
        </w:tc>
        <w:tc>
          <w:tcPr>
            <w:tcW w:w="570" w:type="dxa"/>
            <w:shd w:val="clear" w:color="auto" w:fill="F4B083" w:themeFill="accent2" w:themeFillTint="99"/>
            <w:tcMar/>
          </w:tcPr>
          <w:p w:rsidR="0441D83E" w:rsidP="0441D83E" w:rsidRDefault="0441D83E" w14:paraId="2ADCF02E" w14:textId="2154DCC6">
            <w:pPr>
              <w:pStyle w:val="Normal"/>
            </w:pPr>
            <w:r w:rsidR="0441D83E">
              <w:rPr/>
              <w:t>(P)</w:t>
            </w:r>
          </w:p>
        </w:tc>
        <w:tc>
          <w:tcPr>
            <w:tcW w:w="540" w:type="dxa"/>
            <w:shd w:val="clear" w:color="auto" w:fill="F4B083" w:themeFill="accent2" w:themeFillTint="99"/>
            <w:tcMar/>
          </w:tcPr>
          <w:p w:rsidR="0441D83E" w:rsidP="0441D83E" w:rsidRDefault="0441D83E" w14:paraId="1077D142" w14:textId="5C9CB86F">
            <w:pPr>
              <w:pStyle w:val="Normal"/>
            </w:pPr>
            <w:r w:rsidR="0441D83E">
              <w:rPr/>
              <w:t>(E)</w:t>
            </w:r>
          </w:p>
        </w:tc>
        <w:tc>
          <w:tcPr>
            <w:tcW w:w="570" w:type="dxa"/>
            <w:shd w:val="clear" w:color="auto" w:fill="F4B083" w:themeFill="accent2" w:themeFillTint="99"/>
            <w:tcMar/>
          </w:tcPr>
          <w:p w:rsidR="0441D83E" w:rsidP="0441D83E" w:rsidRDefault="0441D83E" w14:paraId="38653C06" w14:textId="02BF1EEA">
            <w:pPr>
              <w:pStyle w:val="Normal"/>
            </w:pPr>
            <w:r w:rsidR="0441D83E">
              <w:rPr/>
              <w:t>(R)</w:t>
            </w:r>
          </w:p>
        </w:tc>
        <w:tc>
          <w:tcPr>
            <w:tcW w:w="566" w:type="dxa"/>
            <w:shd w:val="clear" w:color="auto" w:fill="F4B083" w:themeFill="accent2" w:themeFillTint="99"/>
            <w:tcMar/>
          </w:tcPr>
          <w:p w:rsidR="0441D83E" w:rsidP="0441D83E" w:rsidRDefault="0441D83E" w14:paraId="53F030F8" w14:textId="761664B1">
            <w:pPr>
              <w:pStyle w:val="Normal"/>
            </w:pPr>
            <w:r w:rsidR="0441D83E">
              <w:rPr/>
              <w:t>(B)</w:t>
            </w:r>
          </w:p>
        </w:tc>
      </w:tr>
      <w:tr w:rsidR="0441D83E" w:rsidTr="0441D83E" w14:paraId="4408B8B3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33835DB0" w14:textId="5733A94B">
            <w:pPr>
              <w:pStyle w:val="Normal"/>
            </w:pPr>
            <w:r w:rsidR="0441D83E">
              <w:rPr/>
              <w:t xml:space="preserve"> 1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435FC746" w14:textId="70E0AE3F">
            <w:pPr>
              <w:pStyle w:val="Normal"/>
            </w:pPr>
            <w:r w:rsidR="0441D83E">
              <w:rPr/>
              <w:t>Gerenciamento do marketing do software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0ADC66F4" w14:textId="5CDB0583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1FF0CBAD" w14:textId="3B761CB4">
            <w:pPr>
              <w:pStyle w:val="Normal"/>
            </w:pPr>
            <w:r w:rsidR="0441D83E">
              <w:rPr/>
              <w:t xml:space="preserve">  A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2C26650" w14:textId="4CD6AFB0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05CC8552" w14:textId="05A7D50E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3C68552C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B0BB198" w14:textId="3D6DB4C8">
            <w:pPr>
              <w:pStyle w:val="Normal"/>
            </w:pPr>
            <w:r w:rsidR="0441D83E">
              <w:rPr/>
              <w:t xml:space="preserve"> 2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38A3678D" w14:textId="32639C4A">
            <w:pPr>
              <w:pStyle w:val="Normal"/>
            </w:pPr>
            <w:r w:rsidR="0441D83E">
              <w:rPr/>
              <w:t>Aplicação que possibilite a localização atual do usuário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122CCDA3" w14:textId="3EBA6750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E800BA8" w14:textId="0F510D3F">
            <w:pPr>
              <w:pStyle w:val="Normal"/>
            </w:pPr>
            <w:r w:rsidR="0441D83E">
              <w:rPr/>
              <w:t xml:space="preserve">  A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7A246F2D" w14:textId="2B265D58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180D2EA" w14:textId="7AD7489A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66CE3F3D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2B2F6B41" w14:textId="58BD882A">
            <w:pPr>
              <w:pStyle w:val="Normal"/>
            </w:pPr>
            <w:r w:rsidR="0441D83E">
              <w:rPr/>
              <w:t xml:space="preserve"> 3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6BBBE362" w14:textId="068A1D4D">
            <w:pPr>
              <w:pStyle w:val="Normal"/>
            </w:pPr>
            <w:r w:rsidR="0441D83E">
              <w:rPr/>
              <w:t>Cadastro do usuário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51C7CC23" w14:textId="5E8E5FFF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3536292" w14:textId="33DE7F86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622D3E81" w14:textId="32B12251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D65EFD8" w14:textId="56B548E7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017932B8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5860818E" w14:textId="7DFFF1D6">
            <w:pPr>
              <w:pStyle w:val="Normal"/>
            </w:pPr>
            <w:r w:rsidR="0441D83E">
              <w:rPr/>
              <w:t xml:space="preserve"> 4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04FD1844" w14:textId="09B365E9">
            <w:pPr>
              <w:pStyle w:val="Normal"/>
            </w:pPr>
            <w:r w:rsidR="0441D83E">
              <w:rPr/>
              <w:t>Cadastro do atleta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27970FF6" w14:textId="1135D7A0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02555943" w14:textId="53BDE952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F0B9D36" w14:textId="390F9ED4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86FDA8A" w14:textId="327956B5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78BC373E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0390028A" w14:textId="2CA47825">
            <w:pPr>
              <w:pStyle w:val="Normal"/>
            </w:pPr>
            <w:r w:rsidR="0441D83E">
              <w:rPr/>
              <w:t xml:space="preserve"> 5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5D211C4E" w14:textId="5E3704B9">
            <w:pPr>
              <w:pStyle w:val="Normal"/>
            </w:pPr>
            <w:r w:rsidR="0441D83E">
              <w:rPr/>
              <w:t>Aplicação que possibilite a média das notas dadas aos atletas, para que assim seja formado o overall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A970FC8" w14:textId="5D34BBCD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42E8524B" w14:textId="386500F9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19FA6CC3" w14:textId="4E0180CF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67AE05A" w14:textId="283CE52E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518EFE50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524D287B" w14:textId="5EC03CB5">
            <w:pPr>
              <w:pStyle w:val="Normal"/>
            </w:pPr>
            <w:r w:rsidR="0441D83E">
              <w:rPr/>
              <w:t xml:space="preserve"> 6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43CE74D0" w14:textId="21C03EEF">
            <w:pPr>
              <w:pStyle w:val="Normal"/>
            </w:pPr>
            <w:r w:rsidR="0441D83E">
              <w:rPr/>
              <w:t>Parceria com locais de esporte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26FC1E6F" w14:textId="5E2D6CE6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5DCC5372" w14:textId="0B1F7F1C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28E65FA8" w14:textId="0E529498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3E754B97" w14:textId="21F795B5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693BD480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0065992E" w14:textId="663657D8">
            <w:pPr>
              <w:pStyle w:val="Normal"/>
            </w:pPr>
            <w:r w:rsidR="0441D83E">
              <w:rPr/>
              <w:t xml:space="preserve"> 7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524189D8" w14:textId="3BB74E2B">
            <w:pPr>
              <w:pStyle w:val="Normal"/>
            </w:pPr>
            <w:r w:rsidR="0441D83E">
              <w:rPr/>
              <w:t>Parceria com empresas fornecedoras de artigos esportivos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569DB609" w14:textId="12D8A6FD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34E58A61" w14:textId="1494869C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77C2922B" w14:textId="7632B73F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2CF7263" w14:textId="7C19FB3A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11912653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C58ECF2" w14:textId="023115D8">
            <w:pPr>
              <w:pStyle w:val="Normal"/>
            </w:pPr>
            <w:r w:rsidR="0441D83E">
              <w:rPr/>
              <w:t xml:space="preserve"> 8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541C90B5" w14:textId="7D6BF653">
            <w:pPr>
              <w:pStyle w:val="Normal"/>
            </w:pPr>
            <w:r w:rsidR="0441D83E">
              <w:rPr/>
              <w:t>Aplicação que possibilite a criação de campeonatos através do aplicativo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22CD6115" w14:textId="1C04B367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077B56E4" w14:textId="5B9D2FD3">
            <w:pPr>
              <w:pStyle w:val="Normal"/>
            </w:pPr>
            <w:r w:rsidR="0441D83E">
              <w:rPr/>
              <w:t xml:space="preserve">  A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6FE6F194" w14:textId="792F061E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5B4AD3A" w14:textId="12234DE3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67C6D33F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02340831" w14:textId="6586EE2C">
            <w:pPr>
              <w:pStyle w:val="Normal"/>
            </w:pPr>
            <w:r w:rsidR="0441D83E">
              <w:rPr/>
              <w:t xml:space="preserve"> 9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17309C80" w14:textId="4DDC8553">
            <w:pPr>
              <w:pStyle w:val="Normal"/>
            </w:pPr>
            <w:r w:rsidR="0441D83E">
              <w:rPr/>
              <w:t>Aplicação que penalize os atletas que não comparecerem aos jogos/campeonatos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2CFE135A" w14:textId="79E9DE3E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6E167CAB" w14:textId="2E0D5698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0A8B5E5" w14:textId="659835F7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7045425E" w14:textId="11141797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05E5AEE8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60D4B440" w14:textId="72097124">
            <w:pPr>
              <w:pStyle w:val="Normal"/>
            </w:pPr>
            <w:r w:rsidR="0441D83E">
              <w:rPr/>
              <w:t>10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32F1DC45" w14:textId="261D73A8">
            <w:pPr>
              <w:pStyle w:val="Normal"/>
            </w:pPr>
            <w:r w:rsidR="0441D83E">
              <w:rPr/>
              <w:t>Integração com redes sociais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03C9DDA4" w14:textId="19351395">
            <w:pPr>
              <w:pStyle w:val="Normal"/>
            </w:pPr>
            <w:r w:rsidR="0441D83E">
              <w:rPr/>
              <w:t xml:space="preserve">   I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27CE286" w14:textId="258C82D3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63F7E424" w14:textId="1D20C8FE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1FF5351D" w14:textId="1EC8FD3A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009548DF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3EF95E86" w14:textId="23610E98">
            <w:pPr>
              <w:pStyle w:val="Normal"/>
            </w:pPr>
            <w:r w:rsidR="0441D83E">
              <w:rPr/>
              <w:t>11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3C497E3B" w14:textId="77AF95A0">
            <w:pPr>
              <w:pStyle w:val="Normal"/>
            </w:pPr>
            <w:r w:rsidR="0441D83E">
              <w:rPr/>
              <w:t>Linguagem voltada para o público-alvo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525C40A2" w14:textId="1E33A38D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3F59A4A3" w14:textId="212EC150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18FA69EC" w14:textId="5E1CF501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0194224D" w14:textId="3FC09ABE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3E504991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4AEA0DB" w14:textId="7F98AA4E">
            <w:pPr>
              <w:pStyle w:val="Normal"/>
            </w:pPr>
            <w:r w:rsidR="0441D83E">
              <w:rPr/>
              <w:t>12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0CBB32F3" w14:textId="604E5FA6">
            <w:pPr>
              <w:pStyle w:val="Normal"/>
            </w:pPr>
            <w:r w:rsidR="0441D83E">
              <w:rPr/>
              <w:t>Layout inteligente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7F1E6D0E" w14:textId="43A7DE45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528D0E42" w14:textId="055C4D20">
            <w:pPr>
              <w:pStyle w:val="Normal"/>
            </w:pPr>
            <w:r w:rsidR="0441D83E">
              <w:rPr/>
              <w:t xml:space="preserve">  A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046C9B54" w14:textId="60CC3D2C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06C053A1" w14:textId="0A5A10CF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74F15694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66C069C9" w14:textId="2B624C1F">
            <w:pPr>
              <w:pStyle w:val="Normal"/>
            </w:pPr>
            <w:r w:rsidR="0441D83E">
              <w:rPr/>
              <w:t>13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37A1D6AF" w14:textId="1F7B7C56">
            <w:pPr>
              <w:pStyle w:val="Normal"/>
            </w:pPr>
            <w:r w:rsidR="0441D83E">
              <w:rPr/>
              <w:t>Segurança de ponta no aplicativo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588BE714" w14:textId="2924F59C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C9B1927" w14:textId="409D46F7">
            <w:pPr>
              <w:pStyle w:val="Normal"/>
            </w:pPr>
            <w:r w:rsidR="0441D83E">
              <w:rPr/>
              <w:t xml:space="preserve"> </w:t>
            </w:r>
            <w:r w:rsidR="0441D83E">
              <w:rPr/>
              <w:t xml:space="preserve"> </w:t>
            </w:r>
            <w:r w:rsidR="0441D83E">
              <w:rPr/>
              <w:t>A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388482F" w14:textId="65CC0859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2020C7DF" w14:textId="4A6BF25E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3DD178EF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74BCC0CE" w14:textId="29E0CF76">
            <w:pPr>
              <w:pStyle w:val="Normal"/>
            </w:pPr>
            <w:r w:rsidR="0441D83E">
              <w:rPr/>
              <w:t>14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4F263237" w14:textId="014CC64D">
            <w:pPr>
              <w:pStyle w:val="Normal"/>
            </w:pPr>
            <w:r w:rsidR="0441D83E">
              <w:rPr/>
              <w:t>Simplicidade do aplicativo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CD2990F" w14:textId="64243002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38CB5B97" w14:textId="0351B607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0E161215" w14:textId="60A8AA54">
            <w:pPr>
              <w:pStyle w:val="Normal"/>
            </w:pPr>
            <w:r w:rsidR="0441D83E">
              <w:rPr/>
              <w:t xml:space="preserve">  B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63C030AA" w14:textId="41261ABD">
            <w:pPr>
              <w:pStyle w:val="Normal"/>
            </w:pPr>
            <w:r w:rsidR="0441D83E">
              <w:rPr/>
              <w:t xml:space="preserve">  1</w:t>
            </w:r>
          </w:p>
        </w:tc>
      </w:tr>
      <w:tr w:rsidR="0441D83E" w:rsidTr="0441D83E" w14:paraId="0250F697"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1FD951E4" w14:textId="78F910F6">
            <w:pPr>
              <w:pStyle w:val="Normal"/>
            </w:pPr>
            <w:r w:rsidR="0441D83E">
              <w:rPr/>
              <w:t>15</w:t>
            </w:r>
          </w:p>
        </w:tc>
        <w:tc>
          <w:tcPr>
            <w:tcW w:w="6240" w:type="dxa"/>
            <w:shd w:val="clear" w:color="auto" w:fill="F0C5D9"/>
            <w:tcMar/>
          </w:tcPr>
          <w:p w:rsidR="0441D83E" w:rsidP="0441D83E" w:rsidRDefault="0441D83E" w14:paraId="190AA3CA" w14:textId="28AD3BF2">
            <w:pPr>
              <w:pStyle w:val="Normal"/>
            </w:pPr>
            <w:r w:rsidR="0441D83E">
              <w:rPr/>
              <w:t>“Peso” do aplicativo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3992AC7F" w14:textId="30A28085">
            <w:pPr>
              <w:pStyle w:val="Normal"/>
            </w:pPr>
            <w:r w:rsidR="0441D83E">
              <w:rPr/>
              <w:t xml:space="preserve">  C</w:t>
            </w:r>
          </w:p>
        </w:tc>
        <w:tc>
          <w:tcPr>
            <w:tcW w:w="540" w:type="dxa"/>
            <w:shd w:val="clear" w:color="auto" w:fill="F0C5D9"/>
            <w:tcMar/>
          </w:tcPr>
          <w:p w:rsidR="0441D83E" w:rsidP="0441D83E" w:rsidRDefault="0441D83E" w14:paraId="1DF8967B" w14:textId="41D3B073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70" w:type="dxa"/>
            <w:shd w:val="clear" w:color="auto" w:fill="F0C5D9"/>
            <w:tcMar/>
          </w:tcPr>
          <w:p w:rsidR="0441D83E" w:rsidP="0441D83E" w:rsidRDefault="0441D83E" w14:paraId="446763C0" w14:textId="5426C692">
            <w:pPr>
              <w:pStyle w:val="Normal"/>
            </w:pPr>
            <w:r w:rsidR="0441D83E">
              <w:rPr/>
              <w:t xml:space="preserve"> M</w:t>
            </w:r>
          </w:p>
        </w:tc>
        <w:tc>
          <w:tcPr>
            <w:tcW w:w="566" w:type="dxa"/>
            <w:shd w:val="clear" w:color="auto" w:fill="F0C5D9"/>
            <w:tcMar/>
          </w:tcPr>
          <w:p w:rsidR="0441D83E" w:rsidP="0441D83E" w:rsidRDefault="0441D83E" w14:paraId="6F4ACE6D" w14:textId="5B981575">
            <w:pPr>
              <w:pStyle w:val="Normal"/>
            </w:pPr>
            <w:r w:rsidR="0441D83E">
              <w:rPr/>
              <w:t xml:space="preserve">  1</w:t>
            </w:r>
          </w:p>
        </w:tc>
      </w:tr>
    </w:tbl>
    <w:p w:rsidR="0441D83E" w:rsidP="0441D83E" w:rsidRDefault="0441D83E" w14:paraId="71B04415" w14:textId="7000A2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FCCEEC"/>
  <w15:docId w15:val="{c5f75579-09d8-41ba-a629-194c61fcd70c}"/>
  <w:rsids>
    <w:rsidRoot w:val="21FCCEEC"/>
    <w:rsid w:val="0441D83E"/>
    <w:rsid w:val="21FCCE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2020-10-15T17:21:03.9188883Z</dcterms:created>
  <dcterms:modified xsi:type="dcterms:W3CDTF">2020-10-16T15:35:29.4043077Z</dcterms:modified>
  <dc:creator>Wagner Gonçalves</dc:creator>
  <lastModifiedBy>Wagner Gonçalves</lastModifiedBy>
</coreProperties>
</file>