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8F6F3B" w14:paraId="20CD2E57" wp14:textId="16F54848">
      <w:pPr>
        <w:jc w:val="center"/>
        <w:rPr>
          <w:b w:val="1"/>
          <w:bCs w:val="1"/>
        </w:rPr>
      </w:pPr>
      <w:bookmarkStart w:name="_GoBack" w:id="0"/>
      <w:bookmarkEnd w:id="0"/>
      <w:r w:rsidRPr="1C8F6F3B" w:rsidR="1C8F6F3B">
        <w:rPr>
          <w:b w:val="1"/>
          <w:bCs w:val="1"/>
        </w:rPr>
        <w:t>Introduction</w:t>
      </w:r>
    </w:p>
    <w:p xmlns:wp14="http://schemas.microsoft.com/office/word/2010/wordml" w:rsidP="1C8F6F3B" w14:paraId="2C078E63" wp14:textId="50E15B61">
      <w:pPr>
        <w:ind w:firstLine="0"/>
      </w:pPr>
      <w:r w:rsidR="1C8F6F3B">
        <w:rPr/>
        <w:t xml:space="preserve">The Resupply Calculation Tool is an application that can calculate the amount of times that </w:t>
      </w:r>
      <w:r w:rsidR="1C8F6F3B">
        <w:rPr/>
        <w:t>a starship</w:t>
      </w:r>
      <w:r w:rsidR="1C8F6F3B">
        <w:rPr/>
        <w:t xml:space="preserve"> will need to stop in order to travel a given distance.</w:t>
      </w:r>
    </w:p>
    <w:p w:rsidR="1C8F6F3B" w:rsidP="1C8F6F3B" w:rsidRDefault="1C8F6F3B" w14:paraId="52FAD987" w14:textId="4CC2327D">
      <w:pPr>
        <w:pStyle w:val="Normal"/>
        <w:ind w:firstLine="0"/>
      </w:pPr>
    </w:p>
    <w:p w:rsidR="1C8F6F3B" w:rsidP="1C8F6F3B" w:rsidRDefault="1C8F6F3B" w14:paraId="0022D659" w14:textId="3E2E9762">
      <w:pPr>
        <w:pStyle w:val="Normal"/>
        <w:ind w:firstLine="0"/>
        <w:jc w:val="center"/>
      </w:pPr>
      <w:r w:rsidRPr="1C8F6F3B" w:rsidR="1C8F6F3B">
        <w:rPr>
          <w:b w:val="1"/>
          <w:bCs w:val="1"/>
        </w:rPr>
        <w:t>Getting started</w:t>
      </w:r>
    </w:p>
    <w:p w:rsidR="1C8F6F3B" w:rsidP="1C8F6F3B" w:rsidRDefault="1C8F6F3B" w14:paraId="44BB82A5" w14:textId="47AA4EA7">
      <w:pPr>
        <w:pStyle w:val="Normal"/>
        <w:ind w:firstLine="0"/>
        <w:jc w:val="left"/>
        <w:rPr>
          <w:b w:val="0"/>
          <w:bCs w:val="0"/>
        </w:rPr>
      </w:pPr>
      <w:r w:rsidR="1C8F6F3B">
        <w:rPr>
          <w:b w:val="0"/>
          <w:bCs w:val="0"/>
        </w:rPr>
        <w:t>This application consumes a Web API to retrieve the information about the starships and because of that, you will need to have an active internet connection while using it.</w:t>
      </w:r>
    </w:p>
    <w:p w:rsidR="1C8F6F3B" w:rsidP="1C8F6F3B" w:rsidRDefault="1C8F6F3B" w14:paraId="6E9BBF4D" w14:textId="76DCA4BD">
      <w:pPr>
        <w:pStyle w:val="Normal"/>
        <w:ind w:firstLine="0"/>
        <w:jc w:val="left"/>
        <w:rPr>
          <w:b w:val="0"/>
          <w:bCs w:val="0"/>
        </w:rPr>
      </w:pPr>
    </w:p>
    <w:p w:rsidR="1C8F6F3B" w:rsidP="1C8F6F3B" w:rsidRDefault="1C8F6F3B" w14:paraId="7122C93E" w14:textId="30D3082C">
      <w:pPr>
        <w:pStyle w:val="Normal"/>
        <w:ind w:firstLine="0"/>
        <w:jc w:val="center"/>
        <w:rPr>
          <w:b w:val="0"/>
          <w:bCs w:val="0"/>
        </w:rPr>
      </w:pPr>
      <w:r w:rsidRPr="1C8F6F3B" w:rsidR="1C8F6F3B">
        <w:rPr>
          <w:b w:val="1"/>
          <w:bCs w:val="1"/>
        </w:rPr>
        <w:t xml:space="preserve">General assumptions </w:t>
      </w:r>
    </w:p>
    <w:p w:rsidR="1C8F6F3B" w:rsidP="1C8F6F3B" w:rsidRDefault="1C8F6F3B" w14:paraId="329980F7" w14:textId="2C7F91C3">
      <w:pPr>
        <w:pStyle w:val="Normal"/>
        <w:ind w:firstLine="0"/>
        <w:jc w:val="left"/>
        <w:rPr>
          <w:b w:val="0"/>
          <w:bCs w:val="0"/>
        </w:rPr>
      </w:pPr>
      <w:r w:rsidR="1C8F6F3B">
        <w:rPr>
          <w:b w:val="0"/>
          <w:bCs w:val="0"/>
        </w:rPr>
        <w:t xml:space="preserve">During the development of this tool, a couple of general assumptions were made in order to make it easier to calculate the </w:t>
      </w:r>
      <w:r w:rsidR="1C8F6F3B">
        <w:rPr>
          <w:b w:val="0"/>
          <w:bCs w:val="0"/>
        </w:rPr>
        <w:t>number</w:t>
      </w:r>
      <w:r w:rsidR="1C8F6F3B">
        <w:rPr>
          <w:b w:val="0"/>
          <w:bCs w:val="0"/>
        </w:rPr>
        <w:t xml:space="preserve"> of stops.</w:t>
      </w:r>
    </w:p>
    <w:p w:rsidR="1C8F6F3B" w:rsidP="1C8F6F3B" w:rsidRDefault="1C8F6F3B" w14:paraId="66A03D28" w14:textId="02236C9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1C8F6F3B">
        <w:rPr>
          <w:b w:val="0"/>
          <w:bCs w:val="0"/>
        </w:rPr>
        <w:t>Years were assumed to always have 365 days</w:t>
      </w:r>
    </w:p>
    <w:p w:rsidR="1C8F6F3B" w:rsidP="1C8F6F3B" w:rsidRDefault="1C8F6F3B" w14:paraId="3F7CB82A" w14:textId="2B255B4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1C8F6F3B">
        <w:rPr>
          <w:b w:val="0"/>
          <w:bCs w:val="0"/>
        </w:rPr>
        <w:t>Months were assumed to always possess 30 days</w:t>
      </w:r>
    </w:p>
    <w:p w:rsidR="1C8F6F3B" w:rsidP="1C8F6F3B" w:rsidRDefault="1C8F6F3B" w14:paraId="55F665C4" w14:textId="1C940054">
      <w:pPr>
        <w:pStyle w:val="Normal"/>
        <w:ind w:left="360"/>
        <w:jc w:val="left"/>
        <w:rPr>
          <w:b w:val="0"/>
          <w:bCs w:val="0"/>
        </w:rPr>
      </w:pPr>
    </w:p>
    <w:p w:rsidR="1C8F6F3B" w:rsidP="1C8F6F3B" w:rsidRDefault="1C8F6F3B" w14:paraId="779CE6DF" w14:textId="604F4B19">
      <w:pPr>
        <w:pStyle w:val="Normal"/>
        <w:ind w:left="0"/>
        <w:jc w:val="center"/>
        <w:rPr>
          <w:b w:val="1"/>
          <w:bCs w:val="1"/>
        </w:rPr>
      </w:pPr>
      <w:r w:rsidRPr="1C8F6F3B" w:rsidR="1C8F6F3B">
        <w:rPr>
          <w:b w:val="1"/>
          <w:bCs w:val="1"/>
        </w:rPr>
        <w:t>Data input and output</w:t>
      </w:r>
    </w:p>
    <w:p w:rsidR="1C8F6F3B" w:rsidP="1C8F6F3B" w:rsidRDefault="1C8F6F3B" w14:paraId="06383B5C" w14:textId="456BF4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8F6F3B">
        <w:rPr>
          <w:b w:val="0"/>
          <w:bCs w:val="0"/>
        </w:rPr>
        <w:t>After you open the app, you will be asked to enter the distance in MGLT, at this stage, only integer or decimal numbers will be accepted.</w:t>
      </w:r>
    </w:p>
    <w:p w:rsidR="1C8F6F3B" w:rsidP="1C8F6F3B" w:rsidRDefault="1C8F6F3B" w14:paraId="1715F748" w14:textId="2FD123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1C8F6F3B" w:rsidP="1C8F6F3B" w:rsidRDefault="1C8F6F3B" w14:paraId="75758AAA" w14:textId="2BE5F0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C8F6F3B">
        <w:rPr>
          <w:b w:val="0"/>
          <w:bCs w:val="0"/>
        </w:rPr>
        <w:t>After receiving the distance, the program will begin to calculate and display the number of stops.</w:t>
      </w:r>
    </w:p>
    <w:p w:rsidR="1C8F6F3B" w:rsidP="1C8F6F3B" w:rsidRDefault="1C8F6F3B" w14:paraId="220ADC5C" w14:textId="57DCFF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C8F6F3B">
        <w:rPr>
          <w:b w:val="0"/>
          <w:bCs w:val="0"/>
        </w:rPr>
        <w:t>It is important do notice that, some starships do not possess the information needed to make the calculation, in these cases the text “unknown” will be displayed for that starship.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CF908F"/>
  <w15:docId w15:val="{25428d68-2a7a-4d31-82c8-720c5976cb62}"/>
  <w:rsids>
    <w:rsidRoot w:val="7ECF908F"/>
    <w:rsid w:val="1C8F6F3B"/>
    <w:rsid w:val="7ECF90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4d242a5814a48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2019-10-29T15:20:46.8625570Z</dcterms:created>
  <dcterms:modified xsi:type="dcterms:W3CDTF">2019-10-29T15:42:17.2435976Z</dcterms:modified>
  <dc:creator>RENAN CAMPOS DA NUNCIACAO</dc:creator>
  <lastModifiedBy>RENAN CAMPOS DA NUNCIACAO</lastModifiedBy>
</coreProperties>
</file>