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 de Exercícios de Programação Funcional em Haskell</w:t>
      </w:r>
    </w:p>
    <w:p>
      <w:r>
        <w:t>Instruções: Resolva todos os exercícios sem utilizar `let-in` ou `where`. Apenas definições diretas de funções são permitidas.</w:t>
      </w:r>
    </w:p>
    <w:p>
      <w:pPr>
        <w:pStyle w:val="Heading1"/>
      </w:pPr>
      <w:r>
        <w:t>Exercícios Fáceis</w:t>
      </w:r>
    </w:p>
    <w:p>
      <w:pPr>
        <w:pStyle w:val="ListNumber"/>
      </w:pPr>
      <w:r>
        <w:t>Defina uma função `somaQuadrados` que receba dois números e retorne a soma dos quadrados desses números.</w:t>
      </w:r>
    </w:p>
    <w:p>
      <w:pPr>
        <w:pStyle w:val="ListNumber"/>
      </w:pPr>
      <w:r>
        <w:t>Defina uma função `ehPar` que receba um número inteiro e retorne `True` se ele for par e `False` caso contrário.</w:t>
      </w:r>
    </w:p>
    <w:p>
      <w:pPr>
        <w:pStyle w:val="ListNumber"/>
      </w:pPr>
      <w:r>
        <w:t>Defina uma função `maiorDeDois` que receba dois números e retorne o maior deles.</w:t>
      </w:r>
    </w:p>
    <w:p>
      <w:pPr>
        <w:pStyle w:val="ListNumber"/>
      </w:pPr>
      <w:r>
        <w:t>Defina uma função `areaCirculo` que receba o raio de um círculo e retorne a sua área (use `pi`).</w:t>
      </w:r>
    </w:p>
    <w:p>
      <w:pPr>
        <w:pStyle w:val="ListNumber"/>
      </w:pPr>
      <w:r>
        <w:t>Defina uma função `segundoElemento` que receba uma lista e retorne o segundo elemento dela.</w:t>
      </w:r>
    </w:p>
    <w:p>
      <w:pPr>
        <w:pStyle w:val="Heading1"/>
      </w:pPr>
      <w:r>
        <w:t>Exercícios Médios</w:t>
      </w:r>
    </w:p>
    <w:p>
      <w:pPr>
        <w:pStyle w:val="ListNumber"/>
      </w:pPr>
      <w:r>
        <w:t>Defina uma função `produtoLista` que receba uma lista de números e retorne o produto de todos os seus elementos.</w:t>
      </w:r>
    </w:p>
    <w:p>
      <w:pPr>
        <w:pStyle w:val="ListNumber"/>
      </w:pPr>
      <w:r>
        <w:t>Defina uma função `todosPositivos` que receba uma lista de inteiros e verifique se todos os elementos são positivos.</w:t>
      </w:r>
    </w:p>
    <w:p>
      <w:pPr>
        <w:pStyle w:val="ListNumber"/>
      </w:pPr>
      <w:r>
        <w:t>Defina uma função `contaVogais` que receba uma string e conte quantas vogais ela possui.</w:t>
      </w:r>
    </w:p>
    <w:p>
      <w:pPr>
        <w:pStyle w:val="ListNumber"/>
      </w:pPr>
      <w:r>
        <w:t>Defina uma função `replicaElemento` que receba um número n e um elemento, e crie uma lista com o elemento repetido n vezes.</w:t>
      </w:r>
    </w:p>
    <w:p>
      <w:pPr>
        <w:pStyle w:val="ListNumber"/>
      </w:pPr>
      <w:r>
        <w:t>Defina uma função `potenciaDeDois` que receba um número inteiro n e retorne 2 elevado a n.</w:t>
      </w:r>
    </w:p>
    <w:p>
      <w:pPr>
        <w:pStyle w:val="Heading1"/>
      </w:pPr>
      <w:r>
        <w:t>Exercícios Desafiadores</w:t>
      </w:r>
    </w:p>
    <w:p>
      <w:pPr>
        <w:pStyle w:val="ListNumber"/>
      </w:pPr>
      <w:r>
        <w:t>Defina uma função `fatorialDuplo` que calcule o fatorial de um número considerando apenas números ímpares (ex: 7!! = 7*5*3*1).</w:t>
      </w:r>
    </w:p>
    <w:p>
      <w:pPr>
        <w:pStyle w:val="ListNumber"/>
      </w:pPr>
      <w:r>
        <w:t>Defina uma função `intercalaListas` que receba duas listas e intercale seus elementos (caso uma lista seja maior, ignore os elementos restantes).</w:t>
      </w:r>
    </w:p>
    <w:p>
      <w:pPr>
        <w:pStyle w:val="ListNumber"/>
      </w:pPr>
      <w:r>
        <w:t>Defina uma função `somaPrefixos` que, dada uma lista de números, calcule a soma de todos os seus prefixos. Exemplo: somaPrefixos [1,2,3] = (1) + (1+2) + (1+2+3) = 10.</w:t>
      </w:r>
    </w:p>
    <w:p>
      <w:pPr>
        <w:pStyle w:val="ListNumber"/>
      </w:pPr>
      <w:r>
        <w:t>Defina uma função `numeroPerfeito` que receba um número e verifique se ele é perfeito (soma dos divisores próprios igual ao próprio número).</w:t>
      </w:r>
    </w:p>
    <w:p>
      <w:pPr>
        <w:pStyle w:val="ListNumber"/>
      </w:pPr>
      <w:r>
        <w:t>Defina uma função `palindromo` que verifique se uma string é um palíndromo (ex: "arara", "osso").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