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15477" w14:textId="03C561AB" w:rsidR="00E84895" w:rsidRDefault="00A036F1" w:rsidP="00E84895">
      <w:pPr>
        <w:ind w:firstLine="0"/>
        <w:contextualSpacing/>
        <w:jc w:val="center"/>
        <w:rPr>
          <w:rFonts w:cs="Arial"/>
          <w:szCs w:val="24"/>
        </w:rPr>
      </w:pPr>
      <w:r w:rsidRPr="00A036F1">
        <w:rPr>
          <w:rFonts w:cs="Arial"/>
          <w:noProof/>
          <w:szCs w:val="24"/>
        </w:rPr>
        <w:drawing>
          <wp:inline distT="0" distB="0" distL="0" distR="0" wp14:anchorId="45D44272" wp14:editId="3B27681D">
            <wp:extent cx="1935710" cy="914400"/>
            <wp:effectExtent l="0" t="0" r="0" b="0"/>
            <wp:docPr id="1080811830" name="Imagem 25" descr="Carreiras | FIAP Corporativo - INH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rreiras | FIAP Corporativo - INHI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5710" cy="914400"/>
                    </a:xfrm>
                    <a:prstGeom prst="rect">
                      <a:avLst/>
                    </a:prstGeom>
                    <a:noFill/>
                    <a:ln>
                      <a:noFill/>
                    </a:ln>
                  </pic:spPr>
                </pic:pic>
              </a:graphicData>
            </a:graphic>
          </wp:inline>
        </w:drawing>
      </w:r>
    </w:p>
    <w:p w14:paraId="6A91F464" w14:textId="44862635" w:rsidR="00E84895" w:rsidRPr="00362BEC" w:rsidRDefault="00A036F1" w:rsidP="00E84895">
      <w:pPr>
        <w:ind w:firstLine="0"/>
        <w:contextualSpacing/>
        <w:jc w:val="center"/>
        <w:rPr>
          <w:rFonts w:cs="Arial"/>
          <w:szCs w:val="24"/>
        </w:rPr>
      </w:pPr>
      <w:r>
        <w:rPr>
          <w:rFonts w:cs="Arial"/>
          <w:szCs w:val="24"/>
        </w:rPr>
        <w:t>FACULDADE DE INFORMÁTICA E ADMINSTRAÇÃO PAULISTA</w:t>
      </w:r>
    </w:p>
    <w:p w14:paraId="35008345" w14:textId="1E35B609" w:rsidR="00E84895" w:rsidRPr="00362BEC" w:rsidRDefault="00B6321C" w:rsidP="00E84895">
      <w:pPr>
        <w:ind w:firstLine="0"/>
        <w:contextualSpacing/>
        <w:jc w:val="center"/>
        <w:rPr>
          <w:rFonts w:cs="Arial"/>
          <w:szCs w:val="24"/>
        </w:rPr>
      </w:pPr>
      <w:r>
        <w:rPr>
          <w:rFonts w:cs="Arial"/>
          <w:szCs w:val="24"/>
        </w:rPr>
        <w:t>BACHARELADO EM SISTEMAS DE INFORMAÇÃO</w:t>
      </w:r>
    </w:p>
    <w:p w14:paraId="6FB8C62E" w14:textId="77777777" w:rsidR="00E84895" w:rsidRPr="00362BEC" w:rsidRDefault="00E84895" w:rsidP="00E84895">
      <w:pPr>
        <w:ind w:firstLine="0"/>
        <w:contextualSpacing/>
        <w:jc w:val="center"/>
        <w:rPr>
          <w:rFonts w:cs="Arial"/>
          <w:szCs w:val="24"/>
        </w:rPr>
      </w:pPr>
    </w:p>
    <w:p w14:paraId="1E97C3EE" w14:textId="77777777" w:rsidR="00E84895" w:rsidRPr="00362BEC" w:rsidRDefault="00E84895" w:rsidP="00E84895">
      <w:pPr>
        <w:ind w:firstLine="0"/>
        <w:contextualSpacing/>
        <w:jc w:val="center"/>
        <w:rPr>
          <w:rFonts w:cs="Arial"/>
          <w:szCs w:val="24"/>
        </w:rPr>
      </w:pPr>
    </w:p>
    <w:p w14:paraId="3F44469F" w14:textId="77777777" w:rsidR="00E84895" w:rsidRPr="00362BEC" w:rsidRDefault="00E84895" w:rsidP="00E84895">
      <w:pPr>
        <w:ind w:firstLine="0"/>
        <w:contextualSpacing/>
        <w:jc w:val="center"/>
        <w:rPr>
          <w:rFonts w:cs="Arial"/>
          <w:szCs w:val="24"/>
        </w:rPr>
      </w:pPr>
    </w:p>
    <w:p w14:paraId="39560E57" w14:textId="77777777" w:rsidR="00E84895" w:rsidRPr="00362BEC" w:rsidRDefault="00E84895" w:rsidP="00E84895">
      <w:pPr>
        <w:ind w:firstLine="0"/>
        <w:contextualSpacing/>
        <w:jc w:val="center"/>
        <w:rPr>
          <w:rFonts w:cs="Arial"/>
          <w:szCs w:val="24"/>
        </w:rPr>
      </w:pPr>
    </w:p>
    <w:p w14:paraId="3570EB82" w14:textId="7629A2C8" w:rsidR="00E84895" w:rsidRPr="00362BEC" w:rsidRDefault="00B6321C" w:rsidP="00E84895">
      <w:pPr>
        <w:ind w:firstLine="0"/>
        <w:contextualSpacing/>
        <w:jc w:val="center"/>
        <w:rPr>
          <w:rFonts w:cs="Arial"/>
          <w:szCs w:val="24"/>
        </w:rPr>
      </w:pPr>
      <w:r>
        <w:rPr>
          <w:rFonts w:cs="Arial"/>
          <w:szCs w:val="24"/>
        </w:rPr>
        <w:t>Renan Kaique Fontes Ferreira - 555833</w:t>
      </w:r>
    </w:p>
    <w:p w14:paraId="4807B424" w14:textId="77777777" w:rsidR="00E84895" w:rsidRPr="00362BEC" w:rsidRDefault="00E84895" w:rsidP="00E84895">
      <w:pPr>
        <w:ind w:firstLine="0"/>
        <w:contextualSpacing/>
        <w:jc w:val="center"/>
        <w:rPr>
          <w:rFonts w:cs="Arial"/>
          <w:szCs w:val="24"/>
        </w:rPr>
      </w:pPr>
    </w:p>
    <w:p w14:paraId="6A96A1B7" w14:textId="77777777" w:rsidR="00E84895" w:rsidRPr="00362BEC" w:rsidRDefault="00E84895" w:rsidP="00E84895">
      <w:pPr>
        <w:ind w:firstLine="0"/>
        <w:contextualSpacing/>
        <w:jc w:val="center"/>
        <w:rPr>
          <w:rFonts w:cs="Arial"/>
          <w:szCs w:val="24"/>
        </w:rPr>
      </w:pPr>
    </w:p>
    <w:p w14:paraId="2FC6E51D" w14:textId="77777777" w:rsidR="00E84895" w:rsidRPr="00362BEC" w:rsidRDefault="00E84895" w:rsidP="00E84895">
      <w:pPr>
        <w:ind w:firstLine="0"/>
        <w:contextualSpacing/>
        <w:jc w:val="center"/>
        <w:rPr>
          <w:rFonts w:cs="Arial"/>
          <w:szCs w:val="24"/>
        </w:rPr>
      </w:pPr>
    </w:p>
    <w:p w14:paraId="7C505822" w14:textId="77777777" w:rsidR="00E84895" w:rsidRPr="00362BEC" w:rsidRDefault="00E84895" w:rsidP="00E84895">
      <w:pPr>
        <w:ind w:firstLine="0"/>
        <w:contextualSpacing/>
        <w:jc w:val="center"/>
        <w:rPr>
          <w:rFonts w:cs="Arial"/>
          <w:szCs w:val="24"/>
        </w:rPr>
      </w:pPr>
    </w:p>
    <w:p w14:paraId="3151FEF2" w14:textId="77777777" w:rsidR="00E84895" w:rsidRPr="00362BEC" w:rsidRDefault="00E84895" w:rsidP="00E84895">
      <w:pPr>
        <w:ind w:firstLine="0"/>
        <w:contextualSpacing/>
        <w:jc w:val="center"/>
        <w:rPr>
          <w:rFonts w:cs="Arial"/>
          <w:szCs w:val="24"/>
        </w:rPr>
      </w:pPr>
    </w:p>
    <w:p w14:paraId="20C4432E" w14:textId="77777777" w:rsidR="003E6177" w:rsidRPr="00D27FF9" w:rsidRDefault="00143EF5" w:rsidP="00E84895">
      <w:pPr>
        <w:ind w:firstLine="0"/>
        <w:contextualSpacing/>
        <w:jc w:val="center"/>
        <w:rPr>
          <w:rFonts w:cs="Arial"/>
          <w:b/>
          <w:szCs w:val="24"/>
          <w:lang w:val="en-US"/>
        </w:rPr>
      </w:pPr>
      <w:r w:rsidRPr="00D27FF9">
        <w:rPr>
          <w:rFonts w:cs="Arial"/>
          <w:b/>
          <w:szCs w:val="24"/>
          <w:lang w:val="en-US"/>
        </w:rPr>
        <w:t>CHALLENGE SMART HAS</w:t>
      </w:r>
      <w:r w:rsidR="003E6177" w:rsidRPr="00D27FF9">
        <w:rPr>
          <w:rFonts w:cs="Arial"/>
          <w:b/>
          <w:szCs w:val="24"/>
          <w:lang w:val="en-US"/>
        </w:rPr>
        <w:t xml:space="preserve"> &amp; SOCIEDADE 5.0</w:t>
      </w:r>
    </w:p>
    <w:p w14:paraId="0ACB2E10" w14:textId="7B8E64F7" w:rsidR="00E84895" w:rsidRPr="00D27FF9" w:rsidRDefault="00143EF5" w:rsidP="00E84895">
      <w:pPr>
        <w:ind w:firstLine="0"/>
        <w:contextualSpacing/>
        <w:jc w:val="center"/>
        <w:rPr>
          <w:rFonts w:cs="Arial"/>
          <w:szCs w:val="24"/>
          <w:lang w:val="en-US"/>
        </w:rPr>
      </w:pPr>
      <w:r w:rsidRPr="00D27FF9">
        <w:rPr>
          <w:rFonts w:cs="Arial"/>
          <w:b/>
          <w:szCs w:val="24"/>
          <w:lang w:val="en-US"/>
        </w:rPr>
        <w:t>OMNI-TRIBO</w:t>
      </w:r>
    </w:p>
    <w:p w14:paraId="2FB2DEBA" w14:textId="77777777" w:rsidR="00E84895" w:rsidRPr="00D27FF9" w:rsidRDefault="00E84895" w:rsidP="00E84895">
      <w:pPr>
        <w:ind w:firstLine="0"/>
        <w:contextualSpacing/>
        <w:jc w:val="center"/>
        <w:rPr>
          <w:rFonts w:cs="Arial"/>
          <w:szCs w:val="24"/>
          <w:lang w:val="en-US"/>
        </w:rPr>
      </w:pPr>
    </w:p>
    <w:p w14:paraId="7C1740E9" w14:textId="77777777" w:rsidR="00E84895" w:rsidRPr="00D27FF9" w:rsidRDefault="00E84895" w:rsidP="00E84895">
      <w:pPr>
        <w:ind w:firstLine="0"/>
        <w:contextualSpacing/>
        <w:jc w:val="center"/>
        <w:rPr>
          <w:rFonts w:cs="Arial"/>
          <w:szCs w:val="24"/>
          <w:lang w:val="en-US"/>
        </w:rPr>
      </w:pPr>
    </w:p>
    <w:p w14:paraId="23222574" w14:textId="77777777" w:rsidR="00E84895" w:rsidRPr="00D27FF9" w:rsidRDefault="00E84895" w:rsidP="00E84895">
      <w:pPr>
        <w:ind w:firstLine="0"/>
        <w:contextualSpacing/>
        <w:jc w:val="center"/>
        <w:rPr>
          <w:rFonts w:cs="Arial"/>
          <w:szCs w:val="24"/>
          <w:lang w:val="en-US"/>
        </w:rPr>
      </w:pPr>
    </w:p>
    <w:p w14:paraId="7003A1E3" w14:textId="77777777" w:rsidR="00E84895" w:rsidRPr="00D27FF9" w:rsidRDefault="00E84895" w:rsidP="00E84895">
      <w:pPr>
        <w:ind w:firstLine="0"/>
        <w:contextualSpacing/>
        <w:jc w:val="center"/>
        <w:rPr>
          <w:rFonts w:cs="Arial"/>
          <w:szCs w:val="24"/>
          <w:lang w:val="en-US"/>
        </w:rPr>
      </w:pPr>
    </w:p>
    <w:p w14:paraId="56667DFF" w14:textId="77777777" w:rsidR="00E84895" w:rsidRPr="00D27FF9" w:rsidRDefault="00E84895" w:rsidP="00E84895">
      <w:pPr>
        <w:ind w:firstLine="0"/>
        <w:contextualSpacing/>
        <w:jc w:val="center"/>
        <w:rPr>
          <w:rFonts w:cs="Arial"/>
          <w:szCs w:val="24"/>
          <w:lang w:val="en-US"/>
        </w:rPr>
      </w:pPr>
    </w:p>
    <w:p w14:paraId="34FC7548" w14:textId="77777777" w:rsidR="00E84895" w:rsidRPr="00D27FF9" w:rsidRDefault="00E84895" w:rsidP="00E84895">
      <w:pPr>
        <w:ind w:firstLine="0"/>
        <w:contextualSpacing/>
        <w:jc w:val="center"/>
        <w:rPr>
          <w:rFonts w:cs="Arial"/>
          <w:szCs w:val="24"/>
          <w:lang w:val="en-US"/>
        </w:rPr>
      </w:pPr>
    </w:p>
    <w:p w14:paraId="32220A31" w14:textId="77777777" w:rsidR="00B6321C" w:rsidRPr="00D27FF9" w:rsidRDefault="00B6321C" w:rsidP="00E84895">
      <w:pPr>
        <w:ind w:firstLine="0"/>
        <w:contextualSpacing/>
        <w:jc w:val="center"/>
        <w:rPr>
          <w:rFonts w:cs="Arial"/>
          <w:szCs w:val="24"/>
          <w:lang w:val="en-US"/>
        </w:rPr>
      </w:pPr>
    </w:p>
    <w:p w14:paraId="651C4967" w14:textId="77777777" w:rsidR="00B6321C" w:rsidRPr="00D27FF9" w:rsidRDefault="00B6321C" w:rsidP="00E84895">
      <w:pPr>
        <w:ind w:firstLine="0"/>
        <w:contextualSpacing/>
        <w:jc w:val="center"/>
        <w:rPr>
          <w:rFonts w:cs="Arial"/>
          <w:szCs w:val="24"/>
          <w:lang w:val="en-US"/>
        </w:rPr>
      </w:pPr>
    </w:p>
    <w:p w14:paraId="66E56243" w14:textId="77777777" w:rsidR="00B6321C" w:rsidRPr="00D27FF9" w:rsidRDefault="00B6321C" w:rsidP="00E84895">
      <w:pPr>
        <w:ind w:firstLine="0"/>
        <w:contextualSpacing/>
        <w:jc w:val="center"/>
        <w:rPr>
          <w:rFonts w:cs="Arial"/>
          <w:szCs w:val="24"/>
          <w:lang w:val="en-US"/>
        </w:rPr>
      </w:pPr>
    </w:p>
    <w:p w14:paraId="1D3713C7" w14:textId="77777777" w:rsidR="00B6321C" w:rsidRPr="00D27FF9" w:rsidRDefault="00B6321C" w:rsidP="00E84895">
      <w:pPr>
        <w:ind w:firstLine="0"/>
        <w:contextualSpacing/>
        <w:jc w:val="center"/>
        <w:rPr>
          <w:rFonts w:cs="Arial"/>
          <w:szCs w:val="24"/>
          <w:lang w:val="en-US"/>
        </w:rPr>
      </w:pPr>
    </w:p>
    <w:p w14:paraId="542C163C" w14:textId="77777777" w:rsidR="00E84895" w:rsidRPr="00D27FF9" w:rsidRDefault="00E84895" w:rsidP="00E84895">
      <w:pPr>
        <w:ind w:firstLine="0"/>
        <w:contextualSpacing/>
        <w:jc w:val="center"/>
        <w:rPr>
          <w:rFonts w:cs="Arial"/>
          <w:szCs w:val="24"/>
          <w:lang w:val="en-US"/>
        </w:rPr>
      </w:pPr>
    </w:p>
    <w:p w14:paraId="3A5DD5C9" w14:textId="77777777" w:rsidR="00E84895" w:rsidRPr="00D27FF9" w:rsidRDefault="00E84895" w:rsidP="00E84895">
      <w:pPr>
        <w:ind w:firstLine="0"/>
        <w:contextualSpacing/>
        <w:jc w:val="center"/>
        <w:rPr>
          <w:rFonts w:cs="Arial"/>
          <w:szCs w:val="24"/>
          <w:lang w:val="en-US"/>
        </w:rPr>
      </w:pPr>
    </w:p>
    <w:p w14:paraId="3CDF5FA1" w14:textId="77777777" w:rsidR="00E84895" w:rsidRPr="00D27FF9" w:rsidRDefault="00E84895" w:rsidP="00E84895">
      <w:pPr>
        <w:ind w:firstLine="0"/>
        <w:contextualSpacing/>
        <w:jc w:val="center"/>
        <w:rPr>
          <w:rFonts w:cs="Arial"/>
          <w:szCs w:val="24"/>
          <w:lang w:val="en-US"/>
        </w:rPr>
      </w:pPr>
    </w:p>
    <w:p w14:paraId="606474A2" w14:textId="77777777" w:rsidR="00E84895" w:rsidRPr="00D27FF9" w:rsidRDefault="00E84895" w:rsidP="00E84895">
      <w:pPr>
        <w:ind w:firstLine="0"/>
        <w:contextualSpacing/>
        <w:jc w:val="center"/>
        <w:rPr>
          <w:rFonts w:cs="Arial"/>
          <w:szCs w:val="24"/>
          <w:lang w:val="en-US"/>
        </w:rPr>
      </w:pPr>
    </w:p>
    <w:p w14:paraId="08DB6031" w14:textId="1B60A013" w:rsidR="00E84895" w:rsidRPr="00362BEC" w:rsidRDefault="00B6321C" w:rsidP="00E84895">
      <w:pPr>
        <w:ind w:firstLine="0"/>
        <w:contextualSpacing/>
        <w:jc w:val="center"/>
        <w:rPr>
          <w:rFonts w:cs="Arial"/>
          <w:szCs w:val="24"/>
        </w:rPr>
      </w:pPr>
      <w:r>
        <w:rPr>
          <w:rFonts w:cs="Arial"/>
          <w:szCs w:val="24"/>
        </w:rPr>
        <w:t>São Paulo</w:t>
      </w:r>
    </w:p>
    <w:p w14:paraId="1784BAC2" w14:textId="1EE98C58" w:rsidR="00973344" w:rsidRDefault="00B6321C" w:rsidP="003E6177">
      <w:pPr>
        <w:ind w:firstLine="0"/>
        <w:contextualSpacing/>
        <w:jc w:val="center"/>
        <w:rPr>
          <w:rFonts w:cs="Arial"/>
          <w:szCs w:val="24"/>
        </w:rPr>
        <w:sectPr w:rsidR="00973344" w:rsidSect="00B43EC0">
          <w:pgSz w:w="11906" w:h="16838" w:code="9"/>
          <w:pgMar w:top="1701" w:right="1134" w:bottom="1134" w:left="1701" w:header="709" w:footer="709" w:gutter="0"/>
          <w:cols w:space="708"/>
          <w:docGrid w:linePitch="360"/>
        </w:sectPr>
      </w:pPr>
      <w:r>
        <w:rPr>
          <w:rFonts w:cs="Arial"/>
          <w:szCs w:val="24"/>
        </w:rPr>
        <w:t>2026</w:t>
      </w:r>
    </w:p>
    <w:p w14:paraId="3A40DDBA" w14:textId="15280B0A" w:rsidR="00A30FDB" w:rsidRDefault="00DD72D2" w:rsidP="00DD72D2">
      <w:pPr>
        <w:pStyle w:val="Ttulo1"/>
      </w:pPr>
      <w:r>
        <w:lastRenderedPageBreak/>
        <w:t>INTRODUÇÃO</w:t>
      </w:r>
    </w:p>
    <w:p w14:paraId="3C3C4418" w14:textId="77777777" w:rsidR="008A33D1" w:rsidRPr="008A33D1" w:rsidRDefault="008A33D1" w:rsidP="008A33D1"/>
    <w:p w14:paraId="65870002" w14:textId="05370252" w:rsidR="008B4575" w:rsidRPr="00570E8A" w:rsidRDefault="00DD72D2" w:rsidP="004D39D4">
      <w:pPr>
        <w:pStyle w:val="Ttulo2"/>
      </w:pPr>
      <w:r>
        <w:t>CONTEXTO</w:t>
      </w:r>
    </w:p>
    <w:p w14:paraId="07184BF5" w14:textId="77777777" w:rsidR="008B4575" w:rsidRDefault="008B4575" w:rsidP="00126DBA">
      <w:pPr>
        <w:rPr>
          <w:rFonts w:cs="Arial"/>
          <w:szCs w:val="24"/>
        </w:rPr>
      </w:pPr>
    </w:p>
    <w:p w14:paraId="7EB20275" w14:textId="77777777" w:rsidR="00DD72D2" w:rsidRPr="00DD72D2" w:rsidRDefault="00507999" w:rsidP="003034CA">
      <w:pPr>
        <w:ind w:firstLine="709"/>
      </w:pPr>
      <w:bookmarkStart w:id="0" w:name="_Hlk223528342"/>
      <w:r w:rsidRPr="00DD72D2">
        <w:t xml:space="preserve">O avanço acelerado das tecnologias digitais transformou profundamente a forma como as pessoas se comunicam e se relacionam. Embora aplicativos e redes sociais tenham ampliado a conectividade virtual, observa-se, de forma paradoxal, um crescimento significativo do </w:t>
      </w:r>
      <w:r w:rsidRPr="00DD72D2">
        <w:rPr>
          <w:b/>
        </w:rPr>
        <w:t>isolamento social</w:t>
      </w:r>
      <w:r w:rsidRPr="00DD72D2">
        <w:t xml:space="preserve">, da </w:t>
      </w:r>
      <w:r w:rsidRPr="00DD72D2">
        <w:rPr>
          <w:b/>
        </w:rPr>
        <w:t>solidão urbana</w:t>
      </w:r>
      <w:r w:rsidRPr="00DD72D2">
        <w:t xml:space="preserve"> e do </w:t>
      </w:r>
      <w:r w:rsidRPr="00DD72D2">
        <w:rPr>
          <w:b/>
        </w:rPr>
        <w:t>adoecimento mental</w:t>
      </w:r>
      <w:r w:rsidRPr="00DD72D2">
        <w:t>, especialmente entre jovens e idosos.</w:t>
      </w:r>
    </w:p>
    <w:p w14:paraId="0E15384B" w14:textId="77777777" w:rsidR="00DD72D2" w:rsidRDefault="00DD72D2" w:rsidP="00DD72D2">
      <w:pPr>
        <w:ind w:firstLine="709"/>
      </w:pPr>
      <w:r w:rsidRPr="00DD72D2">
        <w:t xml:space="preserve">No contexto brasileiro, esse cenário é agravado por fatores como urbanização desordenada, enfraquecimento dos vínculos comunitário, envelhecimento populacional e baixa integração entre políticas públicas e iniciativas tecnológicas voltadas ao bem-estar social. Assim, torna-se evidente a necessidade de soluções que utilizem a tecnologia não apenas como meio de comunicação, mas como </w:t>
      </w:r>
      <w:r w:rsidRPr="00DD72D2">
        <w:rPr>
          <w:b/>
        </w:rPr>
        <w:t>instrumento de reconstrução do tecido social</w:t>
      </w:r>
      <w:r w:rsidRPr="00DD72D2">
        <w:t>.</w:t>
      </w:r>
    </w:p>
    <w:p w14:paraId="72435659" w14:textId="6B1E0AC8" w:rsidR="002745E1" w:rsidRPr="00DD72D2" w:rsidRDefault="002745E1" w:rsidP="00DD72D2">
      <w:pPr>
        <w:ind w:firstLine="709"/>
      </w:pPr>
      <w:r w:rsidRPr="002745E1">
        <w:t>Paralelamente, o crescimento exponencial do comércio eletrônico no Brasil trouxe à tona ineficiências estruturais na cadeia logística: entregas falidas por ausência do destinatário e processos custosos de logística reversa representam prejuízos bilionários para transportadoras e e-commerces, além de gerar frustrações nos consumidores. Essas duas realidades</w:t>
      </w:r>
      <w:r w:rsidR="00477A2A">
        <w:t xml:space="preserve"> </w:t>
      </w:r>
      <w:r w:rsidRPr="002745E1">
        <w:t>a crise de conexão humana e a ineficiência logística urbana</w:t>
      </w:r>
      <w:r w:rsidR="00477A2A">
        <w:t xml:space="preserve"> </w:t>
      </w:r>
      <w:r w:rsidRPr="002745E1">
        <w:t>são tratadas pelo Omni-Tribo como problemas complementares, passíveis de uma solução unificada e colaborativa.</w:t>
      </w:r>
    </w:p>
    <w:bookmarkEnd w:id="0"/>
    <w:p w14:paraId="5B0A999C" w14:textId="77777777" w:rsidR="00362BEC" w:rsidRPr="009C6F1C" w:rsidRDefault="00362BEC" w:rsidP="009C6F1C">
      <w:pPr>
        <w:ind w:firstLine="709"/>
        <w:rPr>
          <w:rFonts w:cs="Arial"/>
          <w:szCs w:val="24"/>
        </w:rPr>
      </w:pPr>
    </w:p>
    <w:p w14:paraId="51EC8F8E" w14:textId="79F39EE0" w:rsidR="00362BEC" w:rsidRDefault="00DD72D2" w:rsidP="00E06823">
      <w:pPr>
        <w:pStyle w:val="Ttulo2"/>
      </w:pPr>
      <w:r>
        <w:t>DEFINIÇÃO DO PROBLEMA</w:t>
      </w:r>
    </w:p>
    <w:p w14:paraId="312BBF36" w14:textId="77777777" w:rsidR="00141769" w:rsidRPr="00141769" w:rsidRDefault="00141769" w:rsidP="00141769"/>
    <w:p w14:paraId="0FCFB2CE" w14:textId="77777777" w:rsidR="00B7369F" w:rsidRDefault="00DD72D2" w:rsidP="00B7369F">
      <w:r>
        <w:t xml:space="preserve">Apesar de ampla disseminação de dispositivos móveis e aplicativos sociais, as plataformas digitais atuais priorizam métricas e engajamento, consumo e exposição, em detrimento da promoção de </w:t>
      </w:r>
      <w:r w:rsidRPr="00F04278">
        <w:rPr>
          <w:b/>
        </w:rPr>
        <w:t>interações humanas significativas</w:t>
      </w:r>
      <w:r>
        <w:t>.</w:t>
      </w:r>
      <w:r w:rsidR="00E06823">
        <w:t xml:space="preserve"> </w:t>
      </w:r>
      <w:r>
        <w:t>Esse modelo contribui para:</w:t>
      </w:r>
    </w:p>
    <w:p w14:paraId="7B4C297A" w14:textId="20BD0E06" w:rsidR="009B3DC1" w:rsidRDefault="00DD72D2" w:rsidP="00B7369F">
      <w:pPr>
        <w:pStyle w:val="PargrafodaLista"/>
        <w:numPr>
          <w:ilvl w:val="0"/>
          <w:numId w:val="6"/>
        </w:numPr>
      </w:pPr>
      <w:r>
        <w:t>A substituição de relações humanas presenciais por interações superficiais;</w:t>
      </w:r>
    </w:p>
    <w:p w14:paraId="06150B70" w14:textId="77777777" w:rsidR="00E06823" w:rsidRDefault="00DD72D2" w:rsidP="005650FB">
      <w:pPr>
        <w:pStyle w:val="PargrafodaLista"/>
        <w:numPr>
          <w:ilvl w:val="0"/>
          <w:numId w:val="6"/>
        </w:numPr>
      </w:pPr>
      <w:r>
        <w:t>O aumento da solidão e ansiedade social;</w:t>
      </w:r>
    </w:p>
    <w:p w14:paraId="167FAD52" w14:textId="77777777" w:rsidR="00063403" w:rsidRDefault="00DD72D2" w:rsidP="00063403">
      <w:pPr>
        <w:pStyle w:val="PargrafodaLista"/>
        <w:numPr>
          <w:ilvl w:val="0"/>
          <w:numId w:val="6"/>
        </w:numPr>
      </w:pPr>
      <w:r>
        <w:t>A invisibilidade de necessidades humanas reais dentro das comunidades locais.</w:t>
      </w:r>
    </w:p>
    <w:p w14:paraId="1BFBC39F" w14:textId="20812BF2" w:rsidR="00B7369F" w:rsidRDefault="002745E1" w:rsidP="00063403">
      <w:r>
        <w:lastRenderedPageBreak/>
        <w:t>No campo logístico, os problemas centrais são igualmente graves:</w:t>
      </w:r>
    </w:p>
    <w:p w14:paraId="214F3CB7" w14:textId="717476BA" w:rsidR="002745E1" w:rsidRDefault="002745E1" w:rsidP="00B7369F">
      <w:pPr>
        <w:pStyle w:val="PargrafodaLista"/>
        <w:numPr>
          <w:ilvl w:val="0"/>
          <w:numId w:val="29"/>
        </w:numPr>
      </w:pPr>
      <w:r>
        <w:t>Entregas falidas: o entregador chega ao destino, o cliente não está presente e o reenvio gera custos elevados, além de comunicação fragmentada entre transportadora, e-commerce e consumidor;</w:t>
      </w:r>
    </w:p>
    <w:p w14:paraId="35E5D843" w14:textId="3DC4310B" w:rsidR="002745E1" w:rsidRDefault="002745E1" w:rsidP="002745E1">
      <w:pPr>
        <w:pStyle w:val="PargrafodaLista"/>
        <w:numPr>
          <w:ilvl w:val="0"/>
          <w:numId w:val="17"/>
        </w:numPr>
      </w:pPr>
      <w:r>
        <w:t>Logística reversa ineficiente: coletar um produto devolvido é caro e logisticamente complexo, envolvendo múltiplos agentes, janelas de tempo restritas e baixa coordenação operacional.</w:t>
      </w:r>
    </w:p>
    <w:p w14:paraId="4DA64866" w14:textId="77777777" w:rsidR="002745E1" w:rsidRDefault="002745E1" w:rsidP="002745E1">
      <w:pPr>
        <w:ind w:firstLine="0"/>
      </w:pPr>
    </w:p>
    <w:p w14:paraId="625A77E7" w14:textId="5BD5D8AA" w:rsidR="00A25F38" w:rsidRDefault="002745E1" w:rsidP="002745E1">
      <w:r w:rsidRPr="002745E1">
        <w:t>Dessa forma, o problema central consiste na incapacidade das tecnologias sociais existentes em promover conexões humanas reais, solidárias e territorializadas, capazes de fortalecer comunidades, melhorar a saúde mental coletiva e, ao mesmo tempo, resolver ineficiências logísticas urbanas de forma colaborativa e sustentável.</w:t>
      </w:r>
    </w:p>
    <w:p w14:paraId="6A51C5CD" w14:textId="77777777" w:rsidR="002745E1" w:rsidRDefault="002745E1" w:rsidP="00F04278">
      <w:pPr>
        <w:ind w:firstLine="0"/>
      </w:pPr>
    </w:p>
    <w:p w14:paraId="0D5B643F" w14:textId="26D1A4F0" w:rsidR="00F04278" w:rsidRPr="009C6F1C" w:rsidRDefault="00F04278" w:rsidP="004D39D4">
      <w:pPr>
        <w:pStyle w:val="Ttulo2"/>
      </w:pPr>
      <w:r>
        <w:t>DESCRIÇÃO DO PROJETO</w:t>
      </w:r>
    </w:p>
    <w:p w14:paraId="06216A34" w14:textId="77777777" w:rsidR="00F04278" w:rsidRPr="00126DBA" w:rsidRDefault="00F04278" w:rsidP="00F04278">
      <w:pPr>
        <w:rPr>
          <w:rFonts w:cs="Arial"/>
          <w:szCs w:val="24"/>
        </w:rPr>
      </w:pPr>
    </w:p>
    <w:p w14:paraId="74BAE8A5" w14:textId="2AE8A92D" w:rsidR="00E06823" w:rsidRDefault="002F768D" w:rsidP="00E06823">
      <w:r w:rsidRPr="002F768D">
        <w:t xml:space="preserve">O </w:t>
      </w:r>
      <w:r w:rsidRPr="002F768D">
        <w:rPr>
          <w:b/>
          <w:bCs/>
        </w:rPr>
        <w:t>Omni-Tribo</w:t>
      </w:r>
      <w:r w:rsidRPr="002F768D">
        <w:t xml:space="preserve"> é um aplicativo mobile de gamificação da cidadania e da empatia, concebido para transformar o espaço urbano em um ambiente de colaboração social ativa. A plataforma atua simultaneamente em três frentes estratégicas:</w:t>
      </w:r>
    </w:p>
    <w:p w14:paraId="3C217D90" w14:textId="3AAEE98E" w:rsidR="002F768D" w:rsidRDefault="002F768D" w:rsidP="00B7369F">
      <w:pPr>
        <w:pStyle w:val="PargrafodaLista"/>
        <w:numPr>
          <w:ilvl w:val="0"/>
          <w:numId w:val="17"/>
        </w:numPr>
      </w:pPr>
      <w:r w:rsidRPr="00B7369F">
        <w:rPr>
          <w:b/>
          <w:bCs/>
        </w:rPr>
        <w:t>Cidadania e empatia:</w:t>
      </w:r>
      <w:r w:rsidRPr="002F768D">
        <w:t xml:space="preserve"> por meio de um sistema inspirado em jogos de RPG, o aplicativo propõe "Missões sociais" baseadas em necessidades reais da comunidade, como auxílio a idosos, apoio emocional, orientação tecnológica ou simples companhia.</w:t>
      </w:r>
    </w:p>
    <w:p w14:paraId="43DCBB72" w14:textId="54A1D22A" w:rsidR="00F04278" w:rsidRDefault="002F768D" w:rsidP="00B7369F">
      <w:pPr>
        <w:pStyle w:val="PargrafodaLista"/>
        <w:numPr>
          <w:ilvl w:val="0"/>
          <w:numId w:val="17"/>
        </w:numPr>
      </w:pPr>
      <w:r w:rsidRPr="00B7369F">
        <w:rPr>
          <w:b/>
          <w:bCs/>
        </w:rPr>
        <w:t>Fim da entrega Falida</w:t>
      </w:r>
      <w:r w:rsidR="005529B7" w:rsidRPr="00B7369F">
        <w:rPr>
          <w:b/>
          <w:bCs/>
        </w:rPr>
        <w:t xml:space="preserve">: </w:t>
      </w:r>
      <w:r>
        <w:t xml:space="preserve">utilizando tecnologia, o app detecta automaticamente quais membros certificados da “Tribo’ (vizinhos com alta reputação na plataforma) </w:t>
      </w:r>
      <w:r w:rsidRPr="002F768D">
        <w:t>estão presentes em casa em um raio de 50 metros do endereço de entrega. Quando o destinatário original está ausente, o sistema propõe uma "Missão de Recebimento", permitindo que um vizinho de confiança receba o pacote em seu lugar, eliminando a necessidade de reentrega e reduzindo custos operacionais para transportadoras e e-commerces parceiros.</w:t>
      </w:r>
    </w:p>
    <w:p w14:paraId="57B44CC1" w14:textId="52CADB79" w:rsidR="002F768D" w:rsidRDefault="002F768D" w:rsidP="00B7369F">
      <w:pPr>
        <w:pStyle w:val="PargrafodaLista"/>
        <w:numPr>
          <w:ilvl w:val="0"/>
          <w:numId w:val="17"/>
        </w:numPr>
      </w:pPr>
      <w:r w:rsidRPr="00B7369F">
        <w:rPr>
          <w:b/>
          <w:bCs/>
        </w:rPr>
        <w:lastRenderedPageBreak/>
        <w:t>Logística Reversa Colaborativa:</w:t>
      </w:r>
      <w:r w:rsidRPr="002F768D">
        <w:t xml:space="preserve"> quando um consumidor solicita a devolução de um produto, o app cria automaticamente uma "Missão de Coleta" visível para membros da Tribo próximos ao endereço de retirada. O membro que aceitar a missão coleta o item e o entrega ao ponto parceiro indicado</w:t>
      </w:r>
      <w:r>
        <w:t xml:space="preserve"> (</w:t>
      </w:r>
      <w:r w:rsidRPr="002F768D">
        <w:t>como uma loja, locker ou transportadora</w:t>
      </w:r>
      <w:r>
        <w:t xml:space="preserve">) </w:t>
      </w:r>
      <w:r w:rsidRPr="002F768D">
        <w:t>recebendo tokens sociais como recompensa. Esse modelo transforma a logística reversa, historicamente cara e complexa, em um processo descentralizado, eficiente e comunitário.</w:t>
      </w:r>
    </w:p>
    <w:p w14:paraId="3DA91069" w14:textId="77777777" w:rsidR="002F768D" w:rsidRDefault="002F768D" w:rsidP="002F768D">
      <w:pPr>
        <w:ind w:firstLine="0"/>
      </w:pPr>
    </w:p>
    <w:p w14:paraId="649E2B83" w14:textId="140533ED" w:rsidR="00DB3523" w:rsidRDefault="00DB3523" w:rsidP="004D39D4">
      <w:pPr>
        <w:pStyle w:val="Ttulo2"/>
      </w:pPr>
      <w:r>
        <w:t>OBJETIVOS DO PROJETO</w:t>
      </w:r>
    </w:p>
    <w:p w14:paraId="24A82A76" w14:textId="168C1D2F" w:rsidR="00DB3523" w:rsidRDefault="00DB3523" w:rsidP="00DB3523"/>
    <w:p w14:paraId="67EB3691" w14:textId="62C285C7" w:rsidR="00DB3523" w:rsidRDefault="00DB3523" w:rsidP="00DB3523">
      <w:r w:rsidRPr="00DB3523">
        <w:rPr>
          <w:b/>
        </w:rPr>
        <w:t>Objetivo Geral</w:t>
      </w:r>
      <w:r>
        <w:t xml:space="preserve">: </w:t>
      </w:r>
      <w:r w:rsidR="005529B7" w:rsidRPr="005529B7">
        <w:t>Desenvolver uma plataforma mobile que utilize tecnologia e gamificação para estimular interações humanas, fortalecer o senso de comunidade, promover empatia, contribuir para a melhoria da saúde mental nas cidades e resolver ineficiências logísticas urbanas de forma colaborativa.</w:t>
      </w:r>
    </w:p>
    <w:p w14:paraId="5821B287" w14:textId="77777777" w:rsidR="00A25F38" w:rsidRDefault="00A25F38" w:rsidP="00477A2A">
      <w:pPr>
        <w:ind w:firstLine="0"/>
      </w:pPr>
    </w:p>
    <w:p w14:paraId="166FF105" w14:textId="77777777" w:rsidR="00B7369F" w:rsidRDefault="00DB3523" w:rsidP="00B7369F">
      <w:r w:rsidRPr="00DB3523">
        <w:rPr>
          <w:b/>
        </w:rPr>
        <w:t>Objetivos Específicos</w:t>
      </w:r>
      <w:r>
        <w:t>:</w:t>
      </w:r>
    </w:p>
    <w:p w14:paraId="51FF97EF" w14:textId="28606E30" w:rsidR="005529B7" w:rsidRDefault="005529B7" w:rsidP="00B7369F">
      <w:pPr>
        <w:pStyle w:val="PargrafodaLista"/>
        <w:numPr>
          <w:ilvl w:val="0"/>
          <w:numId w:val="30"/>
        </w:numPr>
      </w:pPr>
      <w:r w:rsidRPr="005529B7">
        <w:t>Incentivar a criação de redes de apoio comunitário local;</w:t>
      </w:r>
    </w:p>
    <w:p w14:paraId="55749A7E" w14:textId="77777777" w:rsidR="005529B7" w:rsidRDefault="005529B7" w:rsidP="005529B7">
      <w:pPr>
        <w:pStyle w:val="PargrafodaLista"/>
        <w:numPr>
          <w:ilvl w:val="0"/>
          <w:numId w:val="19"/>
        </w:numPr>
      </w:pPr>
      <w:r w:rsidRPr="005529B7">
        <w:t>Reduzir o isolamento social de jovens e idosos;</w:t>
      </w:r>
    </w:p>
    <w:p w14:paraId="7557B879" w14:textId="77777777" w:rsidR="005529B7" w:rsidRDefault="005529B7" w:rsidP="005529B7">
      <w:pPr>
        <w:pStyle w:val="PargrafodaLista"/>
        <w:numPr>
          <w:ilvl w:val="0"/>
          <w:numId w:val="19"/>
        </w:numPr>
      </w:pPr>
      <w:r w:rsidRPr="005529B7">
        <w:t>Promover o uso consciente da tecnologia como meio de conexão humana;</w:t>
      </w:r>
    </w:p>
    <w:p w14:paraId="414CFEF4" w14:textId="77777777" w:rsidR="005529B7" w:rsidRDefault="005529B7" w:rsidP="005529B7">
      <w:pPr>
        <w:pStyle w:val="PargrafodaLista"/>
        <w:numPr>
          <w:ilvl w:val="0"/>
          <w:numId w:val="19"/>
        </w:numPr>
      </w:pPr>
      <w:r w:rsidRPr="005529B7">
        <w:t>Estimular o deslocamento físico e a participação cidadã;</w:t>
      </w:r>
    </w:p>
    <w:p w14:paraId="41DDC05D" w14:textId="77777777" w:rsidR="005529B7" w:rsidRDefault="005529B7" w:rsidP="005529B7">
      <w:pPr>
        <w:pStyle w:val="PargrafodaLista"/>
        <w:numPr>
          <w:ilvl w:val="0"/>
          <w:numId w:val="19"/>
        </w:numPr>
      </w:pPr>
      <w:r w:rsidRPr="005529B7">
        <w:t>Criar uma economia do cuidado baseada em recompensas sociais;</w:t>
      </w:r>
    </w:p>
    <w:p w14:paraId="732994F0" w14:textId="77777777" w:rsidR="005529B7" w:rsidRDefault="005529B7" w:rsidP="005529B7">
      <w:pPr>
        <w:pStyle w:val="PargrafodaLista"/>
        <w:numPr>
          <w:ilvl w:val="0"/>
          <w:numId w:val="19"/>
        </w:numPr>
      </w:pPr>
      <w:r w:rsidRPr="005529B7">
        <w:t>Integrar cidadãos, comércio local, e-commerces, transportadoras e poder público em um ecossistema colaborativo;</w:t>
      </w:r>
    </w:p>
    <w:p w14:paraId="28A6BD9D" w14:textId="77777777" w:rsidR="005529B7" w:rsidRDefault="005529B7" w:rsidP="005529B7">
      <w:pPr>
        <w:pStyle w:val="PargrafodaLista"/>
        <w:numPr>
          <w:ilvl w:val="0"/>
          <w:numId w:val="19"/>
        </w:numPr>
      </w:pPr>
      <w:r w:rsidRPr="005529B7">
        <w:t>Eliminar entregas falidas por meio de recebimento comunitário baseado e</w:t>
      </w:r>
      <w:r>
        <w:t>m</w:t>
      </w:r>
      <w:r w:rsidRPr="005529B7">
        <w:t xml:space="preserve"> reputação;</w:t>
      </w:r>
    </w:p>
    <w:p w14:paraId="5D6947EF" w14:textId="77777777" w:rsidR="00E06823" w:rsidRDefault="005529B7" w:rsidP="00E06823">
      <w:pPr>
        <w:pStyle w:val="PargrafodaLista"/>
        <w:numPr>
          <w:ilvl w:val="0"/>
          <w:numId w:val="19"/>
        </w:numPr>
      </w:pPr>
      <w:r w:rsidRPr="005529B7">
        <w:t>Descentralizar e democratizar a logística reversa urbana por meio de missões colaborativas;</w:t>
      </w:r>
    </w:p>
    <w:p w14:paraId="62E4D5F6" w14:textId="421FE35E" w:rsidR="00477A2A" w:rsidRDefault="005529B7" w:rsidP="00B7369F">
      <w:pPr>
        <w:pStyle w:val="PargrafodaLista"/>
        <w:numPr>
          <w:ilvl w:val="0"/>
          <w:numId w:val="19"/>
        </w:numPr>
      </w:pPr>
      <w:r w:rsidRPr="005529B7">
        <w:t>Contribuir para o desenvolvimento de cidades mais humanas, conectadas e sustentáveis.</w:t>
      </w:r>
    </w:p>
    <w:p w14:paraId="45F06B43" w14:textId="77777777" w:rsidR="00B7369F" w:rsidRPr="00E06823" w:rsidRDefault="00B7369F" w:rsidP="00B7369F">
      <w:pPr>
        <w:ind w:left="1211" w:firstLine="0"/>
      </w:pPr>
    </w:p>
    <w:p w14:paraId="48029A86" w14:textId="093A587F" w:rsidR="005529B7" w:rsidRDefault="008A33D1" w:rsidP="00F50DD2">
      <w:pPr>
        <w:pStyle w:val="Ttulo1"/>
      </w:pPr>
      <w:r>
        <w:lastRenderedPageBreak/>
        <w:t>ANÁLISE SWOT</w:t>
      </w:r>
    </w:p>
    <w:p w14:paraId="4B1E4D75" w14:textId="77777777" w:rsidR="00F50DD2" w:rsidRPr="00F50DD2" w:rsidRDefault="00F50DD2" w:rsidP="00063403">
      <w:pPr>
        <w:ind w:firstLine="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50DD2" w14:paraId="0BBF5E70" w14:textId="77777777" w:rsidTr="0059366E">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D26ECD4" w14:textId="77777777" w:rsidR="00F50DD2" w:rsidRDefault="00F50DD2" w:rsidP="0059366E">
            <w:pPr>
              <w:spacing w:before="60" w:after="80"/>
            </w:pPr>
            <w:r>
              <w:rPr>
                <w:rFonts w:eastAsia="Arial" w:cs="Arial"/>
                <w:b/>
                <w:bCs/>
                <w:szCs w:val="24"/>
              </w:rPr>
              <w:t>FORÇAS</w:t>
            </w:r>
          </w:p>
          <w:p w14:paraId="595888C9"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Propósito social forte e claro: ataca diretamente solidão, saúde mental, envelhecimento e enfraquecimento comunitário.</w:t>
            </w:r>
          </w:p>
          <w:p w14:paraId="348465F4"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Diferenciação em relação às redes sociais: foco em interação humana real, não em curtidas ou engajamento de tela.</w:t>
            </w:r>
          </w:p>
          <w:p w14:paraId="564820CC"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Gamificação como motor de engajamento: missões e recompensas incentivam uso contínuo e natural.</w:t>
            </w:r>
          </w:p>
          <w:p w14:paraId="281F262D"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Dupla proposta de valor: une impacto social e solução logística concreta, ampliando o mercado endereçável.</w:t>
            </w:r>
          </w:p>
          <w:p w14:paraId="4E084DAF"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Alinhamento com políticas públicas e ESG: forte potencial de parcerias com prefeituras, ONGs e empresas de impacto.</w:t>
            </w:r>
          </w:p>
          <w:p w14:paraId="2F991B66"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Economia do cuidado: a moeda social cria incentivo concreto para atitudes empáticas e colaborativas.</w:t>
            </w:r>
          </w:p>
          <w:p w14:paraId="1FBCF651" w14:textId="139AC898" w:rsidR="00F50DD2" w:rsidRDefault="00F50DD2" w:rsidP="00F50DD2">
            <w:pPr>
              <w:pStyle w:val="PargrafodaLista"/>
              <w:numPr>
                <w:ilvl w:val="0"/>
                <w:numId w:val="18"/>
              </w:numPr>
              <w:spacing w:before="60" w:after="60" w:line="240" w:lineRule="auto"/>
              <w:contextualSpacing w:val="0"/>
              <w:jc w:val="left"/>
            </w:pPr>
            <w:r>
              <w:rPr>
                <w:rFonts w:eastAsia="Arial" w:cs="Arial"/>
                <w:sz w:val="22"/>
              </w:rPr>
              <w:t>Modelo logístico inovador: detecção de vizinhos e missões de coleta reversa são diferenciais tecnológicos relevantes.</w:t>
            </w:r>
          </w:p>
        </w:tc>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2F42483C" w14:textId="77777777" w:rsidR="00F50DD2" w:rsidRDefault="00F50DD2" w:rsidP="0059366E">
            <w:pPr>
              <w:spacing w:before="60" w:after="80"/>
            </w:pPr>
            <w:r>
              <w:rPr>
                <w:rFonts w:eastAsia="Arial" w:cs="Arial"/>
                <w:b/>
                <w:bCs/>
                <w:szCs w:val="24"/>
              </w:rPr>
              <w:t>FRAQUEZAS</w:t>
            </w:r>
          </w:p>
          <w:p w14:paraId="1CD9F23A"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Complexidade de implementação: o app demanda funcionalidades específicas e técnicas com curva de aprendizado.</w:t>
            </w:r>
          </w:p>
          <w:p w14:paraId="702E5909"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Dependência de massa crítica local: o sistema só funciona plenamente com usuários suficientes em uma mesma região.</w:t>
            </w:r>
          </w:p>
          <w:p w14:paraId="3D1A906D"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Curva de adoção cultural: pessoas podem estranhar interações mediadas por app no mundo físico.</w:t>
            </w:r>
          </w:p>
          <w:p w14:paraId="3F237DA4"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Questões de privacidade e segurança: localização, dados emocionais e custódia de pacotes exigem extrema transparência e proteção.</w:t>
            </w:r>
          </w:p>
          <w:p w14:paraId="4F97C076"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Responsabilidade civil na logística: definir quem responde por danos ou perdas de pacotes recebidos por vizinhos é um desafio jurídico e operacional.</w:t>
            </w:r>
          </w:p>
        </w:tc>
      </w:tr>
      <w:tr w:rsidR="00F50DD2" w14:paraId="1B7781E7" w14:textId="77777777" w:rsidTr="0059366E">
        <w:tc>
          <w:tcPr>
            <w:tcW w:w="45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4796B3EC" w14:textId="77777777" w:rsidR="00F50DD2" w:rsidRDefault="00F50DD2" w:rsidP="0059366E">
            <w:pPr>
              <w:spacing w:before="60" w:after="80"/>
            </w:pPr>
            <w:r>
              <w:rPr>
                <w:rFonts w:eastAsia="Arial" w:cs="Arial"/>
                <w:b/>
                <w:bCs/>
                <w:szCs w:val="24"/>
              </w:rPr>
              <w:t>OPORTUNIDADES</w:t>
            </w:r>
          </w:p>
          <w:p w14:paraId="7B813847"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Crise de saúde mental pós-pandemia: abertura social e institucional para soluções preventivas e comunitárias.</w:t>
            </w:r>
          </w:p>
          <w:p w14:paraId="2758E9F0"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Envelhecimento da população: crescente demanda por redes de apoio informal a idosos.</w:t>
            </w:r>
          </w:p>
          <w:p w14:paraId="2F628534" w14:textId="3D297EF8" w:rsidR="00F50DD2" w:rsidRDefault="00F50DD2" w:rsidP="00F50DD2">
            <w:pPr>
              <w:pStyle w:val="PargrafodaLista"/>
              <w:numPr>
                <w:ilvl w:val="0"/>
                <w:numId w:val="18"/>
              </w:numPr>
              <w:spacing w:before="60" w:after="60" w:line="240" w:lineRule="auto"/>
              <w:contextualSpacing w:val="0"/>
              <w:jc w:val="left"/>
            </w:pPr>
            <w:r>
              <w:rPr>
                <w:rFonts w:eastAsia="Arial" w:cs="Arial"/>
                <w:sz w:val="22"/>
              </w:rPr>
              <w:t>Crescimento do e-commerce: aumento das entregas urbanas amplifica o problema de entregas falidas e devoluções.</w:t>
            </w:r>
          </w:p>
          <w:p w14:paraId="1ABABB2F"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Parcerias com governos locais: troca de tokens por benefícios públicos cria diferencial competitivo.</w:t>
            </w:r>
          </w:p>
          <w:p w14:paraId="08ABB280"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lastRenderedPageBreak/>
              <w:t>Comércio local em busca de relevância: pequenos negócios podem usar tokens como moeda de fidelização comunitária.</w:t>
            </w:r>
          </w:p>
          <w:p w14:paraId="3DEB835C"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Expansão para nichos específicos: universidades, condomínios, bairros periféricos ou cidades do interior.</w:t>
            </w:r>
          </w:p>
          <w:p w14:paraId="0F1B365E"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Interesse de transportadoras e e-commerces: redução de custo com reentregas e logística reversa é um incentivo financeiro direto para parcerias.</w:t>
            </w:r>
          </w:p>
        </w:tc>
        <w:tc>
          <w:tcPr>
            <w:tcW w:w="45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220174BD" w14:textId="77777777" w:rsidR="00F50DD2" w:rsidRDefault="00F50DD2" w:rsidP="0059366E">
            <w:pPr>
              <w:spacing w:before="60" w:after="80"/>
            </w:pPr>
            <w:r>
              <w:rPr>
                <w:rFonts w:eastAsia="Arial" w:cs="Arial"/>
                <w:b/>
                <w:bCs/>
                <w:szCs w:val="24"/>
              </w:rPr>
              <w:lastRenderedPageBreak/>
              <w:t>AMEAÇAS</w:t>
            </w:r>
          </w:p>
          <w:p w14:paraId="2CE8402B"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Regulação de dados: mudanças legais podem limitar o uso de dados sensíveis de localização e comportamento.</w:t>
            </w:r>
          </w:p>
          <w:p w14:paraId="64F26C5D"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Baixa confiança social: medo de golpes, assédio ou violência pode reduzir adesão a interações presenciais.</w:t>
            </w:r>
          </w:p>
          <w:p w14:paraId="4A7378B8" w14:textId="24922E1A" w:rsidR="00F50DD2" w:rsidRDefault="00F50DD2" w:rsidP="00F50DD2">
            <w:pPr>
              <w:pStyle w:val="PargrafodaLista"/>
              <w:numPr>
                <w:ilvl w:val="0"/>
                <w:numId w:val="18"/>
              </w:numPr>
              <w:spacing w:before="60" w:after="60" w:line="240" w:lineRule="auto"/>
              <w:contextualSpacing w:val="0"/>
              <w:jc w:val="left"/>
            </w:pPr>
            <w:r>
              <w:rPr>
                <w:rFonts w:eastAsia="Arial" w:cs="Arial"/>
                <w:sz w:val="22"/>
              </w:rPr>
              <w:t>Risco de eventos negativos isolados: um caso grave de abuso ou extravio pode gerar repercussão negativa.</w:t>
            </w:r>
          </w:p>
          <w:p w14:paraId="401E81E6"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 xml:space="preserve">Dependência de apoio institucional: sem prefeituras ou parceiros comerciais, a moeda social perde </w:t>
            </w:r>
            <w:r>
              <w:rPr>
                <w:rFonts w:eastAsia="Arial" w:cs="Arial"/>
                <w:sz w:val="22"/>
              </w:rPr>
              <w:lastRenderedPageBreak/>
              <w:t>parte do valor prático.</w:t>
            </w:r>
          </w:p>
          <w:p w14:paraId="6D6A20C1" w14:textId="77777777" w:rsidR="00F50DD2" w:rsidRDefault="00F50DD2" w:rsidP="00F50DD2">
            <w:pPr>
              <w:pStyle w:val="PargrafodaLista"/>
              <w:numPr>
                <w:ilvl w:val="0"/>
                <w:numId w:val="18"/>
              </w:numPr>
              <w:spacing w:before="60" w:after="60" w:line="240" w:lineRule="auto"/>
              <w:contextualSpacing w:val="0"/>
              <w:jc w:val="left"/>
            </w:pPr>
            <w:r>
              <w:rPr>
                <w:rFonts w:eastAsia="Arial" w:cs="Arial"/>
                <w:sz w:val="22"/>
              </w:rPr>
              <w:t>Concorrência de soluções logísticas estabelecidas: startups de última milha e lockers automatizados disputam o mesmo problema com maior capital.</w:t>
            </w:r>
          </w:p>
        </w:tc>
      </w:tr>
    </w:tbl>
    <w:p w14:paraId="44C1FF31" w14:textId="77777777" w:rsidR="005529B7" w:rsidRPr="008A33D1" w:rsidRDefault="005529B7" w:rsidP="00F50DD2">
      <w:pPr>
        <w:ind w:firstLine="0"/>
      </w:pPr>
    </w:p>
    <w:p w14:paraId="54F90B45" w14:textId="7DC140FE" w:rsidR="00CF498B" w:rsidRDefault="00C438E7" w:rsidP="00E06823">
      <w:pPr>
        <w:pStyle w:val="Ttulo2"/>
      </w:pPr>
      <w:r>
        <w:t>STRENGTHS</w:t>
      </w:r>
      <w:r w:rsidR="008A33D1">
        <w:t xml:space="preserve"> (FORÇAS)</w:t>
      </w:r>
    </w:p>
    <w:p w14:paraId="5F3000D0" w14:textId="77777777" w:rsidR="00141769" w:rsidRPr="00141769" w:rsidRDefault="00141769" w:rsidP="00141769"/>
    <w:p w14:paraId="32A77255" w14:textId="77777777" w:rsidR="00F50DD2" w:rsidRPr="00F50DD2" w:rsidRDefault="00F50DD2" w:rsidP="00F50DD2">
      <w:r w:rsidRPr="00F50DD2">
        <w:t>O Omni-Tribo possui um propósito social forte e claramente articulado, atacando diretamente problemas reais e crescentes: solidão, saúde mental, envelhecimento da população e enfraquecimento do senso comunitário. Sua diferenciação em relação às redes sociais tradicionais está no foco em interação humana genuína, e não em engajamento de tela, curtidas ou comparação social.</w:t>
      </w:r>
    </w:p>
    <w:p w14:paraId="5CD9F64D" w14:textId="77777777" w:rsidR="00F50DD2" w:rsidRPr="00F50DD2" w:rsidRDefault="00F50DD2" w:rsidP="00F50DD2">
      <w:r w:rsidRPr="00F50DD2">
        <w:t>A gamificação é um impulsionador natural para que os usuários adotem o aplicativo e resgatem recompensas de forma contínua. O projeto também apresenta forte alinhamento com políticas públicas e critérios ESG, o que amplia o potencial de parcerias com prefeituras, ONGs e empresas de impacto social.</w:t>
      </w:r>
    </w:p>
    <w:p w14:paraId="30CAD67E" w14:textId="77777777" w:rsidR="00F50DD2" w:rsidRPr="00F50DD2" w:rsidRDefault="00F50DD2" w:rsidP="00F50DD2">
      <w:r w:rsidRPr="00F50DD2">
        <w:t>A expansão para o domínio logístico adiciona uma proposta de valor concreta e mensurável para parceiros corporativos: a eliminação de entregas falidas e a descentralização da logística reversa representam economia direta para transportadoras e e-commerces, tornando o modelo de negócio mais sustentável e atrativo para investidores.</w:t>
      </w:r>
    </w:p>
    <w:p w14:paraId="1E1A37B5" w14:textId="77777777" w:rsidR="008843F8" w:rsidRDefault="008843F8" w:rsidP="008843F8"/>
    <w:p w14:paraId="4E9D43DE" w14:textId="05AE5C3B" w:rsidR="00F50DD2" w:rsidRDefault="008843F8" w:rsidP="00E06823">
      <w:pPr>
        <w:pStyle w:val="Ttulo2"/>
      </w:pPr>
      <w:r>
        <w:t>WEAKNESSES (FRAQUEZAS)</w:t>
      </w:r>
    </w:p>
    <w:p w14:paraId="2624D2FF" w14:textId="77777777" w:rsidR="00141769" w:rsidRPr="00141769" w:rsidRDefault="00141769" w:rsidP="00141769"/>
    <w:p w14:paraId="289CEC56" w14:textId="77777777" w:rsidR="00873210" w:rsidRDefault="00F50DD2" w:rsidP="00873210">
      <w:r w:rsidRPr="00F50DD2">
        <w:t>O aplicativo demanda funcionalidades técnicas específicas</w:t>
      </w:r>
      <w:r>
        <w:t xml:space="preserve"> </w:t>
      </w:r>
      <w:r w:rsidRPr="00F50DD2">
        <w:t>que exigem uma curva de aprendizado tanto no desenvolvimento quanto na adoção pelo usuário final.</w:t>
      </w:r>
      <w:r>
        <w:t xml:space="preserve"> </w:t>
      </w:r>
      <w:r w:rsidRPr="00F50DD2">
        <w:t>A dependência de massa crítica local é um desafio estrutural: o sistema de entregas e coletas colaborativas só funciona plenamente se houver usuários suficientes e ativos em uma mesma região.</w:t>
      </w:r>
    </w:p>
    <w:p w14:paraId="5E40E312" w14:textId="7DCFD14A" w:rsidR="00F50DD2" w:rsidRPr="00F50DD2" w:rsidRDefault="00F50DD2" w:rsidP="00873210">
      <w:r w:rsidRPr="00F50DD2">
        <w:lastRenderedPageBreak/>
        <w:t>A adoção cultural de interações mediadas por aplicativo no mundo físico pode encontrar resistência inicial, especialmente entre públicos menos familiarizados com tecnologia. As questões de privacidade e segurança são particularmente sensíveis: além de dados de localização e informações emocionais, o módulo logístico introduz a responsabilidade civil pela custódia de pacotes de terceiros, um aspecto que demanda regulamentação clara dentro da plataforma e em acordos com parceiros.</w:t>
      </w:r>
    </w:p>
    <w:p w14:paraId="259B1EB2" w14:textId="77777777" w:rsidR="00F50DD2" w:rsidRPr="00F50DD2" w:rsidRDefault="00F50DD2" w:rsidP="00F50DD2"/>
    <w:p w14:paraId="565BB42A" w14:textId="7D688166" w:rsidR="008843F8" w:rsidRDefault="008843F8" w:rsidP="00E06823">
      <w:pPr>
        <w:pStyle w:val="Ttulo2"/>
      </w:pPr>
      <w:r>
        <w:t>OPPORTUNITIES (OPORTUNIDADES)</w:t>
      </w:r>
    </w:p>
    <w:p w14:paraId="793C76F2" w14:textId="77777777" w:rsidR="00141769" w:rsidRPr="00141769" w:rsidRDefault="00141769" w:rsidP="00141769"/>
    <w:p w14:paraId="2533A779" w14:textId="77777777" w:rsidR="00F50DD2" w:rsidRPr="00F50DD2" w:rsidRDefault="00F50DD2" w:rsidP="00F50DD2">
      <w:r w:rsidRPr="00F50DD2">
        <w:t>A crise de saúde mental pós-pandemia criou abertura social e institucional sem precedentes para soluções preventivas e comunitárias. O envelhecimento da população brasileira gera crescente demanda por redes de apoio informal a idosos. Simultaneamente, o crescimento exponencial do e-commerce amplifica os problemas de entregas falidas e devoluções, criando um mercado logístico ávido por alternativas inovadoras e de menor custo.</w:t>
      </w:r>
    </w:p>
    <w:p w14:paraId="49AC8561" w14:textId="7167B5C8" w:rsidR="00F50DD2" w:rsidRPr="00F50DD2" w:rsidRDefault="00F50DD2" w:rsidP="00F50DD2">
      <w:r w:rsidRPr="00F50DD2">
        <w:t>Parcerias com governos locais criam um diferencial competitivo difícil de replicar. O comércio local, em busca de relevância frente ao varejo digital, pode utilizar os tokens como moeda de fidelização comunitária. A expansão para nichos específicos, como universidades, condomínios e cidades do interior, oferece rotas de crescimento controladas e com alta densidade de usuários desde o início.</w:t>
      </w:r>
    </w:p>
    <w:p w14:paraId="210A55DE" w14:textId="77777777" w:rsidR="00050DA3" w:rsidRDefault="00050DA3" w:rsidP="00050DA3"/>
    <w:p w14:paraId="313DE51D" w14:textId="1208BFDA" w:rsidR="00050DA3" w:rsidRDefault="00050DA3" w:rsidP="00E06823">
      <w:pPr>
        <w:pStyle w:val="Ttulo2"/>
      </w:pPr>
      <w:r>
        <w:t>THREATS (AMEAÇAS)</w:t>
      </w:r>
    </w:p>
    <w:p w14:paraId="1DC76578" w14:textId="77777777" w:rsidR="00141769" w:rsidRPr="00141769" w:rsidRDefault="00141769" w:rsidP="00141769"/>
    <w:p w14:paraId="19142722" w14:textId="77777777" w:rsidR="00F50DD2" w:rsidRPr="00F50DD2" w:rsidRDefault="00F50DD2" w:rsidP="00F50DD2">
      <w:r w:rsidRPr="00F50DD2">
        <w:t>Mudanças na regulação de dados podem limitar o uso de informações sensíveis de localização e comportamento dos usuários. A baixa confiança social é uma ameaça estrutural: o medo de golpes, assédio ou violência pode reduzir a adesão a interações presenciais, especialmente no contexto logístico, onde um vizinho desconhecido custodia um pacote alheio.</w:t>
      </w:r>
    </w:p>
    <w:p w14:paraId="352DFFBF" w14:textId="2589E1B8" w:rsidR="00F50DD2" w:rsidRPr="00F50DD2" w:rsidRDefault="00F50DD2" w:rsidP="00F50DD2">
      <w:r w:rsidRPr="00F50DD2">
        <w:t>Um evento negativo isolado</w:t>
      </w:r>
      <w:r w:rsidR="000B224C">
        <w:t xml:space="preserve">, </w:t>
      </w:r>
      <w:r w:rsidRPr="00F50DD2">
        <w:t>como extravio ou danos a um pacote, ou um caso de abuso durante uma missão social</w:t>
      </w:r>
      <w:r w:rsidR="00713F1B">
        <w:t xml:space="preserve">, </w:t>
      </w:r>
      <w:r w:rsidRPr="00F50DD2">
        <w:t xml:space="preserve">pode gerar repercussão negativa e comprometer a imagem da plataforma. A dependência de apoio institucional para dar valor prático à moeda social é um risco de sustentabilidade. Por fim, o mercado de logística de última milha conta com startups capitalizadas e empresas </w:t>
      </w:r>
      <w:r w:rsidRPr="00F50DD2">
        <w:lastRenderedPageBreak/>
        <w:t>estabelecidas que já operam soluções como lockers e pontos de coleta, representando concorrência direta ao módulo logístico do Omni-Tribo.</w:t>
      </w:r>
    </w:p>
    <w:p w14:paraId="47E4910A" w14:textId="269D0C3E" w:rsidR="00233A28" w:rsidRDefault="00233A28" w:rsidP="009C0CCC"/>
    <w:p w14:paraId="5526C661" w14:textId="6680E37C" w:rsidR="00233A28" w:rsidRDefault="00141769" w:rsidP="00233A28">
      <w:pPr>
        <w:pStyle w:val="Ttulo1"/>
      </w:pPr>
      <w:r>
        <w:t>E</w:t>
      </w:r>
      <w:r w:rsidR="00233A28">
        <w:t>STRATÉGIA BASEADA NOS 5 PS</w:t>
      </w:r>
    </w:p>
    <w:p w14:paraId="4B956A8D" w14:textId="77777777" w:rsidR="00233A28" w:rsidRPr="008A33D1" w:rsidRDefault="00233A28" w:rsidP="00233A28"/>
    <w:p w14:paraId="008E1354" w14:textId="75B59199" w:rsidR="00141769" w:rsidRDefault="00141769" w:rsidP="00141769">
      <w:pPr>
        <w:pStyle w:val="Ttulo2"/>
      </w:pPr>
      <w:r>
        <w:t>PLAN (PLANO)</w:t>
      </w:r>
    </w:p>
    <w:p w14:paraId="5E2BA19C" w14:textId="77777777" w:rsidR="00141769" w:rsidRPr="00141769" w:rsidRDefault="00141769" w:rsidP="00141769"/>
    <w:p w14:paraId="60850F13" w14:textId="77777777" w:rsidR="00063403" w:rsidRDefault="00873210" w:rsidP="00063403">
      <w:r>
        <w:rPr>
          <w:rFonts w:eastAsia="Arial" w:cs="Arial"/>
          <w:szCs w:val="24"/>
        </w:rPr>
        <w:t xml:space="preserve">O projeto Omni-Tribo é concebido como uma estratégia deliberada voltada à criação de uma plataforma mobile de impacto social e logístico, cujo objetivo central é estimular interações humanas presenciais mediadas por tecnologia, promovendo empatia, cidadania ativa, fortalecimento comunitário e eficiência nas cadeias de entrega urbanas. </w:t>
      </w:r>
      <w:r w:rsidRPr="00873210">
        <w:t>Do ponto de vista estratégico, o plano do projeto consiste em:</w:t>
      </w:r>
    </w:p>
    <w:p w14:paraId="2FD6F9C4" w14:textId="132A8034" w:rsidR="00873210" w:rsidRPr="00063403" w:rsidRDefault="00873210" w:rsidP="00063403">
      <w:pPr>
        <w:pStyle w:val="PargrafodaLista"/>
        <w:numPr>
          <w:ilvl w:val="0"/>
          <w:numId w:val="31"/>
        </w:numPr>
      </w:pPr>
      <w:r w:rsidRPr="00873210">
        <w:t>Desenvolver uma aplicação móvel baseada em geolocalização</w:t>
      </w:r>
      <w:r>
        <w:t xml:space="preserve"> </w:t>
      </w:r>
      <w:r w:rsidRPr="00873210">
        <w:t>e afinidade social;</w:t>
      </w:r>
    </w:p>
    <w:p w14:paraId="6538A1AD" w14:textId="77777777" w:rsidR="00873210" w:rsidRPr="00873210" w:rsidRDefault="00873210" w:rsidP="00873210">
      <w:pPr>
        <w:pStyle w:val="PargrafodaLista"/>
        <w:numPr>
          <w:ilvl w:val="0"/>
          <w:numId w:val="21"/>
        </w:numPr>
        <w:spacing w:before="120" w:after="120"/>
        <w:rPr>
          <w:rFonts w:eastAsia="Arial" w:cs="Arial"/>
          <w:szCs w:val="24"/>
        </w:rPr>
      </w:pPr>
      <w:r w:rsidRPr="00873210">
        <w:t>Implementar mecanismos de gamificação para incentivar ações altruístas e colaborações logísticas reais;</w:t>
      </w:r>
    </w:p>
    <w:p w14:paraId="489F6302" w14:textId="77777777" w:rsidR="00873210" w:rsidRPr="00873210" w:rsidRDefault="00873210" w:rsidP="00873210">
      <w:pPr>
        <w:pStyle w:val="PargrafodaLista"/>
        <w:numPr>
          <w:ilvl w:val="0"/>
          <w:numId w:val="21"/>
        </w:numPr>
        <w:spacing w:before="120" w:after="120"/>
        <w:rPr>
          <w:rFonts w:eastAsia="Arial" w:cs="Arial"/>
          <w:szCs w:val="24"/>
        </w:rPr>
      </w:pPr>
      <w:r w:rsidRPr="00873210">
        <w:t>Criar uma economia do cuidado por meio de uma moeda social, recompensando comportamentos comunitários positivos;</w:t>
      </w:r>
    </w:p>
    <w:p w14:paraId="25A6128E" w14:textId="77777777" w:rsidR="00873210" w:rsidRPr="00873210" w:rsidRDefault="00873210" w:rsidP="00873210">
      <w:pPr>
        <w:pStyle w:val="PargrafodaLista"/>
        <w:numPr>
          <w:ilvl w:val="0"/>
          <w:numId w:val="21"/>
        </w:numPr>
        <w:spacing w:before="120" w:after="120"/>
        <w:rPr>
          <w:rFonts w:eastAsia="Arial" w:cs="Arial"/>
          <w:szCs w:val="24"/>
        </w:rPr>
      </w:pPr>
      <w:r w:rsidRPr="00873210">
        <w:t>Estabelecer parcerias com governos locais, comércios regionais, e-commerces e transportadoras para dar valor prático aos créditos sociais gerados;</w:t>
      </w:r>
    </w:p>
    <w:p w14:paraId="6F22885B" w14:textId="55E888EC" w:rsidR="00873210" w:rsidRPr="00873210" w:rsidRDefault="00873210" w:rsidP="00873210">
      <w:pPr>
        <w:pStyle w:val="PargrafodaLista"/>
        <w:numPr>
          <w:ilvl w:val="0"/>
          <w:numId w:val="21"/>
        </w:numPr>
        <w:spacing w:before="120" w:after="120"/>
        <w:rPr>
          <w:rFonts w:eastAsia="Arial" w:cs="Arial"/>
          <w:szCs w:val="24"/>
        </w:rPr>
      </w:pPr>
      <w:r w:rsidRPr="00873210">
        <w:t>Implantar o módulo de Fim da Entrega Falida, conectando entregadores a vizinhos certificados para recebimento colaborativo de pacotes;</w:t>
      </w:r>
    </w:p>
    <w:p w14:paraId="1B747D9F" w14:textId="41EC5F2B" w:rsidR="00601083" w:rsidRPr="00E06823" w:rsidRDefault="00873210" w:rsidP="00E06823">
      <w:pPr>
        <w:pStyle w:val="PargrafodaLista"/>
        <w:numPr>
          <w:ilvl w:val="0"/>
          <w:numId w:val="21"/>
        </w:numPr>
        <w:spacing w:before="120" w:after="120"/>
        <w:rPr>
          <w:rFonts w:eastAsia="Arial" w:cs="Arial"/>
          <w:szCs w:val="24"/>
        </w:rPr>
      </w:pPr>
      <w:r w:rsidRPr="00873210">
        <w:t>Implantar o módulo de Logística Reversa Colaborativa, transformando devoluções em missões remuneradas para membros da comunidade.</w:t>
      </w:r>
    </w:p>
    <w:p w14:paraId="0099785D" w14:textId="125FE6B9" w:rsidR="00233A28" w:rsidRDefault="00873210" w:rsidP="00601083">
      <w:r w:rsidRPr="00873210">
        <w:t>Esse plano orienta o projeto desde sua concepção até sua execução, garantindo alinhamento entre objetivos sociais, tecnológicos, logísticos e econômicos</w:t>
      </w:r>
      <w:r>
        <w:t>.</w:t>
      </w:r>
    </w:p>
    <w:p w14:paraId="5B7FEE7B" w14:textId="77777777" w:rsidR="00873210" w:rsidRDefault="00873210" w:rsidP="00873210">
      <w:pPr>
        <w:spacing w:before="120" w:after="120"/>
        <w:rPr>
          <w:rFonts w:eastAsia="Arial" w:cs="Arial"/>
          <w:szCs w:val="24"/>
        </w:rPr>
      </w:pPr>
    </w:p>
    <w:p w14:paraId="7F01719A" w14:textId="77777777" w:rsidR="000B224C" w:rsidRPr="00873210" w:rsidRDefault="000B224C" w:rsidP="00873210">
      <w:pPr>
        <w:spacing w:before="120" w:after="120"/>
        <w:rPr>
          <w:rFonts w:eastAsia="Arial" w:cs="Arial"/>
          <w:szCs w:val="24"/>
        </w:rPr>
      </w:pPr>
    </w:p>
    <w:p w14:paraId="367405EB" w14:textId="77796C43" w:rsidR="00873210" w:rsidRDefault="00141769" w:rsidP="00873210">
      <w:pPr>
        <w:pStyle w:val="Ttulo2"/>
      </w:pPr>
      <w:r>
        <w:lastRenderedPageBreak/>
        <w:t>PATTERN</w:t>
      </w:r>
      <w:r w:rsidR="00873210">
        <w:t xml:space="preserve"> (PADRÃO)</w:t>
      </w:r>
    </w:p>
    <w:p w14:paraId="2A68D923" w14:textId="77777777" w:rsidR="00141769" w:rsidRPr="00141769" w:rsidRDefault="00141769" w:rsidP="00141769"/>
    <w:p w14:paraId="3D93D944" w14:textId="77777777" w:rsidR="00063403" w:rsidRDefault="00873210" w:rsidP="00063403">
      <w:r w:rsidRPr="00873210">
        <w:t>No que se refere ao padrão estratégico, o Omni-Tribo adota práticas recorrentes e consistentes tanto no desenvolvimento técnico quanto na gestão do projeto. Entre os principais padrões adotados, destacam-se:</w:t>
      </w:r>
    </w:p>
    <w:p w14:paraId="7BFC12EB" w14:textId="090FC8B7" w:rsidR="00601083" w:rsidRDefault="00873210" w:rsidP="00063403">
      <w:pPr>
        <w:pStyle w:val="PargrafodaLista"/>
        <w:numPr>
          <w:ilvl w:val="0"/>
          <w:numId w:val="32"/>
        </w:numPr>
      </w:pPr>
      <w:r w:rsidRPr="00873210">
        <w:t>Metodologias ágeis, especialmente o Scrum, permitindo entregas incrementais, validação contínua e adaptação a feedbacks;</w:t>
      </w:r>
    </w:p>
    <w:p w14:paraId="727F628C" w14:textId="77777777" w:rsidR="00601083" w:rsidRDefault="00873210" w:rsidP="00601083">
      <w:pPr>
        <w:pStyle w:val="PargrafodaLista"/>
        <w:numPr>
          <w:ilvl w:val="0"/>
          <w:numId w:val="25"/>
        </w:numPr>
      </w:pPr>
      <w:r w:rsidRPr="00873210">
        <w:t>Desenvolvimento centrado no usuário (User-Centered Design), priorizando acessibilidade, usabilidade e inclusão digital;</w:t>
      </w:r>
    </w:p>
    <w:p w14:paraId="7118419A" w14:textId="77777777" w:rsidR="00601083" w:rsidRDefault="00873210" w:rsidP="00601083">
      <w:pPr>
        <w:pStyle w:val="PargrafodaLista"/>
        <w:numPr>
          <w:ilvl w:val="0"/>
          <w:numId w:val="25"/>
        </w:numPr>
      </w:pPr>
      <w:r w:rsidRPr="00873210">
        <w:t>Boas práticas de engenharia de software, como versionamento de código, testes automatizados e integração contínua;</w:t>
      </w:r>
    </w:p>
    <w:p w14:paraId="46B103ED" w14:textId="77777777" w:rsidR="00601083" w:rsidRDefault="00873210" w:rsidP="00601083">
      <w:pPr>
        <w:pStyle w:val="PargrafodaLista"/>
        <w:numPr>
          <w:ilvl w:val="0"/>
          <w:numId w:val="25"/>
        </w:numPr>
      </w:pPr>
      <w:r w:rsidRPr="00873210">
        <w:t>Atenção à governança e segurança da informação, alinhada à LGPD, considerando a sensibilidade dos dados emocionais, de localização e de custódia logística;</w:t>
      </w:r>
    </w:p>
    <w:p w14:paraId="665B2911" w14:textId="2AD3E793" w:rsidR="00601083" w:rsidRPr="00873210" w:rsidRDefault="00873210" w:rsidP="00477A2A">
      <w:pPr>
        <w:pStyle w:val="PargrafodaLista"/>
        <w:numPr>
          <w:ilvl w:val="0"/>
          <w:numId w:val="25"/>
        </w:numPr>
      </w:pPr>
      <w:r w:rsidRPr="00873210">
        <w:t>Adoção de um padrão ético no uso de inteligência artificial, evitando vieses discriminatórios ou exploração indevida de dados;</w:t>
      </w:r>
    </w:p>
    <w:p w14:paraId="684F966A" w14:textId="7D3D8E10" w:rsidR="004C0DE1" w:rsidRDefault="00873210" w:rsidP="00601083">
      <w:r w:rsidRPr="00873210">
        <w:t>Sistema de certificação e reputação de membros da Tribo, garantindo confiabilidade nas interações tanto sociais quanto logísticas.</w:t>
      </w:r>
    </w:p>
    <w:p w14:paraId="54909ACA" w14:textId="4A8F205B" w:rsidR="004C0DE1" w:rsidRDefault="004C0DE1" w:rsidP="004C0DE1">
      <w:pPr>
        <w:ind w:firstLine="709"/>
      </w:pPr>
    </w:p>
    <w:p w14:paraId="796D55DB" w14:textId="7E5585AF" w:rsidR="00141769" w:rsidRDefault="00141769" w:rsidP="00141769">
      <w:pPr>
        <w:pStyle w:val="Ttulo2"/>
      </w:pPr>
      <w:r>
        <w:t>POSITION (POSIÇÃO)</w:t>
      </w:r>
    </w:p>
    <w:p w14:paraId="467B35DE" w14:textId="77777777" w:rsidR="00141769" w:rsidRPr="00601083" w:rsidRDefault="00141769" w:rsidP="00141769">
      <w:pPr>
        <w:rPr>
          <w:rFonts w:cs="Arial"/>
          <w:szCs w:val="24"/>
        </w:rPr>
      </w:pPr>
    </w:p>
    <w:p w14:paraId="249DF926" w14:textId="77777777" w:rsidR="00063403" w:rsidRDefault="00873210" w:rsidP="00063403">
      <w:r w:rsidRPr="00873210">
        <w:t>Quanto ao posicionamento estratégico, o Omni-Tribo se diferencia no mercado ao não competir diretamente com redes sociais tradicionais nem com operadores logísticos convencionais, posicionando-se como uma plataforma de conexão social real, orientada para o mundo físico, comunitário e colaborativo.</w:t>
      </w:r>
      <w:r>
        <w:t xml:space="preserve"> </w:t>
      </w:r>
      <w:r w:rsidRPr="00873210">
        <w:t>O projeto ocupa uma posição singular na interseção entre:</w:t>
      </w:r>
    </w:p>
    <w:p w14:paraId="403DAF18" w14:textId="31CD1B52" w:rsidR="00601083" w:rsidRDefault="00873210" w:rsidP="00063403">
      <w:pPr>
        <w:pStyle w:val="PargrafodaLista"/>
        <w:numPr>
          <w:ilvl w:val="0"/>
          <w:numId w:val="33"/>
        </w:numPr>
      </w:pPr>
      <w:r w:rsidRPr="00873210">
        <w:t>Aplicativos de impacto social e saúde mental comunitária;</w:t>
      </w:r>
    </w:p>
    <w:p w14:paraId="2719C9F6" w14:textId="77777777" w:rsidR="00601083" w:rsidRDefault="00873210" w:rsidP="00601083">
      <w:pPr>
        <w:pStyle w:val="PargrafodaLista"/>
        <w:numPr>
          <w:ilvl w:val="0"/>
          <w:numId w:val="26"/>
        </w:numPr>
      </w:pPr>
      <w:r w:rsidRPr="00873210">
        <w:t>Soluções de smart cities e mobilidade urbana;</w:t>
      </w:r>
    </w:p>
    <w:p w14:paraId="0146E307" w14:textId="77777777" w:rsidR="00601083" w:rsidRDefault="00873210" w:rsidP="00601083">
      <w:pPr>
        <w:pStyle w:val="PargrafodaLista"/>
        <w:numPr>
          <w:ilvl w:val="0"/>
          <w:numId w:val="26"/>
        </w:numPr>
      </w:pPr>
      <w:r w:rsidRPr="00873210">
        <w:t>Plataformas de gamificação com propósito social;</w:t>
      </w:r>
    </w:p>
    <w:p w14:paraId="3EB2FD2E" w14:textId="2084F0D1" w:rsidR="00601083" w:rsidRDefault="00873210" w:rsidP="00477A2A">
      <w:pPr>
        <w:pStyle w:val="PargrafodaLista"/>
        <w:numPr>
          <w:ilvl w:val="0"/>
          <w:numId w:val="26"/>
        </w:numPr>
      </w:pPr>
      <w:r w:rsidRPr="00873210">
        <w:t>Logística colaborativa de última milha.</w:t>
      </w:r>
    </w:p>
    <w:p w14:paraId="62502377" w14:textId="1B02B2C6" w:rsidR="00873210" w:rsidRPr="00873210" w:rsidRDefault="00873210" w:rsidP="00601083">
      <w:r w:rsidRPr="00873210">
        <w:t xml:space="preserve">Seu diferencial competitivo está na transformação da cidade em um ambiente de interação colaborativa, onde a tecnologia atua como facilitadora e não como fim em si mesma. Dessa forma, o Omni-Tribo posiciona-se como uma </w:t>
      </w:r>
      <w:r w:rsidRPr="00873210">
        <w:lastRenderedPageBreak/>
        <w:t>alternativa ética e humanizada tanto às plataformas digitais baseadas exclusivamente em engajamento virtual quanto às soluções logísticas centralizadas e impessoais.</w:t>
      </w:r>
    </w:p>
    <w:p w14:paraId="12E84D4A" w14:textId="77777777" w:rsidR="00477A2A" w:rsidRDefault="00477A2A" w:rsidP="004C0DE1">
      <w:pPr>
        <w:ind w:firstLine="709"/>
      </w:pPr>
    </w:p>
    <w:p w14:paraId="519F99F6" w14:textId="12979018" w:rsidR="00141769" w:rsidRDefault="00141769" w:rsidP="00141769">
      <w:pPr>
        <w:pStyle w:val="Ttulo2"/>
      </w:pPr>
      <w:r>
        <w:t>PERSPECTIVE (PERSPECTIVA)</w:t>
      </w:r>
    </w:p>
    <w:p w14:paraId="3B7E3659" w14:textId="77777777" w:rsidR="004C0DE1" w:rsidRPr="00233A28" w:rsidRDefault="004C0DE1" w:rsidP="004C0DE1">
      <w:pPr>
        <w:ind w:firstLine="0"/>
        <w:rPr>
          <w:rFonts w:cs="Arial"/>
          <w:szCs w:val="24"/>
        </w:rPr>
      </w:pPr>
    </w:p>
    <w:p w14:paraId="4DDB180E" w14:textId="77777777" w:rsidR="00141769" w:rsidRDefault="00141769" w:rsidP="00141769">
      <w:pPr>
        <w:spacing w:before="120" w:after="120"/>
      </w:pPr>
      <w:r>
        <w:rPr>
          <w:rFonts w:eastAsia="Arial" w:cs="Arial"/>
          <w:szCs w:val="24"/>
        </w:rPr>
        <w:t>A perspectiva estratégica do projeto está fundamentada na crença de que a tecnologia deve servir ao bem-estar coletivo e ao fortalecimento das relações humanas. Nesse sentido, o Omni-Tribo reflete uma visão alinhada aos princípios da Sociedade 5.0, na qual inovação tecnológica e desenvolvimento social caminham de forma integrada.</w:t>
      </w:r>
    </w:p>
    <w:p w14:paraId="6936B809" w14:textId="5DF19AAC" w:rsidR="00141769" w:rsidRDefault="00141769" w:rsidP="00141769">
      <w:pPr>
        <w:spacing w:before="120" w:after="120"/>
      </w:pPr>
      <w:r>
        <w:rPr>
          <w:rFonts w:eastAsia="Arial" w:cs="Arial"/>
          <w:szCs w:val="24"/>
        </w:rPr>
        <w:t>A proposta parte do entendimento de que problemas como solidão, isolamento social e crise de saúde mental não podem ser resolvidos apenas por soluções digitais tradicionais, exigindo abordagens que valorizem o contato humano e a cooperação comunitária. Da mesma forma, ineficiências logísticas urbanas não serão resolvidas apenas com automação e infraestrutura física</w:t>
      </w:r>
      <w:r w:rsidR="00713F1B">
        <w:rPr>
          <w:rFonts w:eastAsia="Arial" w:cs="Arial"/>
          <w:szCs w:val="24"/>
        </w:rPr>
        <w:t xml:space="preserve">, </w:t>
      </w:r>
      <w:r>
        <w:rPr>
          <w:rFonts w:eastAsia="Arial" w:cs="Arial"/>
          <w:szCs w:val="24"/>
        </w:rPr>
        <w:t>a inteligência distribuída das comunidades, quando bem incentivada, pode ser mais eficaz e escalável do que qualquer solução centralizada.</w:t>
      </w:r>
    </w:p>
    <w:p w14:paraId="733F2122" w14:textId="77777777" w:rsidR="00141769" w:rsidRDefault="00141769" w:rsidP="00141769">
      <w:pPr>
        <w:spacing w:before="120" w:after="120"/>
      </w:pPr>
      <w:r>
        <w:rPr>
          <w:rFonts w:eastAsia="Arial" w:cs="Arial"/>
          <w:szCs w:val="24"/>
        </w:rPr>
        <w:t>Assim, o projeto expressa a perspectiva de que sistemas computacionais podem e devem ser instrumentos de empatia, inclusão, transformação social e eficiência urbana simultaneamente.</w:t>
      </w:r>
    </w:p>
    <w:p w14:paraId="5F4C9A8A" w14:textId="77777777" w:rsidR="004C0DE1" w:rsidRPr="004C0DE1" w:rsidRDefault="004C0DE1" w:rsidP="004C0DE1">
      <w:pPr>
        <w:ind w:firstLine="709"/>
      </w:pPr>
    </w:p>
    <w:p w14:paraId="5B7FAAE1" w14:textId="02F477D9" w:rsidR="00141769" w:rsidRDefault="00141769" w:rsidP="00141769">
      <w:pPr>
        <w:pStyle w:val="Ttulo2"/>
      </w:pPr>
      <w:r>
        <w:t>PLOY (PRETEXTO)</w:t>
      </w:r>
    </w:p>
    <w:p w14:paraId="235493A0" w14:textId="77777777" w:rsidR="004C0DE1" w:rsidRPr="00233A28" w:rsidRDefault="004C0DE1" w:rsidP="004C0DE1">
      <w:pPr>
        <w:ind w:firstLine="0"/>
        <w:rPr>
          <w:rFonts w:cs="Arial"/>
          <w:szCs w:val="24"/>
        </w:rPr>
      </w:pPr>
    </w:p>
    <w:p w14:paraId="5B4BA34E" w14:textId="70322A5F" w:rsidR="00141769" w:rsidRDefault="00141769" w:rsidP="00141769">
      <w:pPr>
        <w:spacing w:before="120" w:after="120"/>
      </w:pPr>
      <w:r>
        <w:rPr>
          <w:rFonts w:eastAsia="Arial" w:cs="Arial"/>
          <w:szCs w:val="24"/>
        </w:rPr>
        <w:t>O pretexto estratégico do Omni-Tribo consiste em utilizar elementos de gamificação e recompensas como uma forma indireta de atrair usuários para comportamentos socialmente desejáveis</w:t>
      </w:r>
      <w:r w:rsidR="00713F1B">
        <w:rPr>
          <w:rFonts w:eastAsia="Arial" w:cs="Arial"/>
          <w:szCs w:val="24"/>
        </w:rPr>
        <w:t xml:space="preserve">, </w:t>
      </w:r>
      <w:r>
        <w:rPr>
          <w:rFonts w:eastAsia="Arial" w:cs="Arial"/>
          <w:szCs w:val="24"/>
        </w:rPr>
        <w:t>tanto no campo da empatia quanto no da colaboração logística.</w:t>
      </w:r>
    </w:p>
    <w:p w14:paraId="7FC4D94C" w14:textId="77777777" w:rsidR="00141769" w:rsidRDefault="00141769" w:rsidP="00141769">
      <w:pPr>
        <w:spacing w:before="120" w:after="120"/>
      </w:pPr>
      <w:r>
        <w:rPr>
          <w:rFonts w:eastAsia="Arial" w:cs="Arial"/>
          <w:szCs w:val="24"/>
        </w:rPr>
        <w:t xml:space="preserve">Embora o aplicativo se apresente inicialmente como um sistema de missões, níveis e recompensas, seu verdadeiro objetivo estratégico é estimular a criação de vínculos sociais reais e duradouros e construir uma malha logística comunitária de baixo custo e alta confiabilidade. A gamificação atua como mecanismo de </w:t>
      </w:r>
      <w:r>
        <w:rPr>
          <w:rFonts w:eastAsia="Arial" w:cs="Arial"/>
          <w:szCs w:val="24"/>
        </w:rPr>
        <w:lastRenderedPageBreak/>
        <w:t>engajamento inicial, reduzindo resistências culturais e incentivando a participação, enquanto o impacto social e logístico ocorre de maneira mais profunda e contínua.</w:t>
      </w:r>
    </w:p>
    <w:p w14:paraId="3DD14361" w14:textId="77777777" w:rsidR="00141769" w:rsidRDefault="00141769" w:rsidP="00141769">
      <w:pPr>
        <w:spacing w:before="120" w:after="120"/>
        <w:rPr>
          <w:rFonts w:eastAsia="Arial" w:cs="Arial"/>
          <w:szCs w:val="24"/>
        </w:rPr>
      </w:pPr>
      <w:r>
        <w:rPr>
          <w:rFonts w:eastAsia="Arial" w:cs="Arial"/>
          <w:szCs w:val="24"/>
        </w:rPr>
        <w:t>No contexto logístico, o pretexto é especialmente relevante: ao enquadrar o recebimento de pacotes e a coleta reversa como "missões" com recompensas tangíveis, o app normaliza comportamentos colaborativos que, em outros contextos, seriam percebidos como inconvenientes ou arriscados. Esse pretexto estratégico permite que o projeto conquiste adesão sem impor explicitamente sua proposta social ou logística, tornando a experiência mais natural e atrativa para diferentes perfis de usuários.</w:t>
      </w:r>
    </w:p>
    <w:p w14:paraId="071CAB1F" w14:textId="77777777" w:rsidR="00141769" w:rsidRDefault="00141769" w:rsidP="00141769">
      <w:pPr>
        <w:spacing w:before="120" w:after="120"/>
      </w:pPr>
    </w:p>
    <w:p w14:paraId="18427FFE" w14:textId="541F69F4" w:rsidR="00E121EC" w:rsidRDefault="00E121EC" w:rsidP="00E121EC">
      <w:pPr>
        <w:pStyle w:val="Ttulo1"/>
      </w:pPr>
      <w:r>
        <w:t>PROPOSTA INICIAL DO PLANO ESTRATÉGICO DE TI (PETI)</w:t>
      </w:r>
    </w:p>
    <w:p w14:paraId="543099E5" w14:textId="678CC161" w:rsidR="00E121EC" w:rsidRDefault="00E121EC" w:rsidP="00E121EC"/>
    <w:p w14:paraId="43790C3F" w14:textId="77777777" w:rsidR="00141769" w:rsidRDefault="00141769" w:rsidP="00141769">
      <w:r>
        <w:t>No contexto do projeto Omni-Tribo, o PETI busca orientar o desenvolvimento da solução tecnológica de forma estruturada, garantindo que as ferramentas utilizadas contribuam diretamente para a promoção de conexões sociais reais, o fortalecimento comunitário, o incentivo à cidadania ativa e a resolução de ineficiências logísticas urbanas.</w:t>
      </w:r>
    </w:p>
    <w:p w14:paraId="15D7A89A" w14:textId="77777777" w:rsidR="00141769" w:rsidRDefault="00141769" w:rsidP="00141769">
      <w:r>
        <w:t>Dessa forma, a proposta inicial do PETI considera aspectos estratégicos relacionados à arquitetura tecnológica, governança da informação, metodologias de desenvolvimento, segurança de dados e escalabilidade da solução.</w:t>
      </w:r>
    </w:p>
    <w:p w14:paraId="0D6BDC03" w14:textId="44D8C952" w:rsidR="00141769" w:rsidRDefault="00141769" w:rsidP="00141769">
      <w:r>
        <w:t>A aplicação pretende incentivar interações sociais e logísticas presenciais mediadas por tecnologia, utilizando recursos como geolocalização, proximidade e análise de afinidade entre usuários. Esses recursos são fundamentais tanto para identificar oportunidades de missões sociais quanto para operacionalizar os módulos de entrega colaborativa e logística reversa.</w:t>
      </w:r>
    </w:p>
    <w:p w14:paraId="7DE41E2D" w14:textId="77777777" w:rsidR="00141769" w:rsidRDefault="00141769" w:rsidP="00141769">
      <w:r>
        <w:t>Nesse sentido, a tecnologia não deve ser tratada apenas como ferramenta operacional, mas como meio para viabilizar o propósito social e logístico do projeto. Portanto, o desenvolvimento do sistema deve priorizar soluções que facilitem a identificação de oportunidades de conexão entre usuários, garantindo eficiência, simplicidade e confiabilidade na experiência de uso.</w:t>
      </w:r>
    </w:p>
    <w:p w14:paraId="3366A24E" w14:textId="77777777" w:rsidR="00141769" w:rsidRDefault="00141769" w:rsidP="00141769">
      <w:r>
        <w:t xml:space="preserve">Considera-se a adoção de uma arquitetura baseada em microsserviços e infraestrutura em nuvem, permitindo maior escalabilidade e disponibilidade da plataforma. A utilização de serviços em nuvem possibilita que o sistema suporte um </w:t>
      </w:r>
      <w:r>
        <w:lastRenderedPageBreak/>
        <w:t>crescimento gradual da base de usuários, além de facilitar atualizações, manutenção e integração com serviços externos, como plataformas de pagamento, sistemas de transportadoras, bases de dados públicas ou plataformas de e-commerce parceiras.</w:t>
      </w:r>
    </w:p>
    <w:p w14:paraId="036D4ADA" w14:textId="28894FFC" w:rsidR="00141769" w:rsidRDefault="00141769" w:rsidP="00141769">
      <w:r>
        <w:t>Além disso, tecnologias de geolocalização e comunicação de curta distância</w:t>
      </w:r>
      <w:r w:rsidR="00713F1B">
        <w:t xml:space="preserve"> </w:t>
      </w:r>
      <w:r>
        <w:t>devem ser integradas ao aplicativo para possibilitar a identificação de interações entre usuários em ambientes físicos próximos</w:t>
      </w:r>
      <w:r w:rsidR="00713F1B">
        <w:t xml:space="preserve">, </w:t>
      </w:r>
      <w:r>
        <w:t>funcionalidade central para o módulo de Fim da Entrega Falida, que depende da detecção em tempo real de membros da Tribo em um raio de 50 metros do endereço de entrega.</w:t>
      </w:r>
    </w:p>
    <w:p w14:paraId="12DD4FBC" w14:textId="77777777" w:rsidR="00141769" w:rsidRDefault="00141769" w:rsidP="00141769">
      <w:r>
        <w:t>No processo de desenvolvimento da solução, recomenda-se a adoção de metodologias ágeis, como Scrum ou Kanban. Essas metodologias permitem a divisão do projeto em ciclos curtos de desenvolvimento, possibilitando testes frequentes, validação com usuários e ajustes contínuos conforme novas necessidades forem identificadas. A utilização de métodos ágeis também favorece a colaboração entre os membros da equipe, além de permitir maior flexibilidade na implementação de funcionalidades inovadoras, como os mecanismos de gamificação, o sistema de reputação e os módulos logísticos colaborativos.</w:t>
      </w:r>
    </w:p>
    <w:p w14:paraId="4F489E29" w14:textId="2195B7CC" w:rsidR="00141769" w:rsidRDefault="00141769" w:rsidP="00141769">
      <w:r>
        <w:t>Considerando que o aplicativo utiliza dados sensíveis</w:t>
      </w:r>
      <w:r w:rsidR="00D86836">
        <w:t xml:space="preserve">, </w:t>
      </w:r>
      <w:r>
        <w:t>a segurança da informação torna-se um aspecto fundamental dentro do PETI. É essencial implementar mecanismos de proteção de dados, como criptografia, autenticação segura e controle de acesso. O projeto deve seguir rigorosamente as diretrizes da Lei Geral de Proteção de Dados (LGPD), garantindo transparência no tratamento das informações e permitindo que os usuários tenham controle sobre seus próprios dados.</w:t>
      </w:r>
    </w:p>
    <w:p w14:paraId="463EE400" w14:textId="323B4A79" w:rsidR="00E121EC" w:rsidRPr="00E121EC" w:rsidRDefault="00141769" w:rsidP="00141769">
      <w:r>
        <w:t>Outro ponto relevante no PETI é a capacidade de evolução da solução ao longo do tempo. Inicialmente, o sistema pode ser implementado em um contexto local ou piloto como um bairro ou condomínio</w:t>
      </w:r>
      <w:r w:rsidR="00713F1B">
        <w:t>,</w:t>
      </w:r>
      <w:r>
        <w:t xml:space="preserve"> permitindo testes e validações da proposta social e logística. Posteriormente, a plataforma poderá ser expandida para outras regiões ou cidades, exigindo que a arquitetura do sistema seja preparada para suportar crescimento de usuários e maior volume de dados. Novas funcionalidades poderão ser incorporadas futuramente, como integração com sistemas de prefeituras, parcerias com grandes e-commerces, ampliação do sistema de recompensas sociais e conexão com plataformas de gestão logística de transportadoras.</w:t>
      </w:r>
    </w:p>
    <w:p w14:paraId="22ED5B97" w14:textId="0BE14C08" w:rsidR="00E121EC" w:rsidRDefault="00E121EC" w:rsidP="00E121EC"/>
    <w:p w14:paraId="26EC1C47" w14:textId="3103CE61" w:rsidR="003C0A60" w:rsidRDefault="00E121EC" w:rsidP="003C0A60">
      <w:pPr>
        <w:pStyle w:val="Ttulo1"/>
      </w:pPr>
      <w:r>
        <w:lastRenderedPageBreak/>
        <w:t>ENQUADRAMENTO NO “AS A SERVICE”</w:t>
      </w:r>
    </w:p>
    <w:p w14:paraId="7A111A21" w14:textId="7D245B58" w:rsidR="003C0A60" w:rsidRDefault="003C0A60" w:rsidP="003C0A60"/>
    <w:p w14:paraId="48297E6B" w14:textId="26280097" w:rsidR="003C0A60" w:rsidRPr="00233A28" w:rsidRDefault="003C0A60" w:rsidP="004D39D4">
      <w:pPr>
        <w:pStyle w:val="Ttulo2"/>
      </w:pPr>
      <w:r>
        <w:t>“AS A SERVICE”</w:t>
      </w:r>
    </w:p>
    <w:p w14:paraId="4AD15EE0" w14:textId="5D318A65" w:rsidR="00E121EC" w:rsidRDefault="00E121EC" w:rsidP="00E121EC"/>
    <w:p w14:paraId="4000D450" w14:textId="77777777" w:rsidR="00063403" w:rsidRDefault="00E121EC" w:rsidP="00063403">
      <w:r w:rsidRPr="00E121EC">
        <w:t xml:space="preserve">No projeto Omni-Tribo, diversas funcionalidades podem ser implementadas utilizando o conceito </w:t>
      </w:r>
      <w:r w:rsidRPr="00E121EC">
        <w:rPr>
          <w:b/>
          <w:bCs/>
        </w:rPr>
        <w:t>“As a Service”</w:t>
      </w:r>
      <w:r w:rsidRPr="00E121EC">
        <w:t>, especialmente por meio da utilização de serviços em nuvem.</w:t>
      </w:r>
      <w:r w:rsidR="00AE1DC4">
        <w:t xml:space="preserve"> </w:t>
      </w:r>
      <w:r w:rsidRPr="00E121EC">
        <w:t>Entre as principais possibilidades, destacam-se:</w:t>
      </w:r>
    </w:p>
    <w:p w14:paraId="729629FB" w14:textId="649194A8" w:rsidR="008B0D4A" w:rsidRPr="00063403" w:rsidRDefault="00B92398" w:rsidP="00063403">
      <w:pPr>
        <w:pStyle w:val="PargrafodaLista"/>
        <w:numPr>
          <w:ilvl w:val="0"/>
          <w:numId w:val="34"/>
        </w:numPr>
      </w:pPr>
      <w:r w:rsidRPr="00063403">
        <w:rPr>
          <w:b/>
          <w:bCs/>
        </w:rPr>
        <w:t>Plataforma como Serviço (PaaS)</w:t>
      </w:r>
    </w:p>
    <w:p w14:paraId="71BB41A7" w14:textId="3315549C" w:rsidR="00B92398" w:rsidRDefault="00B92398" w:rsidP="00B92398">
      <w:r w:rsidRPr="00B92398">
        <w:t>A infraestrutura de desenvolvimento e execução do aplicativo pode ser disponibilizada por meio de uma plataforma em nuvem que ofereça ambiente gerenciado para execução da aplicação.</w:t>
      </w:r>
    </w:p>
    <w:p w14:paraId="545BBF2F" w14:textId="77777777" w:rsidR="00B92398" w:rsidRDefault="00B92398" w:rsidP="00B92398"/>
    <w:p w14:paraId="582BA6F3" w14:textId="6912540B" w:rsidR="008B0D4A" w:rsidRPr="00AE1DC4" w:rsidRDefault="00B92398" w:rsidP="00C63FF7">
      <w:pPr>
        <w:pStyle w:val="PargrafodaLista"/>
        <w:numPr>
          <w:ilvl w:val="0"/>
          <w:numId w:val="8"/>
        </w:numPr>
        <w:rPr>
          <w:b/>
          <w:bCs/>
        </w:rPr>
      </w:pPr>
      <w:r w:rsidRPr="00B92398">
        <w:rPr>
          <w:b/>
          <w:bCs/>
        </w:rPr>
        <w:t>Inteligência Artificial como Serviço (AIaaS)</w:t>
      </w:r>
    </w:p>
    <w:p w14:paraId="74A96CF5" w14:textId="67AB7393" w:rsidR="00B92398" w:rsidRDefault="00B92398" w:rsidP="00B92398">
      <w:r>
        <w:t xml:space="preserve">A funcionalidade de </w:t>
      </w:r>
      <w:r>
        <w:rPr>
          <w:rStyle w:val="Forte"/>
        </w:rPr>
        <w:t>IA de afinidade</w:t>
      </w:r>
      <w:r>
        <w:t>, responsável por identificar oportunidades de interação entre usuários com base em habilidades e necessidades sociais, pode ser implementada utilizando serviços de inteligência artificial disponibilizados em nuvem.</w:t>
      </w:r>
    </w:p>
    <w:p w14:paraId="070CD9F3" w14:textId="77777777" w:rsidR="00141769" w:rsidRDefault="00141769" w:rsidP="00B92398"/>
    <w:p w14:paraId="3124F899" w14:textId="712F2767" w:rsidR="00141769" w:rsidRDefault="00141769" w:rsidP="00141769">
      <w:pPr>
        <w:pStyle w:val="PargrafodaLista"/>
        <w:numPr>
          <w:ilvl w:val="0"/>
          <w:numId w:val="8"/>
        </w:numPr>
      </w:pPr>
      <w:r>
        <w:t>Logística como Serviço (LaaS)</w:t>
      </w:r>
    </w:p>
    <w:p w14:paraId="72D5022A" w14:textId="56CB907A" w:rsidR="00141769" w:rsidRDefault="00141769" w:rsidP="00141769">
      <w:r>
        <w:t>O</w:t>
      </w:r>
      <w:r w:rsidRPr="00141769">
        <w:t>s módulos de Fim da Entrega Falida e de Logística Reversa Colaborativa podem ser oferecidos como serviço para transportadoras e e-commerces via API, permitindo que essas empresas integrem a malha colaborativa do Omni-Tribo em seus próprios sistemas de gestão de entregas, sem necessidade de desenvolver a infraestrutura comunitária por conta própria.</w:t>
      </w:r>
    </w:p>
    <w:p w14:paraId="36D930FD" w14:textId="77777777" w:rsidR="00063403" w:rsidRDefault="00063403" w:rsidP="00063403">
      <w:pPr>
        <w:ind w:firstLine="0"/>
        <w:rPr>
          <w:b/>
          <w:bCs/>
        </w:rPr>
      </w:pPr>
    </w:p>
    <w:p w14:paraId="2B412C0A" w14:textId="4A2DAB08" w:rsidR="003C0A60" w:rsidRPr="00233A28" w:rsidRDefault="003C0A60" w:rsidP="00C63FF7">
      <w:pPr>
        <w:numPr>
          <w:ilvl w:val="1"/>
          <w:numId w:val="5"/>
        </w:numPr>
        <w:rPr>
          <w:rFonts w:cs="Arial"/>
          <w:szCs w:val="24"/>
        </w:rPr>
      </w:pPr>
      <w:r>
        <w:rPr>
          <w:rFonts w:cs="Arial"/>
          <w:szCs w:val="24"/>
        </w:rPr>
        <w:t>SERVIÇOS DE TI (BASE ITIL)</w:t>
      </w:r>
    </w:p>
    <w:p w14:paraId="49D7267D" w14:textId="77777777" w:rsidR="00B92398" w:rsidRPr="00B92398" w:rsidRDefault="00B92398" w:rsidP="003C0A60">
      <w:pPr>
        <w:ind w:firstLine="0"/>
      </w:pPr>
    </w:p>
    <w:p w14:paraId="2BF9FB04" w14:textId="77777777" w:rsidR="004B5C31" w:rsidRDefault="00B92398" w:rsidP="004B5C31">
      <w:r w:rsidRPr="00B92398">
        <w:t xml:space="preserve">No contexto da gestão de serviços de TI, conforme os princípios da </w:t>
      </w:r>
      <w:r w:rsidRPr="00B92398">
        <w:rPr>
          <w:b/>
          <w:bCs/>
        </w:rPr>
        <w:t>ITIL (Information Technology Infrastructure Library)</w:t>
      </w:r>
      <w:r w:rsidRPr="00B92398">
        <w:t>, o sistema Omni-Tribo oferecerá diversos serviços voltados ao suporte e operação da plataforma.</w:t>
      </w:r>
      <w:r w:rsidR="00301CF9">
        <w:t xml:space="preserve"> </w:t>
      </w:r>
      <w:r w:rsidRPr="00B92398">
        <w:t>Entre os principais serviços de TI que podem ser identificados estão:</w:t>
      </w:r>
    </w:p>
    <w:p w14:paraId="45DA5416" w14:textId="77777777" w:rsidR="004B5C31" w:rsidRPr="004B5C31" w:rsidRDefault="00B92398" w:rsidP="004B5C31">
      <w:pPr>
        <w:pStyle w:val="PargrafodaLista"/>
        <w:numPr>
          <w:ilvl w:val="0"/>
          <w:numId w:val="8"/>
        </w:numPr>
      </w:pPr>
      <w:r w:rsidRPr="004B5C31">
        <w:rPr>
          <w:b/>
          <w:bCs/>
        </w:rPr>
        <w:t>Catálogo de Serviços</w:t>
      </w:r>
    </w:p>
    <w:p w14:paraId="7E65F77E" w14:textId="50DCE8C3" w:rsidR="00141769" w:rsidRPr="004B5C31" w:rsidRDefault="00B92398" w:rsidP="004B5C31">
      <w:r w:rsidRPr="00B92398">
        <w:t xml:space="preserve">O sistema deve manter um </w:t>
      </w:r>
      <w:r w:rsidRPr="004B5C31">
        <w:rPr>
          <w:b/>
          <w:bCs/>
        </w:rPr>
        <w:t>Catálogo de Serviços</w:t>
      </w:r>
      <w:r w:rsidRPr="00B92398">
        <w:t xml:space="preserve"> que descreva todas as funcionalidades disponíveis para os usuários, como:</w:t>
      </w:r>
    </w:p>
    <w:p w14:paraId="296A866A" w14:textId="379488BA" w:rsidR="00141769" w:rsidRDefault="00301CF9" w:rsidP="00141769">
      <w:pPr>
        <w:pStyle w:val="PargrafodaLista"/>
        <w:numPr>
          <w:ilvl w:val="1"/>
          <w:numId w:val="8"/>
        </w:numPr>
      </w:pPr>
      <w:r>
        <w:lastRenderedPageBreak/>
        <w:t>C</w:t>
      </w:r>
      <w:r w:rsidR="00B92398" w:rsidRPr="00B92398">
        <w:t>riação e gerenciamento de perfil;</w:t>
      </w:r>
    </w:p>
    <w:p w14:paraId="4129D336" w14:textId="494D6057" w:rsidR="00141769" w:rsidRDefault="00301CF9" w:rsidP="00141769">
      <w:pPr>
        <w:pStyle w:val="PargrafodaLista"/>
        <w:numPr>
          <w:ilvl w:val="1"/>
          <w:numId w:val="8"/>
        </w:numPr>
      </w:pPr>
      <w:r>
        <w:t>P</w:t>
      </w:r>
      <w:r w:rsidR="00B92398" w:rsidRPr="00B92398">
        <w:t>articipação em missões sociais;</w:t>
      </w:r>
    </w:p>
    <w:p w14:paraId="318EF6C2" w14:textId="1A7E4B14" w:rsidR="00141769" w:rsidRDefault="00301CF9" w:rsidP="00141769">
      <w:pPr>
        <w:pStyle w:val="PargrafodaLista"/>
        <w:numPr>
          <w:ilvl w:val="1"/>
          <w:numId w:val="8"/>
        </w:numPr>
      </w:pPr>
      <w:r>
        <w:t>S</w:t>
      </w:r>
      <w:r w:rsidR="00B92398" w:rsidRPr="00B92398">
        <w:t>istema de recompensas e tokens;</w:t>
      </w:r>
    </w:p>
    <w:p w14:paraId="22708DCD" w14:textId="44F32AA2" w:rsidR="00B92398" w:rsidRDefault="00301CF9" w:rsidP="00141769">
      <w:pPr>
        <w:pStyle w:val="PargrafodaLista"/>
        <w:numPr>
          <w:ilvl w:val="1"/>
          <w:numId w:val="8"/>
        </w:numPr>
      </w:pPr>
      <w:r>
        <w:t>N</w:t>
      </w:r>
      <w:r w:rsidR="00B92398" w:rsidRPr="00B92398">
        <w:t>otificações de oportunidades de interação</w:t>
      </w:r>
      <w:r w:rsidR="00141769">
        <w:t>;</w:t>
      </w:r>
    </w:p>
    <w:p w14:paraId="4A9B940D" w14:textId="2A04EC1E" w:rsidR="00141769" w:rsidRPr="00B92398" w:rsidRDefault="00141769" w:rsidP="00141769">
      <w:pPr>
        <w:pStyle w:val="PargrafodaLista"/>
        <w:numPr>
          <w:ilvl w:val="1"/>
          <w:numId w:val="8"/>
        </w:numPr>
      </w:pPr>
      <w:r w:rsidRPr="00141769">
        <w:t>API para integração com transportadoras e e-commerce</w:t>
      </w:r>
      <w:r w:rsidR="00250EE7">
        <w:t xml:space="preserve"> </w:t>
      </w:r>
      <w:r w:rsidRPr="00141769">
        <w:t>parceiros.</w:t>
      </w:r>
    </w:p>
    <w:p w14:paraId="668C47D1" w14:textId="0063760B" w:rsidR="003C0A60" w:rsidRDefault="00B92398" w:rsidP="00AE1DC4">
      <w:r w:rsidRPr="00B92398">
        <w:t>Esse catálogo permite maior transparência e organização dos serviços oferecidos pela plataforma.</w:t>
      </w:r>
    </w:p>
    <w:p w14:paraId="02B42CB0" w14:textId="77777777" w:rsidR="00AE1DC4" w:rsidRPr="00B92398" w:rsidRDefault="00AE1DC4" w:rsidP="00AE1DC4"/>
    <w:p w14:paraId="0DDBAA85" w14:textId="10BC4C6D" w:rsidR="008B0D4A" w:rsidRPr="00AE1DC4" w:rsidRDefault="00B92398" w:rsidP="00C63FF7">
      <w:pPr>
        <w:pStyle w:val="PargrafodaLista"/>
        <w:numPr>
          <w:ilvl w:val="0"/>
          <w:numId w:val="8"/>
        </w:numPr>
        <w:rPr>
          <w:b/>
          <w:bCs/>
        </w:rPr>
      </w:pPr>
      <w:r w:rsidRPr="008B0D4A">
        <w:rPr>
          <w:b/>
          <w:bCs/>
        </w:rPr>
        <w:t>Gerenciamento de Incidentes</w:t>
      </w:r>
    </w:p>
    <w:p w14:paraId="2D198E7A" w14:textId="1091096B" w:rsidR="008B0D4A" w:rsidRDefault="00B92398" w:rsidP="00AE1DC4">
      <w:r w:rsidRPr="00B92398">
        <w:t xml:space="preserve">O </w:t>
      </w:r>
      <w:r w:rsidRPr="00B92398">
        <w:rPr>
          <w:b/>
          <w:bCs/>
        </w:rPr>
        <w:t>Gerenciamento de Incidentes</w:t>
      </w:r>
      <w:r w:rsidRPr="00B92398">
        <w:t xml:space="preserve"> será responsável por tratar eventuais falhas no funcionamento da aplicação, como indisponibilidade do sistema, erros no envio de notificações ou problemas de autenticação.</w:t>
      </w:r>
      <w:r w:rsidR="008B0D4A">
        <w:t xml:space="preserve"> </w:t>
      </w:r>
      <w:r w:rsidRPr="00B92398">
        <w:t>Esse processo visa restaurar o funcionamento normal do serviço no menor tempo possível.</w:t>
      </w:r>
    </w:p>
    <w:p w14:paraId="22117251" w14:textId="77777777" w:rsidR="00EC4EF1" w:rsidRPr="00B92398" w:rsidRDefault="00EC4EF1" w:rsidP="00AE1DC4"/>
    <w:p w14:paraId="33A64389" w14:textId="7E6DB621" w:rsidR="008B0D4A" w:rsidRPr="00AE1DC4" w:rsidRDefault="00B92398" w:rsidP="00C63FF7">
      <w:pPr>
        <w:pStyle w:val="PargrafodaLista"/>
        <w:numPr>
          <w:ilvl w:val="0"/>
          <w:numId w:val="8"/>
        </w:numPr>
        <w:rPr>
          <w:b/>
          <w:bCs/>
        </w:rPr>
      </w:pPr>
      <w:r w:rsidRPr="008B0D4A">
        <w:rPr>
          <w:b/>
          <w:bCs/>
        </w:rPr>
        <w:t>Gerenciamento de Problemas</w:t>
      </w:r>
    </w:p>
    <w:p w14:paraId="6E51FCC2" w14:textId="5E844E69" w:rsidR="008B0D4A" w:rsidRDefault="00B92398" w:rsidP="00301CF9">
      <w:r w:rsidRPr="00B92398">
        <w:t xml:space="preserve">O </w:t>
      </w:r>
      <w:r w:rsidRPr="00B92398">
        <w:rPr>
          <w:b/>
          <w:bCs/>
        </w:rPr>
        <w:t>Gerenciamento de Problemas</w:t>
      </w:r>
      <w:r w:rsidRPr="00B92398">
        <w:t xml:space="preserve"> atua na identificação das causas raízes de incidentes recorrentes, buscando soluções permanentes para evitar novas ocorrências.</w:t>
      </w:r>
      <w:r w:rsidR="008B0D4A">
        <w:t xml:space="preserve"> </w:t>
      </w:r>
      <w:r w:rsidRPr="00B92398">
        <w:t>Por exemplo, falhas frequentes na detecção de proximidade entre usuários podem ser analisadas e corrigidas nesse processo.</w:t>
      </w:r>
    </w:p>
    <w:p w14:paraId="4AC4D637" w14:textId="77777777" w:rsidR="00301CF9" w:rsidRPr="00B92398" w:rsidRDefault="00301CF9" w:rsidP="00301CF9">
      <w:pPr>
        <w:ind w:left="1211" w:firstLine="0"/>
      </w:pPr>
    </w:p>
    <w:p w14:paraId="2A48E2AF" w14:textId="30DD8EE6" w:rsidR="008B0D4A" w:rsidRPr="00AE1DC4" w:rsidRDefault="00B92398" w:rsidP="00C63FF7">
      <w:pPr>
        <w:pStyle w:val="PargrafodaLista"/>
        <w:numPr>
          <w:ilvl w:val="0"/>
          <w:numId w:val="8"/>
        </w:numPr>
        <w:rPr>
          <w:b/>
          <w:bCs/>
        </w:rPr>
      </w:pPr>
      <w:r w:rsidRPr="008B0D4A">
        <w:rPr>
          <w:b/>
          <w:bCs/>
        </w:rPr>
        <w:t>Gerenciamento de Mudanças</w:t>
      </w:r>
    </w:p>
    <w:p w14:paraId="5354F424" w14:textId="55073616" w:rsidR="004C0DE1" w:rsidRDefault="00B92398" w:rsidP="008B0D4A">
      <w:r w:rsidRPr="00B92398">
        <w:t xml:space="preserve">O processo de </w:t>
      </w:r>
      <w:r w:rsidRPr="00B92398">
        <w:rPr>
          <w:b/>
          <w:bCs/>
        </w:rPr>
        <w:t>Gerenciamento de Mudanças</w:t>
      </w:r>
      <w:r w:rsidRPr="00B92398">
        <w:t xml:space="preserve"> garante que atualizações no sistema, como novas funcionalidades ou melhorias na interface, sejam implementadas de forma controlada e planejada, minimizando impactos negativos para os usuários.</w:t>
      </w:r>
    </w:p>
    <w:p w14:paraId="10B2BE37" w14:textId="3437FDC0" w:rsidR="003C0A60" w:rsidRDefault="003C0A60" w:rsidP="008B0D4A"/>
    <w:p w14:paraId="630E8A50" w14:textId="20C3AE23" w:rsidR="003C0A60" w:rsidRPr="003C0A60" w:rsidRDefault="003C0A60" w:rsidP="004D39D4">
      <w:pPr>
        <w:pStyle w:val="Ttulo2"/>
      </w:pPr>
      <w:r>
        <w:t>ACORDOS DE NÍVEL DE SERVIÇO (SLA)</w:t>
      </w:r>
    </w:p>
    <w:p w14:paraId="3D2E5716" w14:textId="77777777" w:rsidR="008B0D4A" w:rsidRDefault="008B0D4A" w:rsidP="008B0D4A"/>
    <w:p w14:paraId="18F955B5" w14:textId="3CC2EE23" w:rsidR="008B0D4A" w:rsidRPr="008B0D4A" w:rsidRDefault="008B0D4A" w:rsidP="00B95122">
      <w:r w:rsidRPr="008B0D4A">
        <w:t xml:space="preserve">Para garantir a qualidade e confiabilidade da solução, é necessário estabelecer </w:t>
      </w:r>
      <w:r w:rsidRPr="008B0D4A">
        <w:rPr>
          <w:b/>
          <w:bCs/>
        </w:rPr>
        <w:t>Acordos de Nível de Serviço (SLAs)</w:t>
      </w:r>
      <w:r w:rsidRPr="008B0D4A">
        <w:t xml:space="preserve"> que definam metas e indicadores de desempenho do sistema.</w:t>
      </w:r>
      <w:r w:rsidR="00301CF9">
        <w:t xml:space="preserve"> </w:t>
      </w:r>
      <w:r w:rsidRPr="008B0D4A">
        <w:t>Entre os principais SLAs que podem ser definidos para o Omni-Tribo estão:</w:t>
      </w:r>
    </w:p>
    <w:p w14:paraId="6BB4D8A0" w14:textId="77777777" w:rsidR="008B0D4A" w:rsidRPr="008B0D4A" w:rsidRDefault="008B0D4A" w:rsidP="00C63FF7">
      <w:pPr>
        <w:pStyle w:val="PargrafodaLista"/>
        <w:numPr>
          <w:ilvl w:val="0"/>
          <w:numId w:val="8"/>
        </w:numPr>
        <w:rPr>
          <w:b/>
          <w:bCs/>
        </w:rPr>
      </w:pPr>
      <w:r w:rsidRPr="008B0D4A">
        <w:rPr>
          <w:b/>
          <w:bCs/>
        </w:rPr>
        <w:t>Disponibilidade do Sistema</w:t>
      </w:r>
    </w:p>
    <w:p w14:paraId="322CF9AA" w14:textId="709C112E" w:rsidR="008B0D4A" w:rsidRDefault="008B0D4A" w:rsidP="00C46185">
      <w:r w:rsidRPr="008B0D4A">
        <w:lastRenderedPageBreak/>
        <w:t>O aplicativo deve manter um alto nível de disponibilidade, garantindo que os usuários possam acessar a plataforma sempre que necessário.</w:t>
      </w:r>
    </w:p>
    <w:p w14:paraId="2E4BF751" w14:textId="77777777" w:rsidR="00C46185" w:rsidRPr="00C46185" w:rsidRDefault="00C46185" w:rsidP="00C46185"/>
    <w:p w14:paraId="747680DA" w14:textId="783F5F03" w:rsidR="008B0D4A" w:rsidRPr="008B0D4A" w:rsidRDefault="008B0D4A" w:rsidP="00C63FF7">
      <w:pPr>
        <w:pStyle w:val="PargrafodaLista"/>
        <w:numPr>
          <w:ilvl w:val="0"/>
          <w:numId w:val="8"/>
        </w:numPr>
        <w:rPr>
          <w:b/>
          <w:bCs/>
        </w:rPr>
      </w:pPr>
      <w:r w:rsidRPr="008B0D4A">
        <w:rPr>
          <w:b/>
          <w:bCs/>
        </w:rPr>
        <w:t>Tempo de Resposta da Aplicação</w:t>
      </w:r>
    </w:p>
    <w:p w14:paraId="453CD159" w14:textId="335B9D97" w:rsidR="008B0D4A" w:rsidRDefault="008B0D4A" w:rsidP="00C83933">
      <w:r w:rsidRPr="008B0D4A">
        <w:t>O sistema deve responder rapidamente às ações dos usuários, como carregamento de missões ou atualização de perfis.</w:t>
      </w:r>
    </w:p>
    <w:p w14:paraId="5CB9886A" w14:textId="77777777" w:rsidR="00C46185" w:rsidRPr="008B0D4A" w:rsidRDefault="00C46185" w:rsidP="00C83933"/>
    <w:p w14:paraId="024CA64D" w14:textId="77777777" w:rsidR="008B0D4A" w:rsidRPr="008B0D4A" w:rsidRDefault="008B0D4A" w:rsidP="00C63FF7">
      <w:pPr>
        <w:pStyle w:val="PargrafodaLista"/>
        <w:numPr>
          <w:ilvl w:val="0"/>
          <w:numId w:val="8"/>
        </w:numPr>
        <w:rPr>
          <w:b/>
          <w:bCs/>
        </w:rPr>
      </w:pPr>
      <w:r w:rsidRPr="008B0D4A">
        <w:rPr>
          <w:b/>
          <w:bCs/>
        </w:rPr>
        <w:t>Tempo de Resolução de Incidentes</w:t>
      </w:r>
    </w:p>
    <w:p w14:paraId="519482DE" w14:textId="54B32D30" w:rsidR="008B0D4A" w:rsidRDefault="008B0D4A" w:rsidP="008B0D4A">
      <w:r w:rsidRPr="008B0D4A">
        <w:t>Também é importante estabelecer prazos para a resolução de incidentes técnicos, garantindo que falhas críticas sejam solucionadas rapidamente.</w:t>
      </w:r>
    </w:p>
    <w:p w14:paraId="0FBEE09D" w14:textId="77777777" w:rsidR="003C0A60" w:rsidRDefault="003C0A60" w:rsidP="00C83933">
      <w:pPr>
        <w:ind w:firstLine="0"/>
      </w:pPr>
    </w:p>
    <w:p w14:paraId="1438A12D" w14:textId="29C4E0E4" w:rsidR="003C0A60" w:rsidRDefault="00F647F1" w:rsidP="004D39D4">
      <w:pPr>
        <w:pStyle w:val="Ttulo2"/>
      </w:pPr>
      <w:r>
        <w:t>ARQUITETURA DE MICROSSERVIÇOS</w:t>
      </w:r>
    </w:p>
    <w:p w14:paraId="00F44461" w14:textId="77777777" w:rsidR="00F647F1" w:rsidRPr="00F647F1" w:rsidRDefault="00F647F1" w:rsidP="00F647F1"/>
    <w:p w14:paraId="0A2D6301" w14:textId="77777777" w:rsidR="00C83933" w:rsidRPr="00C83933" w:rsidRDefault="00C83933" w:rsidP="00C83933">
      <w:r w:rsidRPr="00C83933">
        <w:t xml:space="preserve">A adoção de </w:t>
      </w:r>
      <w:r w:rsidRPr="00C83933">
        <w:rPr>
          <w:b/>
          <w:bCs/>
        </w:rPr>
        <w:t>arquitetura baseada em microsserviços</w:t>
      </w:r>
      <w:r w:rsidRPr="00C83933">
        <w:t xml:space="preserve"> pode trazer diversos benefícios para o desenvolvimento do Omni-Tribo.</w:t>
      </w:r>
    </w:p>
    <w:p w14:paraId="57CB7CEF" w14:textId="77777777" w:rsidR="004B5C31" w:rsidRDefault="00C83933" w:rsidP="004B5C31">
      <w:r w:rsidRPr="00C83933">
        <w:t>Nesse modelo, o sistema é dividido em pequenos serviços independentes, cada um responsável por uma funcionalidade específica. Essa abordagem permite maior flexibilidade no desenvolvimento, manutenção e escalabilidade da aplicação.</w:t>
      </w:r>
      <w:r w:rsidR="001963E5">
        <w:t xml:space="preserve"> </w:t>
      </w:r>
      <w:r w:rsidRPr="00C83933">
        <w:t>Entre os possíveis microsserviços da solução, destacam-se:</w:t>
      </w:r>
    </w:p>
    <w:p w14:paraId="7A5D8FF5" w14:textId="094FDC85" w:rsidR="001963E5" w:rsidRPr="00D86836" w:rsidRDefault="00C83933" w:rsidP="004B5C31">
      <w:pPr>
        <w:pStyle w:val="PargrafodaLista"/>
        <w:numPr>
          <w:ilvl w:val="0"/>
          <w:numId w:val="8"/>
        </w:numPr>
      </w:pPr>
      <w:r w:rsidRPr="00D86836">
        <w:t>Serviço de autenticação e gerenciamento de usuários</w:t>
      </w:r>
    </w:p>
    <w:p w14:paraId="5E00CDA7" w14:textId="77777777" w:rsidR="001963E5" w:rsidRPr="00D86836" w:rsidRDefault="00C83933" w:rsidP="001963E5">
      <w:pPr>
        <w:pStyle w:val="PargrafodaLista"/>
        <w:numPr>
          <w:ilvl w:val="0"/>
          <w:numId w:val="8"/>
        </w:numPr>
      </w:pPr>
      <w:r w:rsidRPr="00D86836">
        <w:t>Serviço de geolocalização e proximidade</w:t>
      </w:r>
    </w:p>
    <w:p w14:paraId="46AB592D" w14:textId="77777777" w:rsidR="001963E5" w:rsidRPr="00D86836" w:rsidRDefault="00C83933" w:rsidP="001963E5">
      <w:pPr>
        <w:pStyle w:val="PargrafodaLista"/>
        <w:numPr>
          <w:ilvl w:val="0"/>
          <w:numId w:val="8"/>
        </w:numPr>
      </w:pPr>
      <w:r w:rsidRPr="00D86836">
        <w:t>Serviço de missões e gamificação</w:t>
      </w:r>
    </w:p>
    <w:p w14:paraId="16D429E6" w14:textId="77777777" w:rsidR="001963E5" w:rsidRPr="00D86836" w:rsidRDefault="00C83933" w:rsidP="001963E5">
      <w:pPr>
        <w:pStyle w:val="PargrafodaLista"/>
        <w:numPr>
          <w:ilvl w:val="0"/>
          <w:numId w:val="8"/>
        </w:numPr>
      </w:pPr>
      <w:r w:rsidRPr="00D86836">
        <w:t>Serviço de recompensas e tokens</w:t>
      </w:r>
    </w:p>
    <w:p w14:paraId="6FECDC6C" w14:textId="77777777" w:rsidR="00FB4FB6" w:rsidRPr="00D86836" w:rsidRDefault="00FB4FB6" w:rsidP="00FB4FB6">
      <w:pPr>
        <w:pStyle w:val="PargrafodaLista"/>
        <w:numPr>
          <w:ilvl w:val="0"/>
          <w:numId w:val="8"/>
        </w:numPr>
      </w:pPr>
      <w:r w:rsidRPr="00D86836">
        <w:t>Serviço de análise de afinidade social e matching logístico;</w:t>
      </w:r>
    </w:p>
    <w:p w14:paraId="6372555B" w14:textId="39874215" w:rsidR="00C83933" w:rsidRPr="00D86836" w:rsidRDefault="00C83933" w:rsidP="001963E5">
      <w:pPr>
        <w:pStyle w:val="PargrafodaLista"/>
        <w:numPr>
          <w:ilvl w:val="0"/>
          <w:numId w:val="8"/>
        </w:numPr>
      </w:pPr>
      <w:r w:rsidRPr="00D86836">
        <w:t>Serviço de notificações</w:t>
      </w:r>
    </w:p>
    <w:p w14:paraId="1B4AC4BB" w14:textId="77777777" w:rsidR="00FB4FB6" w:rsidRPr="00D86836" w:rsidRDefault="00FB4FB6" w:rsidP="00FB4FB6">
      <w:pPr>
        <w:pStyle w:val="PargrafodaLista"/>
        <w:numPr>
          <w:ilvl w:val="0"/>
          <w:numId w:val="8"/>
        </w:numPr>
        <w:spacing w:before="80" w:after="80" w:line="240" w:lineRule="auto"/>
        <w:contextualSpacing w:val="0"/>
        <w:jc w:val="left"/>
      </w:pPr>
      <w:r w:rsidRPr="00D86836">
        <w:rPr>
          <w:rFonts w:eastAsia="Arial" w:cs="Arial"/>
          <w:szCs w:val="24"/>
        </w:rPr>
        <w:t>Serviço de integração com transportadoras e e-commerces (API Gateway logístico);</w:t>
      </w:r>
    </w:p>
    <w:p w14:paraId="08797538" w14:textId="74EA5A7A" w:rsidR="00365A6B" w:rsidRPr="00DC264C" w:rsidRDefault="00FB4FB6" w:rsidP="00DC264C">
      <w:pPr>
        <w:pStyle w:val="PargrafodaLista"/>
        <w:numPr>
          <w:ilvl w:val="0"/>
          <w:numId w:val="8"/>
        </w:numPr>
        <w:spacing w:before="80" w:after="80" w:line="240" w:lineRule="auto"/>
        <w:contextualSpacing w:val="0"/>
        <w:jc w:val="left"/>
      </w:pPr>
      <w:r w:rsidRPr="00D86836">
        <w:rPr>
          <w:rFonts w:eastAsia="Arial" w:cs="Arial"/>
          <w:szCs w:val="24"/>
        </w:rPr>
        <w:t>Serviço de reputação e certificação de membros da Tribo.</w:t>
      </w:r>
    </w:p>
    <w:p w14:paraId="1127D26D" w14:textId="77777777" w:rsidR="00DC264C" w:rsidRDefault="00DC264C" w:rsidP="00DC264C">
      <w:pPr>
        <w:spacing w:before="80" w:after="80" w:line="240" w:lineRule="auto"/>
        <w:ind w:firstLine="0"/>
        <w:jc w:val="left"/>
      </w:pPr>
    </w:p>
    <w:p w14:paraId="08287F7C" w14:textId="3DCF90D4" w:rsidR="00F647F1" w:rsidRDefault="00F647F1" w:rsidP="004D39D4">
      <w:pPr>
        <w:pStyle w:val="Ttulo2"/>
      </w:pPr>
      <w:r>
        <w:t>USO DE API E PATTERNS NA ARQUITETURA</w:t>
      </w:r>
    </w:p>
    <w:p w14:paraId="5EF3E423" w14:textId="4D840BB9" w:rsidR="00F647F1" w:rsidRDefault="00F647F1" w:rsidP="00365A6B">
      <w:pPr>
        <w:ind w:firstLine="0"/>
      </w:pPr>
    </w:p>
    <w:p w14:paraId="41AA4AB3" w14:textId="77777777" w:rsidR="00F647F1" w:rsidRPr="00F647F1" w:rsidRDefault="00F647F1" w:rsidP="00F647F1">
      <w:r w:rsidRPr="00F647F1">
        <w:t xml:space="preserve">A utilização de </w:t>
      </w:r>
      <w:r w:rsidRPr="00F647F1">
        <w:rPr>
          <w:b/>
          <w:bCs/>
        </w:rPr>
        <w:t>APIs (Application Programming Interfaces)</w:t>
      </w:r>
      <w:r w:rsidRPr="00F647F1">
        <w:t xml:space="preserve"> é fundamental em uma arquitetura baseada em microsserviços, pois elas permitem a comunicação entre os diferentes componentes do sistema.</w:t>
      </w:r>
    </w:p>
    <w:p w14:paraId="3D007C82" w14:textId="77777777" w:rsidR="00F647F1" w:rsidRPr="00F647F1" w:rsidRDefault="00F647F1" w:rsidP="00F647F1">
      <w:r w:rsidRPr="00F647F1">
        <w:lastRenderedPageBreak/>
        <w:t>Por meio de APIs, os microsserviços podem trocar informações de forma padronizada, facilitando a integração entre módulos e possibilitando também a conexão com sistemas externos, como serviços públicos ou plataformas de parceiros comerciais.</w:t>
      </w:r>
    </w:p>
    <w:p w14:paraId="3A7B0376" w14:textId="77777777" w:rsidR="001963E5" w:rsidRDefault="00F647F1" w:rsidP="001963E5">
      <w:r w:rsidRPr="00F647F1">
        <w:t xml:space="preserve">Além disso, a adoção de </w:t>
      </w:r>
      <w:r w:rsidRPr="00F647F1">
        <w:rPr>
          <w:b/>
          <w:bCs/>
        </w:rPr>
        <w:t>padrões de arquitetura (design patterns)</w:t>
      </w:r>
      <w:r w:rsidRPr="00F647F1">
        <w:t xml:space="preserve"> é importante para garantir organização e eficiência na estrutura do sistema. Alguns padrões que podem ser utilizados incluem:</w:t>
      </w:r>
    </w:p>
    <w:p w14:paraId="4516949F" w14:textId="77777777" w:rsidR="001963E5" w:rsidRDefault="00F647F1" w:rsidP="001963E5">
      <w:pPr>
        <w:pStyle w:val="PargrafodaLista"/>
        <w:numPr>
          <w:ilvl w:val="0"/>
          <w:numId w:val="27"/>
        </w:numPr>
      </w:pPr>
      <w:r w:rsidRPr="001963E5">
        <w:rPr>
          <w:b/>
          <w:bCs/>
        </w:rPr>
        <w:t>API Gateway</w:t>
      </w:r>
      <w:r w:rsidRPr="00F647F1">
        <w:t>, para centralizar o acesso aos serviços;</w:t>
      </w:r>
    </w:p>
    <w:p w14:paraId="5B60196D" w14:textId="77777777" w:rsidR="001963E5" w:rsidRDefault="00F647F1" w:rsidP="001963E5">
      <w:pPr>
        <w:pStyle w:val="PargrafodaLista"/>
        <w:numPr>
          <w:ilvl w:val="0"/>
          <w:numId w:val="27"/>
        </w:numPr>
      </w:pPr>
      <w:r w:rsidRPr="001963E5">
        <w:rPr>
          <w:b/>
          <w:bCs/>
        </w:rPr>
        <w:t>Service Discovery</w:t>
      </w:r>
      <w:r w:rsidRPr="00F647F1">
        <w:t>, para facilitar a comunicação entre microsserviços;</w:t>
      </w:r>
    </w:p>
    <w:p w14:paraId="441052CB" w14:textId="77777777" w:rsidR="001963E5" w:rsidRDefault="00F647F1" w:rsidP="001963E5">
      <w:pPr>
        <w:pStyle w:val="PargrafodaLista"/>
        <w:numPr>
          <w:ilvl w:val="0"/>
          <w:numId w:val="27"/>
        </w:numPr>
      </w:pPr>
      <w:r w:rsidRPr="001963E5">
        <w:rPr>
          <w:b/>
          <w:bCs/>
        </w:rPr>
        <w:t>Circuit Breaker</w:t>
      </w:r>
      <w:r w:rsidRPr="00F647F1">
        <w:t>, para evitar falhas em cascata no sistema;</w:t>
      </w:r>
    </w:p>
    <w:p w14:paraId="6ED13899" w14:textId="4A5F4614" w:rsidR="00F647F1" w:rsidRDefault="00F647F1" w:rsidP="001963E5">
      <w:pPr>
        <w:pStyle w:val="PargrafodaLista"/>
        <w:numPr>
          <w:ilvl w:val="0"/>
          <w:numId w:val="27"/>
        </w:numPr>
      </w:pPr>
      <w:r w:rsidRPr="001963E5">
        <w:rPr>
          <w:b/>
          <w:bCs/>
        </w:rPr>
        <w:t>Event-Driven Architecture</w:t>
      </w:r>
      <w:r w:rsidRPr="00F647F1">
        <w:t>, permitindo que eventos gerados por ações dos usuários sejam processados de forma assíncrona.</w:t>
      </w:r>
    </w:p>
    <w:p w14:paraId="5C075535" w14:textId="3BF33769" w:rsidR="00FB4FB6" w:rsidRPr="00F647F1" w:rsidRDefault="00FB4FB6" w:rsidP="00FB4FB6">
      <w:pPr>
        <w:pStyle w:val="PargrafodaLista"/>
        <w:numPr>
          <w:ilvl w:val="0"/>
          <w:numId w:val="27"/>
        </w:numPr>
        <w:spacing w:before="80" w:after="80" w:line="240" w:lineRule="auto"/>
        <w:contextualSpacing w:val="0"/>
        <w:jc w:val="left"/>
      </w:pPr>
      <w:r w:rsidRPr="00FB4FB6">
        <w:rPr>
          <w:rFonts w:eastAsia="Arial" w:cs="Arial"/>
          <w:b/>
          <w:bCs/>
          <w:szCs w:val="24"/>
        </w:rPr>
        <w:t>Webhook</w:t>
      </w:r>
      <w:r>
        <w:rPr>
          <w:rFonts w:eastAsia="Arial" w:cs="Arial"/>
          <w:szCs w:val="24"/>
        </w:rPr>
        <w:t>, para notificar transportadoras e e-commerces em tempo real sobre o status de missões logísticas vinculadas às suas operações.</w:t>
      </w:r>
    </w:p>
    <w:p w14:paraId="7888B1E8" w14:textId="77777777" w:rsidR="000836A4" w:rsidRPr="00F647F1" w:rsidRDefault="000836A4" w:rsidP="00F647F1"/>
    <w:p w14:paraId="6AD36505" w14:textId="7009B644" w:rsidR="000836A4" w:rsidRDefault="00FB4FB6" w:rsidP="000836A4">
      <w:pPr>
        <w:pStyle w:val="Ttulo1"/>
      </w:pPr>
      <w:r>
        <w:t>QUALIDADE E TESTES DE SOFTWARE</w:t>
      </w:r>
    </w:p>
    <w:p w14:paraId="45EC806E" w14:textId="1D07C671" w:rsidR="000836A4" w:rsidRDefault="000836A4" w:rsidP="000836A4"/>
    <w:p w14:paraId="1228D705" w14:textId="23388A08" w:rsidR="001963E5" w:rsidRDefault="000836A4" w:rsidP="00B34800">
      <w:r>
        <w:t xml:space="preserve">No contexto </w:t>
      </w:r>
      <w:r w:rsidR="004D39D4">
        <w:t xml:space="preserve">do projeto </w:t>
      </w:r>
      <w:r w:rsidR="004D39D4" w:rsidRPr="004D39D4">
        <w:rPr>
          <w:b/>
        </w:rPr>
        <w:t>Omni-Tribo</w:t>
      </w:r>
      <w:r w:rsidR="004D39D4">
        <w:t>, garantir a qualidade do sistema significa assegurar que a solução seja confiável, segura, eficiente e capaz de atender às necessidades dos usuários de forma consistente. Para isso, é necessário estabelecer práticas de qualidade e um processo estruturado de testes ao longo de todo o ciclo de desenvolvimento do software.</w:t>
      </w:r>
    </w:p>
    <w:p w14:paraId="1CBD1F9F" w14:textId="77777777" w:rsidR="00887F7E" w:rsidRPr="00B34800" w:rsidRDefault="00887F7E" w:rsidP="00B34800">
      <w:pPr>
        <w:rPr>
          <w:b/>
        </w:rPr>
      </w:pPr>
    </w:p>
    <w:p w14:paraId="2CA18575" w14:textId="00E1622B" w:rsidR="004D39D4" w:rsidRDefault="004D39D4" w:rsidP="004D39D4">
      <w:pPr>
        <w:pStyle w:val="Ttulo2"/>
      </w:pPr>
      <w:r>
        <w:t>GARANTIA DE QUALIDADE DE SOFTWARE</w:t>
      </w:r>
    </w:p>
    <w:p w14:paraId="617FC70A" w14:textId="7C45E33F" w:rsidR="004D39D4" w:rsidRDefault="004D39D4" w:rsidP="004D39D4"/>
    <w:p w14:paraId="1344B7A1" w14:textId="77777777" w:rsidR="001963E5" w:rsidRDefault="004D39D4" w:rsidP="001963E5">
      <w:r w:rsidRPr="004D39D4">
        <w:t>No desenvolvimento do Omni-Tribo, a qualidade deve ser considerada desde as fases iniciais do projeto, envolvendo atividades de planejamento, desenvolvimento, validação e manutenção. A adoção de boas práticas de engenharia de software contribui para reduzir falhas, melhorar a experiência do usuário e aumentar a confiabilidade da plataforma.</w:t>
      </w:r>
      <w:r w:rsidR="001963E5">
        <w:t xml:space="preserve"> </w:t>
      </w:r>
      <w:r w:rsidRPr="004D39D4">
        <w:t>Entre os aspectos de qualidade que devem ser considerados estão:</w:t>
      </w:r>
    </w:p>
    <w:p w14:paraId="454E65B4" w14:textId="77777777" w:rsidR="001963E5" w:rsidRDefault="004D39D4" w:rsidP="001963E5">
      <w:pPr>
        <w:pStyle w:val="PargrafodaLista"/>
        <w:numPr>
          <w:ilvl w:val="0"/>
          <w:numId w:val="28"/>
        </w:numPr>
      </w:pPr>
      <w:r w:rsidRPr="001963E5">
        <w:rPr>
          <w:b/>
          <w:bCs/>
        </w:rPr>
        <w:lastRenderedPageBreak/>
        <w:t>Usabilidade:</w:t>
      </w:r>
      <w:r w:rsidRPr="004D39D4">
        <w:t xml:space="preserve"> o aplicativo deve possuir uma interface intuitiva e acessível, permitindo que usuários de diferentes faixas etárias, incluindo idosos, consigam utilizá-lo sem dificuldades.</w:t>
      </w:r>
    </w:p>
    <w:p w14:paraId="332063AB" w14:textId="77777777" w:rsidR="001963E5" w:rsidRDefault="004D39D4" w:rsidP="001963E5">
      <w:pPr>
        <w:pStyle w:val="PargrafodaLista"/>
        <w:numPr>
          <w:ilvl w:val="0"/>
          <w:numId w:val="28"/>
        </w:numPr>
      </w:pPr>
      <w:r w:rsidRPr="001963E5">
        <w:rPr>
          <w:b/>
          <w:bCs/>
        </w:rPr>
        <w:t>Confiabilidade:</w:t>
      </w:r>
      <w:r w:rsidRPr="004D39D4">
        <w:t xml:space="preserve"> o sistema precisa funcionar de maneira estável, evitando falhas que possam comprometer a interação entre os usuários ou a execução das missões sociais.</w:t>
      </w:r>
    </w:p>
    <w:p w14:paraId="6178D819" w14:textId="77777777" w:rsidR="001963E5" w:rsidRDefault="004D39D4" w:rsidP="001963E5">
      <w:pPr>
        <w:pStyle w:val="PargrafodaLista"/>
        <w:numPr>
          <w:ilvl w:val="0"/>
          <w:numId w:val="28"/>
        </w:numPr>
      </w:pPr>
      <w:r w:rsidRPr="001963E5">
        <w:rPr>
          <w:b/>
          <w:bCs/>
        </w:rPr>
        <w:t>Segurança da informação:</w:t>
      </w:r>
      <w:r w:rsidRPr="004D39D4">
        <w:t xml:space="preserve"> considerando que o aplicativo utiliza dados de localização e informações pessoais, é essencial garantir mecanismos de proteção de dados, autenticação segura e criptografia das informações.</w:t>
      </w:r>
    </w:p>
    <w:p w14:paraId="4376AFCA" w14:textId="372A0118" w:rsidR="004D39D4" w:rsidRPr="004D39D4" w:rsidRDefault="004D39D4" w:rsidP="001963E5">
      <w:pPr>
        <w:pStyle w:val="PargrafodaLista"/>
        <w:numPr>
          <w:ilvl w:val="0"/>
          <w:numId w:val="28"/>
        </w:numPr>
      </w:pPr>
      <w:r w:rsidRPr="001963E5">
        <w:rPr>
          <w:b/>
          <w:bCs/>
        </w:rPr>
        <w:t>Desempenho:</w:t>
      </w:r>
      <w:r w:rsidRPr="004D39D4">
        <w:t xml:space="preserve"> a aplicação deve responder rapidamente às solicitações dos usuários, especialmente nas funcionalidades relacionadas à identificação de proximidade e notificações de missões.</w:t>
      </w:r>
    </w:p>
    <w:p w14:paraId="202BDCED" w14:textId="30D770F7" w:rsidR="004D39D4" w:rsidRDefault="004D39D4" w:rsidP="004D39D4"/>
    <w:p w14:paraId="3A87BBD3" w14:textId="11186EB8" w:rsidR="004D39D4" w:rsidRDefault="004D39D4" w:rsidP="004D39D4">
      <w:pPr>
        <w:pStyle w:val="Ttulo2"/>
      </w:pPr>
      <w:r>
        <w:t>ESTRATÉGIA DE TESTES DE SOFTWARE</w:t>
      </w:r>
    </w:p>
    <w:p w14:paraId="715C3619" w14:textId="79945231" w:rsidR="004D39D4" w:rsidRDefault="004D39D4" w:rsidP="004D39D4"/>
    <w:p w14:paraId="4A2547DF" w14:textId="740723E0" w:rsidR="004D39D4" w:rsidRPr="004D39D4" w:rsidRDefault="004D39D4" w:rsidP="001963E5">
      <w:r w:rsidRPr="004D39D4">
        <w:t>Para assegurar a qualidade da solução, é necessário implementar uma estratégia de testes estruturada que contemple diferentes níveis de verificação do sistema. Esses testes devem ser realizados de forma contínua ao longo do desenvolvimento.</w:t>
      </w:r>
      <w:r>
        <w:t xml:space="preserve"> </w:t>
      </w:r>
      <w:r w:rsidRPr="004D39D4">
        <w:t>Entre os principais tipos de testes que devem ser considerados destacam-se:</w:t>
      </w:r>
    </w:p>
    <w:p w14:paraId="6F2D5F14" w14:textId="3646AC4D" w:rsidR="004D39D4" w:rsidRDefault="004D39D4" w:rsidP="00C63FF7">
      <w:pPr>
        <w:pStyle w:val="PargrafodaLista"/>
        <w:numPr>
          <w:ilvl w:val="0"/>
          <w:numId w:val="8"/>
        </w:numPr>
      </w:pPr>
      <w:r>
        <w:t>Testes Unitários</w:t>
      </w:r>
    </w:p>
    <w:p w14:paraId="18A76AD0" w14:textId="43BF2F26" w:rsidR="004D39D4" w:rsidRDefault="004D39D4" w:rsidP="004D39D4">
      <w:r w:rsidRPr="004D39D4">
        <w:t>São realizados para verificar o funcionamento correto de componentes individuais do sistema, como funções ou módulos específicos. No caso do Omni-Tribo, esses testes podem validar, por exemplo, funções relacionadas ao cálculo de recompensas ou ao processamento de dados de localização.</w:t>
      </w:r>
    </w:p>
    <w:p w14:paraId="7F517E4A" w14:textId="77777777" w:rsidR="00512D49" w:rsidRDefault="00512D49" w:rsidP="00DC264C">
      <w:pPr>
        <w:ind w:firstLine="0"/>
      </w:pPr>
    </w:p>
    <w:p w14:paraId="0A6B7341" w14:textId="2B1DEEE1" w:rsidR="004D39D4" w:rsidRDefault="004D39D4" w:rsidP="00C63FF7">
      <w:pPr>
        <w:pStyle w:val="PargrafodaLista"/>
        <w:numPr>
          <w:ilvl w:val="0"/>
          <w:numId w:val="8"/>
        </w:numPr>
      </w:pPr>
      <w:r>
        <w:t>Testes de Sistema</w:t>
      </w:r>
    </w:p>
    <w:p w14:paraId="446435CA" w14:textId="572E224E" w:rsidR="004D39D4" w:rsidRDefault="004D39D4" w:rsidP="00DC264C">
      <w:r w:rsidRPr="004D39D4">
        <w:t>Os testes de sistema avaliam o funcionamento da aplicação como um todo, simulando o uso real da plataforma. Nesse caso, verifica-se se o aplicativo permite que o usuário realize todo o fluxo de interação, desde o cadastro até a participação em missões comunitárias.</w:t>
      </w:r>
    </w:p>
    <w:p w14:paraId="1892C31B" w14:textId="2A93BF4D" w:rsidR="004D39D4" w:rsidRDefault="004D39D4" w:rsidP="00C63FF7">
      <w:pPr>
        <w:pStyle w:val="PargrafodaLista"/>
        <w:numPr>
          <w:ilvl w:val="0"/>
          <w:numId w:val="8"/>
        </w:numPr>
      </w:pPr>
      <w:r>
        <w:lastRenderedPageBreak/>
        <w:t>Testes de Usabilidade</w:t>
      </w:r>
    </w:p>
    <w:p w14:paraId="011EA77F" w14:textId="1CF45BDD" w:rsidR="004D39D4" w:rsidRDefault="004D39D4" w:rsidP="004D39D4">
      <w:r w:rsidRPr="004D39D4">
        <w:t>Considerando o foco social da aplicação, é importante realizar testes com usuários reais para avaliar a facilidade de uso do aplicativo. Esse tipo de teste permite identificar melhorias na interface e na experiência do usuário.</w:t>
      </w:r>
    </w:p>
    <w:p w14:paraId="6574FF98" w14:textId="547E454B" w:rsidR="004D39D4" w:rsidRDefault="004D39D4" w:rsidP="004D39D4"/>
    <w:p w14:paraId="3519DC2E" w14:textId="6B744361" w:rsidR="004D39D4" w:rsidRDefault="004D39D4" w:rsidP="00C63FF7">
      <w:pPr>
        <w:pStyle w:val="PargrafodaLista"/>
        <w:numPr>
          <w:ilvl w:val="0"/>
          <w:numId w:val="8"/>
        </w:numPr>
      </w:pPr>
      <w:r>
        <w:t>Testes de Segurança</w:t>
      </w:r>
    </w:p>
    <w:p w14:paraId="3E5EE18F" w14:textId="6649DBA5" w:rsidR="004D39D4" w:rsidRDefault="004D39D4" w:rsidP="004D39D4">
      <w:r w:rsidRPr="004D39D4">
        <w:t>Devido ao uso de dados sensíveis, devem ser realizados testes voltados à identificação de vulnerabilidades, como falhas de autenticação, exposição de dados ou acesso não autorizado às informações dos usuários.</w:t>
      </w:r>
    </w:p>
    <w:p w14:paraId="3A7C2913" w14:textId="48409977" w:rsidR="004D39D4" w:rsidRDefault="004D39D4" w:rsidP="004D39D4"/>
    <w:p w14:paraId="714C42B8" w14:textId="70470561" w:rsidR="004D39D4" w:rsidRDefault="004D39D4" w:rsidP="00C63FF7">
      <w:pPr>
        <w:pStyle w:val="PargrafodaLista"/>
        <w:numPr>
          <w:ilvl w:val="0"/>
          <w:numId w:val="8"/>
        </w:numPr>
      </w:pPr>
      <w:r>
        <w:t>Testes de Desempenho</w:t>
      </w:r>
    </w:p>
    <w:p w14:paraId="54879299" w14:textId="40023AF0" w:rsidR="00C204C6" w:rsidRDefault="004D39D4" w:rsidP="008746AE">
      <w:r w:rsidRPr="004D39D4">
        <w:t xml:space="preserve">Esses testes verificam se o sistema consegue manter um bom desempenho mesmo com </w:t>
      </w:r>
      <w:r w:rsidR="00C56FC3" w:rsidRPr="004D39D4">
        <w:t>muitos usuários conectados</w:t>
      </w:r>
      <w:r w:rsidRPr="004D39D4">
        <w:t xml:space="preserve"> simultaneamente, garantindo que o aplicativo permaneça funcional em cenários de alta demanda.</w:t>
      </w:r>
    </w:p>
    <w:p w14:paraId="4FABB82F" w14:textId="77777777" w:rsidR="00FB4FB6" w:rsidRDefault="00FB4FB6" w:rsidP="008746AE"/>
    <w:p w14:paraId="0376FCF7" w14:textId="7E056CAC" w:rsidR="00FB4FB6" w:rsidRDefault="00FB4FB6" w:rsidP="00FB4FB6">
      <w:pPr>
        <w:pStyle w:val="PargrafodaLista"/>
        <w:numPr>
          <w:ilvl w:val="0"/>
          <w:numId w:val="8"/>
        </w:numPr>
      </w:pPr>
      <w:r>
        <w:t>Testes de Integração Logística</w:t>
      </w:r>
    </w:p>
    <w:p w14:paraId="4087ECB8" w14:textId="20513FA4" w:rsidR="00FB4FB6" w:rsidRPr="008B0D4A" w:rsidRDefault="00FB4FB6" w:rsidP="00FB4FB6">
      <w:r>
        <w:t>V</w:t>
      </w:r>
      <w:r w:rsidRPr="00FB4FB6">
        <w:t>alidam a comunicação entre o Omni-Tribo e os sistemas externos de transportadoras e e-commerces, garantindo que os webhooks, notificações e atualizações de status de missões logísticas funcionem corretamente em ambiente de produção.</w:t>
      </w:r>
    </w:p>
    <w:p w14:paraId="2CA4F2D8" w14:textId="77777777" w:rsidR="008B0D4A" w:rsidRDefault="008B0D4A" w:rsidP="008B0D4A"/>
    <w:p w14:paraId="4BE53956" w14:textId="117ED294" w:rsidR="00AA027F" w:rsidRDefault="00AA027F" w:rsidP="00AA027F">
      <w:pPr>
        <w:pStyle w:val="Ttulo1"/>
      </w:pPr>
      <w:r>
        <w:t>MODELAGEM DE PROCESSOS</w:t>
      </w:r>
    </w:p>
    <w:p w14:paraId="5280B479" w14:textId="77777777" w:rsidR="00AA027F" w:rsidRDefault="00AA027F" w:rsidP="00AA027F"/>
    <w:p w14:paraId="2A153EF3" w14:textId="71B7D753" w:rsidR="00AA027F" w:rsidRDefault="00AA027F" w:rsidP="00AA027F">
      <w:r w:rsidRPr="00AA027F">
        <w:t>No contexto do projeto Omni-Tribo, a modelagem de processos tem como objetivo mapear e padronizar os fluxos de trabalho essenciais da plataforma, garantindo a eficiência operacional e a clareza nas interações comunitárias e logísticas. A estruturação a seguir fornece a base para uma futura representação visual no padrão BPMN (Business Process Model and Notation), assegurando o alinhamento entre os objetivos tecnológicos e sociais do sistema.</w:t>
      </w:r>
    </w:p>
    <w:p w14:paraId="47EECFB3" w14:textId="77777777" w:rsidR="00AA027F" w:rsidRDefault="00AA027F" w:rsidP="00AA027F"/>
    <w:p w14:paraId="67F575CB" w14:textId="04CA6C1F" w:rsidR="00AA027F" w:rsidRDefault="00AA027F" w:rsidP="00AA027F">
      <w:pPr>
        <w:pStyle w:val="Ttulo2"/>
      </w:pPr>
      <w:r>
        <w:t>IDENTIFICAÇÃO DOS PROCESSOS-CHAVE</w:t>
      </w:r>
    </w:p>
    <w:p w14:paraId="216150D5" w14:textId="77777777" w:rsidR="00AA027F" w:rsidRPr="00AA027F" w:rsidRDefault="00AA027F" w:rsidP="00AA027F"/>
    <w:p w14:paraId="70F846F0" w14:textId="77777777" w:rsidR="00AA027F" w:rsidRDefault="00AA027F" w:rsidP="00AA027F">
      <w:r>
        <w:t>Os processos mais relevantes para o funcionamento do ecossistema Omni-Tribo são divididos de acordo com suas três frentes estratégicas de atuação:</w:t>
      </w:r>
    </w:p>
    <w:p w14:paraId="49555C51" w14:textId="77777777" w:rsidR="00AA027F" w:rsidRDefault="00AA027F" w:rsidP="00AA027F">
      <w:pPr>
        <w:pStyle w:val="PargrafodaLista"/>
        <w:numPr>
          <w:ilvl w:val="0"/>
          <w:numId w:val="8"/>
        </w:numPr>
      </w:pPr>
      <w:r>
        <w:lastRenderedPageBreak/>
        <w:t>Processo de Execução de Missões Sociais: Fluxo de criação, distribuição e atendimento de necessidades comunitárias diárias.</w:t>
      </w:r>
    </w:p>
    <w:p w14:paraId="35497B40" w14:textId="77777777" w:rsidR="00AA027F" w:rsidRDefault="00AA027F" w:rsidP="00AA027F">
      <w:pPr>
        <w:pStyle w:val="PargrafodaLista"/>
        <w:numPr>
          <w:ilvl w:val="0"/>
          <w:numId w:val="8"/>
        </w:numPr>
      </w:pPr>
      <w:r>
        <w:t>Processo de Recebimento Colaborativo (Fim da Entrega Falida): Fluxo logístico acionado emergencialmente quando o destinatário original não está presente no momento da entrega.</w:t>
      </w:r>
    </w:p>
    <w:p w14:paraId="6074A23D" w14:textId="071380FA" w:rsidR="00AA027F" w:rsidRDefault="00AA027F" w:rsidP="00AA027F">
      <w:pPr>
        <w:pStyle w:val="PargrafodaLista"/>
        <w:numPr>
          <w:ilvl w:val="0"/>
          <w:numId w:val="8"/>
        </w:numPr>
      </w:pPr>
      <w:r>
        <w:t>Processo de Coleta Reversa Colaborativa: Fluxo descentralizado de devolução de produtos mediado por membros da comunidade.</w:t>
      </w:r>
    </w:p>
    <w:p w14:paraId="551EFD0F" w14:textId="77777777" w:rsidR="00AA027F" w:rsidRDefault="00AA027F" w:rsidP="00AA027F">
      <w:pPr>
        <w:ind w:firstLine="0"/>
      </w:pPr>
    </w:p>
    <w:p w14:paraId="0B54676F" w14:textId="44739E88" w:rsidR="00AA027F" w:rsidRDefault="00AA027F" w:rsidP="00AA027F">
      <w:pPr>
        <w:pStyle w:val="Ttulo2"/>
      </w:pPr>
      <w:r>
        <w:t>DETALHAMENTO DOS PROCESSOS</w:t>
      </w:r>
    </w:p>
    <w:p w14:paraId="6196FCB6" w14:textId="77777777" w:rsidR="00AA027F" w:rsidRDefault="00AA027F" w:rsidP="00AA027F"/>
    <w:p w14:paraId="0C8E7E4C" w14:textId="3FB8311D" w:rsidR="00AA027F" w:rsidRDefault="00AA027F" w:rsidP="00AA027F">
      <w:pPr>
        <w:pStyle w:val="PargrafodaLista"/>
        <w:numPr>
          <w:ilvl w:val="0"/>
          <w:numId w:val="35"/>
        </w:numPr>
      </w:pPr>
      <w:r>
        <w:t>Processo de Recebimento Colaborativo</w:t>
      </w:r>
    </w:p>
    <w:p w14:paraId="0E97EE50" w14:textId="7EBE60D2" w:rsidR="00AA027F" w:rsidRDefault="00AA027F" w:rsidP="00AA027F">
      <w:pPr>
        <w:pStyle w:val="PargrafodaLista"/>
        <w:numPr>
          <w:ilvl w:val="1"/>
          <w:numId w:val="35"/>
        </w:numPr>
      </w:pPr>
      <w:r w:rsidRPr="00AA027F">
        <w:rPr>
          <w:b/>
          <w:bCs/>
        </w:rPr>
        <w:t>Atores</w:t>
      </w:r>
      <w:r>
        <w:t>: Sistema Omni-Tribo, Vizinho Certificado e Destinatário Original.</w:t>
      </w:r>
    </w:p>
    <w:p w14:paraId="1BC79E80" w14:textId="1714533B" w:rsidR="00AA027F" w:rsidRDefault="00AA027F" w:rsidP="00AA027F">
      <w:pPr>
        <w:pStyle w:val="PargrafodaLista"/>
        <w:numPr>
          <w:ilvl w:val="1"/>
          <w:numId w:val="35"/>
        </w:numPr>
      </w:pPr>
      <w:r w:rsidRPr="00AA027F">
        <w:rPr>
          <w:b/>
          <w:bCs/>
        </w:rPr>
        <w:t>Entradas</w:t>
      </w:r>
      <w:r>
        <w:t>: Notificação de ausência do destinatário acionada pelo entregador no local.</w:t>
      </w:r>
    </w:p>
    <w:p w14:paraId="51C1F14A" w14:textId="3DAF956A" w:rsidR="00AA027F" w:rsidRDefault="00AA027F" w:rsidP="00AA027F">
      <w:pPr>
        <w:pStyle w:val="PargrafodaLista"/>
        <w:numPr>
          <w:ilvl w:val="1"/>
          <w:numId w:val="35"/>
        </w:numPr>
      </w:pPr>
      <w:r w:rsidRPr="00AA027F">
        <w:rPr>
          <w:b/>
          <w:bCs/>
        </w:rPr>
        <w:t>Interações</w:t>
      </w:r>
      <w:r>
        <w:t>: O aplicativo detecta automaticamente quais vizinhos certificados estão presentes em casa. O sistema dispara e propõe a "Missão de Recebimento". O vizinho aceita a missão e realiza a custódia física da encomenda.</w:t>
      </w:r>
    </w:p>
    <w:p w14:paraId="4639B708" w14:textId="5E60675F" w:rsidR="00AA027F" w:rsidRDefault="00AA027F" w:rsidP="00AA027F">
      <w:pPr>
        <w:pStyle w:val="PargrafodaLista"/>
        <w:numPr>
          <w:ilvl w:val="1"/>
          <w:numId w:val="35"/>
        </w:numPr>
      </w:pPr>
      <w:r w:rsidRPr="00AA027F">
        <w:rPr>
          <w:b/>
          <w:bCs/>
        </w:rPr>
        <w:t>Saídas</w:t>
      </w:r>
      <w:r>
        <w:t>: Eliminação da necessidade de reentrega do pacote, redução de custos operacionais para a transportadora e geração de tokens sociais para o vizinho recebedor.</w:t>
      </w:r>
    </w:p>
    <w:p w14:paraId="378404DD" w14:textId="77777777" w:rsidR="00AA027F" w:rsidRDefault="00AA027F" w:rsidP="00AA027F">
      <w:pPr>
        <w:ind w:firstLine="0"/>
      </w:pPr>
    </w:p>
    <w:p w14:paraId="18950400" w14:textId="565B0C28" w:rsidR="00AA027F" w:rsidRDefault="00AA027F" w:rsidP="00AA027F">
      <w:pPr>
        <w:pStyle w:val="PargrafodaLista"/>
        <w:numPr>
          <w:ilvl w:val="0"/>
          <w:numId w:val="35"/>
        </w:numPr>
      </w:pPr>
      <w:r>
        <w:t>Processo de Coleta Reversa Colaborativa</w:t>
      </w:r>
    </w:p>
    <w:p w14:paraId="534573AE" w14:textId="77777777" w:rsidR="00AA027F" w:rsidRDefault="00AA027F" w:rsidP="00AA027F">
      <w:pPr>
        <w:pStyle w:val="PargrafodaLista"/>
        <w:numPr>
          <w:ilvl w:val="1"/>
          <w:numId w:val="35"/>
        </w:numPr>
      </w:pPr>
      <w:r w:rsidRPr="00AA027F">
        <w:t>Atores: Consumidor, Sistema Omni-Tribo, Membro da Tribo e Ponto Parceiro (loja, locker ou transportadora).</w:t>
      </w:r>
    </w:p>
    <w:p w14:paraId="37B1BBA6" w14:textId="77777777" w:rsidR="00AA027F" w:rsidRDefault="00AA027F" w:rsidP="00AA027F">
      <w:pPr>
        <w:pStyle w:val="PargrafodaLista"/>
        <w:numPr>
          <w:ilvl w:val="1"/>
          <w:numId w:val="35"/>
        </w:numPr>
      </w:pPr>
      <w:r w:rsidRPr="00AA027F">
        <w:t>Entradas: Solicitação de devolução de um produto registrada pelo consumidor no e-commerce parceiro.</w:t>
      </w:r>
    </w:p>
    <w:p w14:paraId="06F54E04" w14:textId="77777777" w:rsidR="00AA027F" w:rsidRDefault="00AA027F" w:rsidP="00AA027F">
      <w:pPr>
        <w:pStyle w:val="PargrafodaLista"/>
        <w:numPr>
          <w:ilvl w:val="1"/>
          <w:numId w:val="35"/>
        </w:numPr>
      </w:pPr>
      <w:r w:rsidRPr="00AA027F">
        <w:t>Interações: O app cria automaticamente uma "Missão de Coleta" visível para membros próximos ao endereço de retirada. O membro aceita a demanda, coleta o item físico e realiza o deslocamento para entregá-lo ao ponto parceiro indicado.</w:t>
      </w:r>
    </w:p>
    <w:p w14:paraId="2ABF9EAB" w14:textId="424BC97A" w:rsidR="00AA027F" w:rsidRDefault="00AA027F" w:rsidP="00AA027F">
      <w:pPr>
        <w:pStyle w:val="PargrafodaLista"/>
        <w:numPr>
          <w:ilvl w:val="1"/>
          <w:numId w:val="35"/>
        </w:numPr>
      </w:pPr>
      <w:r w:rsidRPr="00AA027F">
        <w:lastRenderedPageBreak/>
        <w:t>Saídas: Logística reversa concluída de forma descentralizada e tokens sociais creditados como recompensa ao membro da Tribo.</w:t>
      </w:r>
    </w:p>
    <w:p w14:paraId="60698D56" w14:textId="77777777" w:rsidR="00AA027F" w:rsidRDefault="00AA027F" w:rsidP="00AA027F">
      <w:pPr>
        <w:ind w:firstLine="0"/>
      </w:pPr>
    </w:p>
    <w:p w14:paraId="0BC747E8" w14:textId="302730D5" w:rsidR="00AA027F" w:rsidRDefault="00AA027F" w:rsidP="00AA027F">
      <w:pPr>
        <w:pStyle w:val="PargrafodaLista"/>
        <w:numPr>
          <w:ilvl w:val="0"/>
          <w:numId w:val="35"/>
        </w:numPr>
      </w:pPr>
      <w:r>
        <w:t>Processo de Execução de Missões Sociais</w:t>
      </w:r>
    </w:p>
    <w:p w14:paraId="66432A73" w14:textId="77777777" w:rsidR="00AA027F" w:rsidRDefault="00AA027F" w:rsidP="00AA027F">
      <w:pPr>
        <w:pStyle w:val="PargrafodaLista"/>
        <w:numPr>
          <w:ilvl w:val="1"/>
          <w:numId w:val="35"/>
        </w:numPr>
      </w:pPr>
      <w:r w:rsidRPr="00AA027F">
        <w:t>Atores: Usuário Solicitante (ex: idosos), Sistema Omni-Tribo e Usuário Voluntário.</w:t>
      </w:r>
    </w:p>
    <w:p w14:paraId="2688D08F" w14:textId="77777777" w:rsidR="00AA027F" w:rsidRDefault="00AA027F" w:rsidP="00AA027F">
      <w:pPr>
        <w:pStyle w:val="PargrafodaLista"/>
        <w:numPr>
          <w:ilvl w:val="1"/>
          <w:numId w:val="35"/>
        </w:numPr>
      </w:pPr>
      <w:r w:rsidRPr="00AA027F">
        <w:t>Entradas: Registro de uma necessidade real da comunidade (ex: orientação tecnológica, apoio emocional ou simples companhia).</w:t>
      </w:r>
    </w:p>
    <w:p w14:paraId="7D4CF2C5" w14:textId="77777777" w:rsidR="00AA027F" w:rsidRDefault="00AA027F" w:rsidP="00AA027F">
      <w:pPr>
        <w:pStyle w:val="PargrafodaLista"/>
        <w:numPr>
          <w:ilvl w:val="1"/>
          <w:numId w:val="35"/>
        </w:numPr>
      </w:pPr>
      <w:r w:rsidRPr="00AA027F">
        <w:t>Interações: O sistema identifica oportunidades de interação baseadas em geolocalização e no serviço de análise de afinidade social. O voluntário é notificado, aceita o chamado e executa a ação presencial.</w:t>
      </w:r>
    </w:p>
    <w:p w14:paraId="2B614750" w14:textId="69B5C4D4" w:rsidR="00AA027F" w:rsidRDefault="00AA027F" w:rsidP="00AA027F">
      <w:pPr>
        <w:pStyle w:val="PargrafodaLista"/>
        <w:numPr>
          <w:ilvl w:val="1"/>
          <w:numId w:val="35"/>
        </w:numPr>
      </w:pPr>
      <w:r w:rsidRPr="00AA027F">
        <w:t>Saídas: Necessidade comunitária atendida, fortalecimento das redes de apoio local e fomento da economia do cuidado.</w:t>
      </w:r>
    </w:p>
    <w:p w14:paraId="0862FF40" w14:textId="77777777" w:rsidR="00AA027F" w:rsidRDefault="00AA027F" w:rsidP="00AA027F"/>
    <w:p w14:paraId="75CDF8AD" w14:textId="7C154E4A" w:rsidR="00AA027F" w:rsidRDefault="00AA027F" w:rsidP="00B27A69">
      <w:pPr>
        <w:pStyle w:val="Ttulo2"/>
      </w:pPr>
      <w:r>
        <w:t>DEFINIÇÃO DE REGRAS DE NEGÓCIOS E EXCEÇÕES</w:t>
      </w:r>
    </w:p>
    <w:p w14:paraId="5EEF7DB9" w14:textId="77777777" w:rsidR="00AA027F" w:rsidRDefault="00AA027F" w:rsidP="00AA027F"/>
    <w:p w14:paraId="660FB27D" w14:textId="77777777" w:rsidR="00AA027F" w:rsidRDefault="00AA027F" w:rsidP="00AA027F">
      <w:r w:rsidRPr="00AA027F">
        <w:t>As regras de negócio determinam os critérios de decisão e os limites operacionais rigorosos que o sistema deve validar automaticamente durante a execução dos processos:</w:t>
      </w:r>
    </w:p>
    <w:p w14:paraId="24F61A6C" w14:textId="77777777" w:rsidR="00AA027F" w:rsidRDefault="00AA027F" w:rsidP="00AA027F">
      <w:pPr>
        <w:pStyle w:val="PargrafodaLista"/>
        <w:numPr>
          <w:ilvl w:val="0"/>
          <w:numId w:val="40"/>
        </w:numPr>
      </w:pPr>
      <w:r w:rsidRPr="00AA027F">
        <w:rPr>
          <w:b/>
          <w:bCs/>
        </w:rPr>
        <w:t>Regra de Raio de Ação Restrito:</w:t>
      </w:r>
      <w:r w:rsidRPr="00AA027F">
        <w:t xml:space="preserve"> Para que uma "Missão de Recebimento" seja gerada durante uma entrega falida, é estritamente obrigatório que o sistema detecte membros presentes em um raio máximo de 50 metros do endereço original de entrega.</w:t>
      </w:r>
    </w:p>
    <w:p w14:paraId="19751028" w14:textId="77777777" w:rsidR="00AA027F" w:rsidRDefault="00AA027F" w:rsidP="00AA027F">
      <w:pPr>
        <w:pStyle w:val="PargrafodaLista"/>
        <w:numPr>
          <w:ilvl w:val="0"/>
          <w:numId w:val="40"/>
        </w:numPr>
      </w:pPr>
      <w:r w:rsidRPr="00AA027F">
        <w:rPr>
          <w:b/>
          <w:bCs/>
        </w:rPr>
        <w:t>Regra de Elegibilidade por Reputação:</w:t>
      </w:r>
      <w:r w:rsidRPr="00AA027F">
        <w:t xml:space="preserve"> Missões que envolvam a custódia de pacotes físicos não são visíveis para toda a base de usuários. Elas são restritas a membros devidamente certificados da "Tribo" que possuam alta reputação consolidada na plataforma.</w:t>
      </w:r>
    </w:p>
    <w:p w14:paraId="636E1B2C" w14:textId="6FDBD5BE" w:rsidR="00AA027F" w:rsidRPr="00AA027F" w:rsidRDefault="00AA027F" w:rsidP="00AA027F">
      <w:pPr>
        <w:pStyle w:val="PargrafodaLista"/>
        <w:numPr>
          <w:ilvl w:val="0"/>
          <w:numId w:val="40"/>
        </w:numPr>
      </w:pPr>
      <w:r w:rsidRPr="00AA027F">
        <w:rPr>
          <w:b/>
          <w:bCs/>
        </w:rPr>
        <w:t>Regra de Validação de Recompensa:</w:t>
      </w:r>
      <w:r w:rsidRPr="00AA027F">
        <w:t xml:space="preserve"> A transferência de tokens sociais só é efetivada após a comprovação sistêmica da conclusão da atividade (ex: bipagem do pacote no locker ou validação bilateral na missão social)</w:t>
      </w:r>
      <w:r>
        <w:t>.</w:t>
      </w:r>
    </w:p>
    <w:p w14:paraId="20436327" w14:textId="77777777" w:rsidR="00AA027F" w:rsidRDefault="00AA027F" w:rsidP="00AA027F">
      <w:r w:rsidRPr="00AA027F">
        <w:rPr>
          <w:b/>
          <w:bCs/>
        </w:rPr>
        <w:lastRenderedPageBreak/>
        <w:t>Tratamento de Exceções:</w:t>
      </w:r>
    </w:p>
    <w:p w14:paraId="4FA7A68F" w14:textId="77777777" w:rsidR="00AA027F" w:rsidRDefault="00AA027F" w:rsidP="00AA027F">
      <w:pPr>
        <w:pStyle w:val="PargrafodaLista"/>
        <w:numPr>
          <w:ilvl w:val="0"/>
          <w:numId w:val="41"/>
        </w:numPr>
      </w:pPr>
      <w:r w:rsidRPr="00AA027F">
        <w:rPr>
          <w:b/>
          <w:bCs/>
        </w:rPr>
        <w:t>Exceção de Indisponibilidade de Rede (Raio Vazio):</w:t>
      </w:r>
      <w:r w:rsidRPr="00AA027F">
        <w:t xml:space="preserve"> Caso o entregador reporte ausência e o sistema não detecte nenhum vizinho certificado ou nenhum aceite a missão a tempo, a "Missão de Recebimento" é abortada e o processo retorna ao fluxo padrão da transportadora (gerando a falha convencional).</w:t>
      </w:r>
    </w:p>
    <w:p w14:paraId="424D2788" w14:textId="331F61AC" w:rsidR="00AA027F" w:rsidRDefault="00AA027F" w:rsidP="00AA027F">
      <w:pPr>
        <w:pStyle w:val="PargrafodaLista"/>
        <w:numPr>
          <w:ilvl w:val="0"/>
          <w:numId w:val="41"/>
        </w:numPr>
      </w:pPr>
      <w:r w:rsidRPr="00AA027F">
        <w:rPr>
          <w:b/>
          <w:bCs/>
        </w:rPr>
        <w:t>Exceção de Responsabilidade e Quebra de Confiança:</w:t>
      </w:r>
      <w:r w:rsidRPr="00AA027F">
        <w:t xml:space="preserve"> Se ocorrer perda ou danos a um pacote durante a custódia de um vizinho, o processo é interrompido e direcionado para o Serviço de Gerenciamento de Incidentes. O caso é encaminhado para mediação baseada nas definições de responsabilidade civil, resultando em penalização no sistema de reputação do membro.</w:t>
      </w:r>
    </w:p>
    <w:p w14:paraId="0B2CB6A2" w14:textId="7A302E09" w:rsidR="00E161B2" w:rsidRDefault="00E161B2" w:rsidP="00E161B2"/>
    <w:p w14:paraId="636E02DC" w14:textId="443BE37C" w:rsidR="00E161B2" w:rsidRDefault="00E161B2" w:rsidP="00E161B2">
      <w:r w:rsidRPr="00E161B2">
        <w:rPr>
          <w:noProof/>
        </w:rPr>
        <w:drawing>
          <wp:anchor distT="0" distB="0" distL="114300" distR="114300" simplePos="0" relativeHeight="251658240" behindDoc="0" locked="0" layoutInCell="1" allowOverlap="1" wp14:anchorId="5E64565E" wp14:editId="3772822C">
            <wp:simplePos x="0" y="0"/>
            <wp:positionH relativeFrom="column">
              <wp:posOffset>9525</wp:posOffset>
            </wp:positionH>
            <wp:positionV relativeFrom="paragraph">
              <wp:posOffset>366395</wp:posOffset>
            </wp:positionV>
            <wp:extent cx="5760085" cy="2905760"/>
            <wp:effectExtent l="0" t="0" r="0" b="8890"/>
            <wp:wrapSquare wrapText="bothSides"/>
            <wp:docPr id="6914390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39025" name=""/>
                    <pic:cNvPicPr/>
                  </pic:nvPicPr>
                  <pic:blipFill>
                    <a:blip r:embed="rId9">
                      <a:extLst>
                        <a:ext uri="{28A0092B-C50C-407E-A947-70E740481C1C}">
                          <a14:useLocalDpi xmlns:a14="http://schemas.microsoft.com/office/drawing/2010/main" val="0"/>
                        </a:ext>
                      </a:extLst>
                    </a:blip>
                    <a:stretch>
                      <a:fillRect/>
                    </a:stretch>
                  </pic:blipFill>
                  <pic:spPr>
                    <a:xfrm>
                      <a:off x="0" y="0"/>
                      <a:ext cx="5760085" cy="2905760"/>
                    </a:xfrm>
                    <a:prstGeom prst="rect">
                      <a:avLst/>
                    </a:prstGeom>
                  </pic:spPr>
                </pic:pic>
              </a:graphicData>
            </a:graphic>
          </wp:anchor>
        </w:drawing>
      </w:r>
      <w:r>
        <w:t xml:space="preserve">Modelagem dos </w:t>
      </w:r>
      <w:r w:rsidR="00671FAE">
        <w:t>Processos</w:t>
      </w:r>
      <w:r>
        <w:t>:</w:t>
      </w:r>
    </w:p>
    <w:p w14:paraId="0CBD14B1" w14:textId="77777777" w:rsidR="00AA027F" w:rsidRPr="00AA027F" w:rsidRDefault="00AA027F" w:rsidP="00E40485">
      <w:pPr>
        <w:ind w:firstLine="0"/>
      </w:pPr>
    </w:p>
    <w:p w14:paraId="3B70E7EB" w14:textId="53B71A32" w:rsidR="00AA027F" w:rsidRDefault="00AA027F" w:rsidP="00AA027F">
      <w:pPr>
        <w:pStyle w:val="Ttulo1"/>
      </w:pPr>
      <w:r>
        <w:t>ARQUITETURA CORPORATIVA</w:t>
      </w:r>
    </w:p>
    <w:p w14:paraId="483C5A17" w14:textId="77777777" w:rsidR="00AA027F" w:rsidRDefault="00AA027F" w:rsidP="00AA027F"/>
    <w:p w14:paraId="49BA57B4" w14:textId="72B8AE93" w:rsidR="00AA027F" w:rsidRPr="00AA027F" w:rsidRDefault="00AA027F" w:rsidP="00AA027F">
      <w:r w:rsidRPr="00AA027F">
        <w:t xml:space="preserve">A estruturação da arquitetura do projeto Omni-Tribo baseia-se no framework TOGAF (The Open Group Architecture Framework), garantindo que o desenvolvimento tecnológico esteja intrinsecamente alinhado aos objetivos estratégicos de impacto social e eficiência logística. Este alinhamento assegura que </w:t>
      </w:r>
      <w:r w:rsidRPr="00AA027F">
        <w:lastRenderedPageBreak/>
        <w:t>a solução seja modular, escalável e capaz de suportar o crescimento da base de usuários e a integração com parceiros.</w:t>
      </w:r>
    </w:p>
    <w:p w14:paraId="1AC50BF9" w14:textId="77777777" w:rsidR="00AA027F" w:rsidRDefault="00AA027F" w:rsidP="00AA027F"/>
    <w:p w14:paraId="7B013EF4" w14:textId="61B6C0DC" w:rsidR="00AA027F" w:rsidRDefault="00AA027F" w:rsidP="00AA027F">
      <w:pPr>
        <w:pStyle w:val="Ttulo2"/>
      </w:pPr>
      <w:r>
        <w:t>DEFINIÇÃO DE ARQUITETURA CORPORATIVA</w:t>
      </w:r>
    </w:p>
    <w:p w14:paraId="2D9E65AB" w14:textId="77777777" w:rsidR="00AA027F" w:rsidRDefault="00AA027F" w:rsidP="00AA027F"/>
    <w:p w14:paraId="608FBC24" w14:textId="27FE403B" w:rsidR="00E46DF1" w:rsidRPr="0092627D" w:rsidRDefault="00563490" w:rsidP="0092627D">
      <w:r w:rsidRPr="00563490">
        <w:rPr>
          <w:b/>
          <w:bCs/>
        </w:rPr>
        <w:t>Modelo Arquitetural Adotado</w:t>
      </w:r>
      <w:r>
        <w:rPr>
          <w:b/>
          <w:bCs/>
        </w:rPr>
        <w:t>:</w:t>
      </w:r>
      <w:r w:rsidRPr="00563490">
        <w:t xml:space="preserve"> O modelo adotado é a Arquitetura Orientada a Serviços (SOA), materializada através de uma arquitetura de microsserviços. Este modelo foi escolhido por permitir maior flexibilidade no desenvolvimento, facilitando a manutenção e a escalabilidade independente de cada módulo do aplicativo.</w:t>
      </w:r>
    </w:p>
    <w:p w14:paraId="25BEC191" w14:textId="03474787" w:rsidR="00563490" w:rsidRDefault="00563490" w:rsidP="00563490">
      <w:r w:rsidRPr="00563490">
        <w:rPr>
          <w:b/>
          <w:bCs/>
        </w:rPr>
        <w:t>Camadas do Sistema (Domínios do TOGAF)</w:t>
      </w:r>
      <w:r>
        <w:t xml:space="preserve">: </w:t>
      </w:r>
      <w:r w:rsidRPr="00563490">
        <w:t>A arquitetura está dividida em quatro domínios principais para garantir o atendimento pleno das necessidades do negócio:</w:t>
      </w:r>
    </w:p>
    <w:p w14:paraId="6DDF8AA1" w14:textId="6D17A60F" w:rsidR="00563490" w:rsidRDefault="00563490" w:rsidP="00563490">
      <w:pPr>
        <w:pStyle w:val="PargrafodaLista"/>
        <w:numPr>
          <w:ilvl w:val="0"/>
          <w:numId w:val="43"/>
        </w:numPr>
      </w:pPr>
      <w:r w:rsidRPr="00563490">
        <w:rPr>
          <w:b/>
          <w:bCs/>
        </w:rPr>
        <w:t>Arquitetura de Negócios:</w:t>
      </w:r>
      <w:r w:rsidRPr="00563490">
        <w:t xml:space="preserve"> Mapeia as operações centrais (cidadania, entrega falida e logística reversa), a economia de tokens sociais e o relacionamento com parceiros institucionais e comerciais.</w:t>
      </w:r>
    </w:p>
    <w:p w14:paraId="0C44E232" w14:textId="77777777" w:rsidR="00563490" w:rsidRDefault="00563490" w:rsidP="00563490">
      <w:pPr>
        <w:pStyle w:val="PargrafodaLista"/>
        <w:numPr>
          <w:ilvl w:val="0"/>
          <w:numId w:val="43"/>
        </w:numPr>
      </w:pPr>
      <w:r w:rsidRPr="00563490">
        <w:rPr>
          <w:b/>
          <w:bCs/>
        </w:rPr>
        <w:t>Arquitetura de Dados:</w:t>
      </w:r>
      <w:r w:rsidRPr="00563490">
        <w:t xml:space="preserve"> Gerencia dados altamente sensíveis, incluindo perfis, dados de geolocalização em tempo real, metadados de afinidade social e registros imutáveis de custódia logística.</w:t>
      </w:r>
    </w:p>
    <w:p w14:paraId="2A9B902C" w14:textId="3B2310D3" w:rsidR="00563490" w:rsidRDefault="00563490" w:rsidP="00563490">
      <w:pPr>
        <w:pStyle w:val="PargrafodaLista"/>
        <w:numPr>
          <w:ilvl w:val="0"/>
          <w:numId w:val="43"/>
        </w:numPr>
      </w:pPr>
      <w:r w:rsidRPr="00563490">
        <w:rPr>
          <w:b/>
          <w:bCs/>
        </w:rPr>
        <w:t>Arquitetura de Aplicação:</w:t>
      </w:r>
      <w:r w:rsidRPr="00563490">
        <w:t xml:space="preserve"> Composta pelo aplicativo mobile voltado ao usuário final e pelo conjunto de microsserviços independentes (Autenticação, Missões, Reputação, Notificações etc.).</w:t>
      </w:r>
    </w:p>
    <w:p w14:paraId="1C0191E9" w14:textId="6A1FF1FE" w:rsidR="00E46DF1" w:rsidRPr="0092627D" w:rsidRDefault="00563490" w:rsidP="0092627D">
      <w:pPr>
        <w:pStyle w:val="PargrafodaLista"/>
        <w:numPr>
          <w:ilvl w:val="0"/>
          <w:numId w:val="43"/>
        </w:numPr>
      </w:pPr>
      <w:r w:rsidRPr="00563490">
        <w:rPr>
          <w:b/>
          <w:bCs/>
        </w:rPr>
        <w:t>Arquitetura de Tecnologia (Infraestrutura):</w:t>
      </w:r>
      <w:r w:rsidRPr="00563490">
        <w:t xml:space="preserve"> Sustentada totalmente em computação em nuvem (Cloud Computing), garantindo processamento distribuído, armazenamento seguro e alta disponibilidade operacional.</w:t>
      </w:r>
    </w:p>
    <w:p w14:paraId="031FDA6F" w14:textId="580A3E36" w:rsidR="00563490" w:rsidRPr="00563490" w:rsidRDefault="00563490" w:rsidP="00563490">
      <w:r w:rsidRPr="00563490">
        <w:rPr>
          <w:b/>
          <w:bCs/>
        </w:rPr>
        <w:t>Alinhamento com as Necessidades do Negócio</w:t>
      </w:r>
      <w:r>
        <w:rPr>
          <w:b/>
          <w:bCs/>
        </w:rPr>
        <w:t>:</w:t>
      </w:r>
      <w:r w:rsidRPr="00563490">
        <w:t xml:space="preserve"> A arquitetura desenhada não trata a tecnologia como um fim em si mesma, mas como uma facilitadora. A escolha por microsserviços em nuvem garante que o Omni-Tribo consiga absorver picos de demanda (como sazonalidades logísticas do e-commerce) sem comprometer a performance da plataforma, mantendo a missão central de conectar pessoas.</w:t>
      </w:r>
    </w:p>
    <w:p w14:paraId="15E5CE8B" w14:textId="77777777" w:rsidR="00563490" w:rsidRDefault="00563490" w:rsidP="00AA027F"/>
    <w:p w14:paraId="6C272625" w14:textId="77777777" w:rsidR="00E40485" w:rsidRDefault="00E40485" w:rsidP="00AA027F"/>
    <w:p w14:paraId="42C8217C" w14:textId="5EA185F7" w:rsidR="00563490" w:rsidRDefault="00563490" w:rsidP="00563490">
      <w:pPr>
        <w:pStyle w:val="Ttulo2"/>
      </w:pPr>
      <w:r>
        <w:lastRenderedPageBreak/>
        <w:t>MODELO DE IMPLEMENTAÇÃO</w:t>
      </w:r>
    </w:p>
    <w:p w14:paraId="227033A5" w14:textId="77777777" w:rsidR="00563490" w:rsidRPr="00AA027F" w:rsidRDefault="00563490" w:rsidP="00AA027F"/>
    <w:p w14:paraId="6304132C" w14:textId="51B5C80E" w:rsidR="00563490" w:rsidRPr="00563490" w:rsidRDefault="00563490" w:rsidP="00563490">
      <w:r w:rsidRPr="00563490">
        <w:t xml:space="preserve">A comunicação entre o aplicativo e a nuvem, bem como entre os microsserviços, será mediada por APIs (Application Programming Interfaces). A arquitetura utilizará o padrão </w:t>
      </w:r>
      <w:r w:rsidRPr="00563490">
        <w:rPr>
          <w:b/>
          <w:bCs/>
        </w:rPr>
        <w:t>API Gateway</w:t>
      </w:r>
      <w:r w:rsidRPr="00563490">
        <w:t xml:space="preserve"> para centralizar e proteger o acesso aos serviços internos, e o padrão </w:t>
      </w:r>
      <w:r w:rsidRPr="00563490">
        <w:rPr>
          <w:b/>
          <w:bCs/>
        </w:rPr>
        <w:t>Event-Driven Architecture</w:t>
      </w:r>
      <w:r w:rsidRPr="00563490">
        <w:t xml:space="preserve"> para processamento assíncrono de eventos, garantindo que ações de usuários não sobrecarreguem o sistema.</w:t>
      </w:r>
    </w:p>
    <w:p w14:paraId="5051024B" w14:textId="77777777" w:rsidR="00563490" w:rsidRDefault="00563490" w:rsidP="00563490">
      <w:r w:rsidRPr="00563490">
        <w:t>Para acelerar o tempo de lançamento e otimizar custos, o projeto apoia-se fortemente no conceito "As a Service".</w:t>
      </w:r>
    </w:p>
    <w:p w14:paraId="55EE15C5" w14:textId="77777777" w:rsidR="00563490" w:rsidRDefault="00563490" w:rsidP="00563490">
      <w:pPr>
        <w:pStyle w:val="PargrafodaLista"/>
        <w:numPr>
          <w:ilvl w:val="0"/>
          <w:numId w:val="45"/>
        </w:numPr>
      </w:pPr>
      <w:r w:rsidRPr="00563490">
        <w:t xml:space="preserve">A infraestrutura utilizará </w:t>
      </w:r>
      <w:r w:rsidRPr="00563490">
        <w:rPr>
          <w:b/>
          <w:bCs/>
        </w:rPr>
        <w:t>Plataforma como Serviço (PaaS)</w:t>
      </w:r>
      <w:r w:rsidRPr="00563490">
        <w:t xml:space="preserve"> para o ambiente de execução.</w:t>
      </w:r>
    </w:p>
    <w:p w14:paraId="6F2402FE" w14:textId="77777777" w:rsidR="00563490" w:rsidRDefault="00563490" w:rsidP="00563490">
      <w:pPr>
        <w:pStyle w:val="PargrafodaLista"/>
        <w:numPr>
          <w:ilvl w:val="0"/>
          <w:numId w:val="45"/>
        </w:numPr>
      </w:pPr>
      <w:r w:rsidRPr="00563490">
        <w:t xml:space="preserve">O motor de análise de afinidade entre usuários utilizará algoritmos de </w:t>
      </w:r>
      <w:r w:rsidRPr="00563490">
        <w:rPr>
          <w:b/>
          <w:bCs/>
        </w:rPr>
        <w:t>Inteligência Artificial como Serviço (AIaaS)</w:t>
      </w:r>
      <w:r w:rsidRPr="00563490">
        <w:t>.</w:t>
      </w:r>
    </w:p>
    <w:p w14:paraId="781EB441" w14:textId="03A3DB11" w:rsidR="00563490" w:rsidRPr="00563490" w:rsidRDefault="00563490" w:rsidP="00563490">
      <w:pPr>
        <w:pStyle w:val="PargrafodaLista"/>
        <w:numPr>
          <w:ilvl w:val="0"/>
          <w:numId w:val="45"/>
        </w:numPr>
      </w:pPr>
      <w:r w:rsidRPr="00563490">
        <w:t xml:space="preserve">A integração com transportadoras e e-commerces parceiros será via </w:t>
      </w:r>
      <w:r w:rsidRPr="00563490">
        <w:rPr>
          <w:b/>
          <w:bCs/>
        </w:rPr>
        <w:t>Logística como Serviço (LaaS)</w:t>
      </w:r>
      <w:r w:rsidRPr="00563490">
        <w:t xml:space="preserve">, utilizando </w:t>
      </w:r>
      <w:r w:rsidRPr="00563490">
        <w:rPr>
          <w:i/>
          <w:iCs/>
        </w:rPr>
        <w:t>Webhooks</w:t>
      </w:r>
      <w:r w:rsidRPr="00563490">
        <w:t xml:space="preserve"> para atualização de status em tempo real.</w:t>
      </w:r>
    </w:p>
    <w:p w14:paraId="5E298C89" w14:textId="77777777" w:rsidR="00AA027F" w:rsidRDefault="00AA027F" w:rsidP="00AA027F"/>
    <w:p w14:paraId="387AB9CB" w14:textId="0EE1351D" w:rsidR="00563490" w:rsidRDefault="00563490" w:rsidP="00563490">
      <w:pPr>
        <w:pStyle w:val="Ttulo2"/>
      </w:pPr>
      <w:r>
        <w:t>PLANEJAMENTO DA GOVERNANÇA DE TI E COBIT</w:t>
      </w:r>
    </w:p>
    <w:p w14:paraId="793BD841" w14:textId="77777777" w:rsidR="00563490" w:rsidRDefault="00563490" w:rsidP="00563490"/>
    <w:p w14:paraId="50CBF152" w14:textId="77777777" w:rsidR="00563490" w:rsidRPr="00563490" w:rsidRDefault="00563490" w:rsidP="00563490">
      <w:r w:rsidRPr="00563490">
        <w:t>A governança de TI garantirá que os investimentos em tecnologia do Omni-Tribo tragam valor e mitiguem riscos, adotando premissas do COBIT e do ITIL.</w:t>
      </w:r>
    </w:p>
    <w:p w14:paraId="0A05AD00" w14:textId="77777777" w:rsidR="00563490" w:rsidRDefault="00563490" w:rsidP="00563490">
      <w:r w:rsidRPr="00563490">
        <w:t xml:space="preserve">O gerenciamento do ciclo de vida da arquitetura será regido pelo </w:t>
      </w:r>
      <w:r w:rsidRPr="00563490">
        <w:rPr>
          <w:b/>
          <w:bCs/>
        </w:rPr>
        <w:t>Gerenciamento de Mudanças</w:t>
      </w:r>
      <w:r w:rsidRPr="00563490">
        <w:t xml:space="preserve"> da ITIL, garantindo atualizações de interface e funcionalidades de forma controlada para minimizar impactos. Baseado nas áreas de foco do COBIT:</w:t>
      </w:r>
    </w:p>
    <w:p w14:paraId="44B729EE" w14:textId="77777777" w:rsidR="00563490" w:rsidRDefault="00563490" w:rsidP="00563490">
      <w:pPr>
        <w:pStyle w:val="PargrafodaLista"/>
        <w:numPr>
          <w:ilvl w:val="0"/>
          <w:numId w:val="48"/>
        </w:numPr>
      </w:pPr>
      <w:r w:rsidRPr="00563490">
        <w:rPr>
          <w:b/>
          <w:bCs/>
        </w:rPr>
        <w:t>Entrega de Valor e Medição de Desempenho:</w:t>
      </w:r>
      <w:r w:rsidRPr="00563490">
        <w:t xml:space="preserve"> Garantida por Acordos de Nível de Serviço (SLAs) rigorosos, mensurando o Tempo de Resposta e a Disponibilidade do Sistema.</w:t>
      </w:r>
    </w:p>
    <w:p w14:paraId="2BC62F7C" w14:textId="352417F0" w:rsidR="00563490" w:rsidRDefault="00563490" w:rsidP="00563490">
      <w:pPr>
        <w:pStyle w:val="PargrafodaLista"/>
        <w:numPr>
          <w:ilvl w:val="0"/>
          <w:numId w:val="48"/>
        </w:numPr>
      </w:pPr>
      <w:r w:rsidRPr="00563490">
        <w:rPr>
          <w:b/>
          <w:bCs/>
        </w:rPr>
        <w:t>Gestão de Riscos:</w:t>
      </w:r>
      <w:r w:rsidRPr="00563490">
        <w:t xml:space="preserve"> O tratamento de falhas será estruturado nos processos de </w:t>
      </w:r>
      <w:r w:rsidRPr="00563490">
        <w:rPr>
          <w:b/>
          <w:bCs/>
        </w:rPr>
        <w:t>Gerenciamento de Incidentes</w:t>
      </w:r>
      <w:r w:rsidRPr="00563490">
        <w:t xml:space="preserve"> e </w:t>
      </w:r>
      <w:r w:rsidRPr="00563490">
        <w:rPr>
          <w:b/>
          <w:bCs/>
        </w:rPr>
        <w:t>Gerenciamento de Problemas</w:t>
      </w:r>
      <w:r w:rsidRPr="00563490">
        <w:t>.</w:t>
      </w:r>
    </w:p>
    <w:p w14:paraId="6DF9579F" w14:textId="77777777" w:rsidR="00674338" w:rsidRPr="00563490" w:rsidRDefault="00674338" w:rsidP="00674338">
      <w:pPr>
        <w:ind w:firstLine="0"/>
      </w:pPr>
    </w:p>
    <w:p w14:paraId="47D78A1B" w14:textId="77777777" w:rsidR="00563490" w:rsidRDefault="00563490" w:rsidP="00563490">
      <w:r w:rsidRPr="00563490">
        <w:rPr>
          <w:b/>
          <w:bCs/>
        </w:rPr>
        <w:lastRenderedPageBreak/>
        <w:t>Princípios de Segurança, Escalabilidade e Resiliência</w:t>
      </w:r>
    </w:p>
    <w:p w14:paraId="186DD1FF" w14:textId="77777777" w:rsidR="00563490" w:rsidRDefault="00563490" w:rsidP="00563490">
      <w:pPr>
        <w:pStyle w:val="PargrafodaLista"/>
        <w:numPr>
          <w:ilvl w:val="0"/>
          <w:numId w:val="49"/>
        </w:numPr>
      </w:pPr>
      <w:r w:rsidRPr="00563490">
        <w:rPr>
          <w:b/>
          <w:bCs/>
        </w:rPr>
        <w:t>Segurança:</w:t>
      </w:r>
      <w:r w:rsidRPr="00563490">
        <w:t xml:space="preserve"> Adoção do conceito </w:t>
      </w:r>
      <w:r w:rsidRPr="00563490">
        <w:rPr>
          <w:i/>
          <w:iCs/>
        </w:rPr>
        <w:t>Security by Design</w:t>
      </w:r>
      <w:r w:rsidRPr="00563490">
        <w:t>. Devido ao uso de dados críticos (localização, perfil emocional), a governança exige rigorosa proteção de dados via criptografia e controle de acesso, alinhados incondicionalmente à Lei Geral de Proteção de Dados (LGPD).</w:t>
      </w:r>
    </w:p>
    <w:p w14:paraId="3586FF0F" w14:textId="77777777" w:rsidR="00563490" w:rsidRDefault="00563490" w:rsidP="00563490">
      <w:pPr>
        <w:pStyle w:val="PargrafodaLista"/>
        <w:numPr>
          <w:ilvl w:val="0"/>
          <w:numId w:val="49"/>
        </w:numPr>
      </w:pPr>
      <w:r w:rsidRPr="00563490">
        <w:rPr>
          <w:b/>
          <w:bCs/>
        </w:rPr>
        <w:t>Resiliência:</w:t>
      </w:r>
      <w:r w:rsidRPr="00563490">
        <w:t xml:space="preserve"> Implementação do padrão </w:t>
      </w:r>
      <w:r w:rsidRPr="00563490">
        <w:rPr>
          <w:i/>
          <w:iCs/>
        </w:rPr>
        <w:t>Circuit Breaker</w:t>
      </w:r>
      <w:r w:rsidRPr="00563490">
        <w:t xml:space="preserve"> nos microsserviços para isolar eventuais falhas, evitando que um erro no serviço de gamificação, por exemplo, derrube o módulo logístico (efeito cascata).</w:t>
      </w:r>
    </w:p>
    <w:p w14:paraId="5124323E" w14:textId="29517DDC" w:rsidR="00563490" w:rsidRDefault="00563490" w:rsidP="004F6F37">
      <w:pPr>
        <w:pStyle w:val="PargrafodaLista"/>
        <w:numPr>
          <w:ilvl w:val="0"/>
          <w:numId w:val="49"/>
        </w:numPr>
      </w:pPr>
      <w:r w:rsidRPr="00563490">
        <w:rPr>
          <w:b/>
          <w:bCs/>
        </w:rPr>
        <w:t>Escalabilidade:</w:t>
      </w:r>
      <w:r w:rsidRPr="00563490">
        <w:t xml:space="preserve"> A adoção do </w:t>
      </w:r>
      <w:r w:rsidRPr="00563490">
        <w:rPr>
          <w:i/>
          <w:iCs/>
        </w:rPr>
        <w:t>Service Discovery</w:t>
      </w:r>
      <w:r w:rsidRPr="00563490">
        <w:t xml:space="preserve"> automatizará o balanceamento e a comunicação conforme novos recursos computacionais forem alocados na nuvem.</w:t>
      </w:r>
    </w:p>
    <w:p w14:paraId="62DC46BB" w14:textId="77777777" w:rsidR="00E161B2" w:rsidRPr="00563490" w:rsidRDefault="00E161B2" w:rsidP="00E161B2"/>
    <w:p w14:paraId="3769CCDC" w14:textId="68FD1B1F" w:rsidR="00563490" w:rsidRDefault="00563490" w:rsidP="00563490">
      <w:pPr>
        <w:pStyle w:val="Ttulo2"/>
      </w:pPr>
      <w:r>
        <w:t>FATORES CRÍTICOS DE SUCESSO (FCS)</w:t>
      </w:r>
    </w:p>
    <w:p w14:paraId="7B703BC9" w14:textId="77777777" w:rsidR="00563490" w:rsidRDefault="00563490" w:rsidP="00563490"/>
    <w:p w14:paraId="00440233" w14:textId="77777777" w:rsidR="00674338" w:rsidRDefault="00674338" w:rsidP="00674338">
      <w:r w:rsidRPr="00674338">
        <w:t>Para que o projeto Omni-Tribo seja plenamente implementado e alcance seus propósitos, os seguintes Fatores Críticos de Sucesso devem ser gerenciados:</w:t>
      </w:r>
    </w:p>
    <w:p w14:paraId="5CFFC948" w14:textId="77777777" w:rsidR="00674338" w:rsidRDefault="00674338" w:rsidP="00674338">
      <w:pPr>
        <w:pStyle w:val="PargrafodaLista"/>
        <w:numPr>
          <w:ilvl w:val="0"/>
          <w:numId w:val="51"/>
        </w:numPr>
      </w:pPr>
      <w:r w:rsidRPr="00674338">
        <w:rPr>
          <w:b/>
          <w:bCs/>
        </w:rPr>
        <w:t>Geração de Massa Crítica Local:</w:t>
      </w:r>
      <w:r w:rsidRPr="00674338">
        <w:t xml:space="preserve"> O ecossistema logístico (Fim da Entrega Falida e Coleta Reversa) possui dependência estrutural de proximidade. O sucesso inicial depende de estratégias de lançamento hiperlocais (condomínios, universidades) para garantir a densidade necessária de usuários no raio de 50 metros estipulado.</w:t>
      </w:r>
    </w:p>
    <w:p w14:paraId="02078878" w14:textId="77777777" w:rsidR="00674338" w:rsidRDefault="00674338" w:rsidP="00674338">
      <w:pPr>
        <w:pStyle w:val="PargrafodaLista"/>
        <w:numPr>
          <w:ilvl w:val="0"/>
          <w:numId w:val="51"/>
        </w:numPr>
      </w:pPr>
      <w:r w:rsidRPr="00674338">
        <w:rPr>
          <w:b/>
          <w:bCs/>
        </w:rPr>
        <w:t>Superação da Barreira de Confiança Social:</w:t>
      </w:r>
      <w:r w:rsidRPr="00674338">
        <w:t xml:space="preserve"> A baixa confiança e o medo da violência urbana podem afastar interações presenciais. A plataforma precisa educar o usuário sobre o rigor de seu sistema de </w:t>
      </w:r>
      <w:r w:rsidRPr="00674338">
        <w:rPr>
          <w:b/>
          <w:bCs/>
        </w:rPr>
        <w:t>Reputação e Certificação</w:t>
      </w:r>
      <w:r w:rsidRPr="00674338">
        <w:t>, provando ser um ambiente seguro para interagir com vizinhos.</w:t>
      </w:r>
    </w:p>
    <w:p w14:paraId="4D296026" w14:textId="77777777" w:rsidR="00674338" w:rsidRDefault="00674338" w:rsidP="00674338">
      <w:pPr>
        <w:pStyle w:val="PargrafodaLista"/>
        <w:numPr>
          <w:ilvl w:val="0"/>
          <w:numId w:val="51"/>
        </w:numPr>
      </w:pPr>
      <w:r w:rsidRPr="00674338">
        <w:rPr>
          <w:b/>
          <w:bCs/>
        </w:rPr>
        <w:t>Segurança Jurídica na Custódia de Pacotes:</w:t>
      </w:r>
      <w:r w:rsidRPr="00674338">
        <w:t xml:space="preserve"> A ausência de definições claras sobre responsabilidade civil (quem paga se o vizinho quebrar ou perder o pacote?) pode inviabilizar parcerias com transportadoras. É imperativo o estabelecimento de Termos de Uso blindados e possíveis seguros integrados à plataforma.</w:t>
      </w:r>
    </w:p>
    <w:p w14:paraId="5A8EC995" w14:textId="246194C7" w:rsidR="00674338" w:rsidRPr="00674338" w:rsidRDefault="00674338" w:rsidP="00674338">
      <w:pPr>
        <w:pStyle w:val="PargrafodaLista"/>
        <w:numPr>
          <w:ilvl w:val="0"/>
          <w:numId w:val="51"/>
        </w:numPr>
      </w:pPr>
      <w:r w:rsidRPr="00674338">
        <w:rPr>
          <w:b/>
          <w:bCs/>
        </w:rPr>
        <w:lastRenderedPageBreak/>
        <w:t>Sustentabilidade da Economia do Cuidado:</w:t>
      </w:r>
      <w:r w:rsidRPr="00674338">
        <w:t xml:space="preserve"> A gamificação e os tokens sociais só terão apelo contínuo se o aplicativo mantiver parcerias ativas com comércio local ou </w:t>
      </w:r>
      <w:r w:rsidR="0030140F" w:rsidRPr="00674338">
        <w:t>prefeituras,</w:t>
      </w:r>
      <w:r w:rsidRPr="00674338">
        <w:t xml:space="preserve"> garantindo que a moeda social possua valor real e perceptível a longo prazo.</w:t>
      </w:r>
    </w:p>
    <w:p w14:paraId="29B10D5B" w14:textId="77777777" w:rsidR="00563490" w:rsidRPr="00563490" w:rsidRDefault="00563490" w:rsidP="00563490"/>
    <w:p w14:paraId="065A1500" w14:textId="6A2DCAF3" w:rsidR="00674338" w:rsidRDefault="00674338" w:rsidP="00674338">
      <w:pPr>
        <w:pStyle w:val="Ttulo1"/>
      </w:pPr>
      <w:r>
        <w:t>ESTRATÉGIA DE SOURCING</w:t>
      </w:r>
    </w:p>
    <w:p w14:paraId="30AE4158" w14:textId="77777777" w:rsidR="00674338" w:rsidRDefault="00674338" w:rsidP="00674338"/>
    <w:p w14:paraId="356D858A" w14:textId="3656372A" w:rsidR="00674338" w:rsidRDefault="00674338" w:rsidP="004F6F37">
      <w:r w:rsidRPr="00674338">
        <w:t>A estratégia de sourcing do Omni-Tribo define como os recursos tecnológicos serão adquiridos, desenvolvidos e integrados. Considerando a complexidade da solução, que envolve interações sociais em tempo real, geolocalização e integração logística com sistemas de terceiros, a definição correta desta estratégia é vital para otimizar custos, reduzir o tempo de lançamento (Time-to-Market) e garantir a especialização técnica necessária.</w:t>
      </w:r>
    </w:p>
    <w:p w14:paraId="2233CC3B" w14:textId="77777777" w:rsidR="004F6F37" w:rsidRPr="00674338" w:rsidRDefault="004F6F37" w:rsidP="004F6F37"/>
    <w:p w14:paraId="198B4AAE" w14:textId="637B4D5A" w:rsidR="00674338" w:rsidRDefault="00674338" w:rsidP="00674338">
      <w:pPr>
        <w:pStyle w:val="Ttulo2"/>
      </w:pPr>
      <w:r>
        <w:t>ESCOLHA DA ESTRATÉGIA DE SOURCING</w:t>
      </w:r>
    </w:p>
    <w:p w14:paraId="6CCDCBF7" w14:textId="77777777" w:rsidR="00563490" w:rsidRDefault="00563490" w:rsidP="00AA027F"/>
    <w:p w14:paraId="5D6E8E19" w14:textId="77777777" w:rsidR="00674338" w:rsidRDefault="00674338" w:rsidP="00674338">
      <w:r w:rsidRPr="00674338">
        <w:t xml:space="preserve">Para o Omni-Tribo, adotar-se-á uma estratégia híbrida focada em </w:t>
      </w:r>
      <w:r w:rsidRPr="00674338">
        <w:rPr>
          <w:b/>
          <w:bCs/>
        </w:rPr>
        <w:t>Construir (Build)</w:t>
      </w:r>
      <w:r w:rsidRPr="00674338">
        <w:t xml:space="preserve"> e </w:t>
      </w:r>
      <w:r w:rsidRPr="00674338">
        <w:rPr>
          <w:b/>
          <w:bCs/>
        </w:rPr>
        <w:t>Cooperar/Comprar (Cooperate/Buy)</w:t>
      </w:r>
      <w:r w:rsidRPr="00674338">
        <w:t>.</w:t>
      </w:r>
    </w:p>
    <w:p w14:paraId="41E8E70A" w14:textId="6253EC91" w:rsidR="00674338" w:rsidRDefault="00674338" w:rsidP="00674338">
      <w:pPr>
        <w:pStyle w:val="PargrafodaLista"/>
        <w:numPr>
          <w:ilvl w:val="0"/>
          <w:numId w:val="54"/>
        </w:numPr>
      </w:pPr>
      <w:r w:rsidRPr="00674338">
        <w:rPr>
          <w:b/>
          <w:bCs/>
        </w:rPr>
        <w:t>Construir (Build):</w:t>
      </w:r>
      <w:r w:rsidRPr="00674338">
        <w:t xml:space="preserve"> O desenvolvimento do "core business" do aplicativo</w:t>
      </w:r>
      <w:r w:rsidR="0030140F">
        <w:t xml:space="preserve"> </w:t>
      </w:r>
      <w:r w:rsidRPr="00674338">
        <w:t>como a lógica de gamificação, as regras do sistema de reputação, o algoritmo de tokens sociais e as interfaces de usuário</w:t>
      </w:r>
      <w:r w:rsidR="0030140F">
        <w:t xml:space="preserve"> </w:t>
      </w:r>
      <w:r w:rsidRPr="00674338">
        <w:t>será desenvolvido internamente. Isso é fundamental, pois a diferenciação do projeto reside no foco em interação humana real e no modelo logístico inovador.</w:t>
      </w:r>
    </w:p>
    <w:p w14:paraId="3296AB98" w14:textId="685FE534" w:rsidR="00674338" w:rsidRDefault="00674338" w:rsidP="00674338">
      <w:pPr>
        <w:pStyle w:val="PargrafodaLista"/>
        <w:numPr>
          <w:ilvl w:val="0"/>
          <w:numId w:val="54"/>
        </w:numPr>
      </w:pPr>
      <w:r w:rsidRPr="00674338">
        <w:rPr>
          <w:b/>
          <w:bCs/>
        </w:rPr>
        <w:t>Cooperar/Comprar (Buy/Partner):</w:t>
      </w:r>
      <w:r w:rsidRPr="00674338">
        <w:t xml:space="preserve"> Para a infraestrutura tecnológica e serviços periféricos, o projeto não criará soluções do zero. A estratégia será consumir tecnologias de mercado no modelo "As a Service".</w:t>
      </w:r>
    </w:p>
    <w:p w14:paraId="3A19DE60" w14:textId="77777777" w:rsidR="00674338" w:rsidRPr="00674338" w:rsidRDefault="00674338" w:rsidP="00674338">
      <w:pPr>
        <w:ind w:firstLine="0"/>
      </w:pPr>
    </w:p>
    <w:p w14:paraId="6DB0DF17" w14:textId="77777777" w:rsidR="00674338" w:rsidRDefault="00674338" w:rsidP="00674338">
      <w:r w:rsidRPr="00674338">
        <w:rPr>
          <w:b/>
          <w:bCs/>
        </w:rPr>
        <w:t>Justificativa (Custos, Expertise e Tempo):</w:t>
      </w:r>
    </w:p>
    <w:p w14:paraId="29CBE831" w14:textId="77777777" w:rsidR="00674338" w:rsidRDefault="00674338" w:rsidP="00674338">
      <w:pPr>
        <w:pStyle w:val="PargrafodaLista"/>
        <w:numPr>
          <w:ilvl w:val="0"/>
          <w:numId w:val="55"/>
        </w:numPr>
      </w:pPr>
      <w:r w:rsidRPr="00674338">
        <w:rPr>
          <w:b/>
          <w:bCs/>
        </w:rPr>
        <w:t>Custos:</w:t>
      </w:r>
      <w:r w:rsidRPr="00674338">
        <w:t xml:space="preserve"> Adquirir infraestrutura por meio de Plataforma como Serviço (PaaS) elimina a necessidade de investimentos iniciais pesados em servidores físicos (CAPEX), permitindo um modelo de custos operacionais (OPEX) atrelado ao crescimento da demanda.</w:t>
      </w:r>
    </w:p>
    <w:p w14:paraId="6BE9FDDC" w14:textId="77777777" w:rsidR="00674338" w:rsidRDefault="00674338" w:rsidP="00674338">
      <w:pPr>
        <w:pStyle w:val="PargrafodaLista"/>
        <w:numPr>
          <w:ilvl w:val="0"/>
          <w:numId w:val="55"/>
        </w:numPr>
      </w:pPr>
      <w:r w:rsidRPr="00674338">
        <w:rPr>
          <w:b/>
          <w:bCs/>
        </w:rPr>
        <w:lastRenderedPageBreak/>
        <w:t>Expertise:</w:t>
      </w:r>
      <w:r w:rsidRPr="00674338">
        <w:t xml:space="preserve"> O time do projeto focará no desenvolvimento centrado no usuário e nas regras de negócio. O uso de Inteligência Artificial como Serviço (AIaaS) para a análise de afinidade social transfere a complexidade de manutenção dos modelos algorítmicos para fornecedores especializados.</w:t>
      </w:r>
    </w:p>
    <w:p w14:paraId="3F4F3EE0" w14:textId="732DDB91" w:rsidR="00674338" w:rsidRDefault="00674338" w:rsidP="00EF494C">
      <w:pPr>
        <w:pStyle w:val="PargrafodaLista"/>
        <w:numPr>
          <w:ilvl w:val="0"/>
          <w:numId w:val="55"/>
        </w:numPr>
      </w:pPr>
      <w:r w:rsidRPr="00674338">
        <w:rPr>
          <w:b/>
          <w:bCs/>
        </w:rPr>
        <w:t>Tempo:</w:t>
      </w:r>
      <w:r w:rsidRPr="00674338">
        <w:t xml:space="preserve"> Integrar serviços prontos via APIs acelera significativamente as entregas incrementais propostas pelas metodologias </w:t>
      </w:r>
      <w:r w:rsidR="0030140F" w:rsidRPr="00674338">
        <w:t>ágeis,</w:t>
      </w:r>
      <w:r w:rsidRPr="00674338">
        <w:t xml:space="preserve"> permitindo testes rápidos em ambientes locais</w:t>
      </w:r>
    </w:p>
    <w:p w14:paraId="72165B2F" w14:textId="77777777" w:rsidR="004F6F37" w:rsidRDefault="004F6F37" w:rsidP="004F6F37">
      <w:pPr>
        <w:ind w:firstLine="0"/>
      </w:pPr>
    </w:p>
    <w:p w14:paraId="3E5B8EEE" w14:textId="6D2D699C" w:rsidR="00674338" w:rsidRDefault="0030140F" w:rsidP="0030140F">
      <w:pPr>
        <w:pStyle w:val="Ttulo2"/>
      </w:pPr>
      <w:r>
        <w:t>PLANO DE AÇÃO</w:t>
      </w:r>
    </w:p>
    <w:p w14:paraId="238798F8" w14:textId="77777777" w:rsidR="00674338" w:rsidRPr="00674338" w:rsidRDefault="00674338" w:rsidP="00674338"/>
    <w:p w14:paraId="1643F172" w14:textId="77777777" w:rsidR="00674338" w:rsidRDefault="00674338" w:rsidP="00674338">
      <w:r w:rsidRPr="00674338">
        <w:rPr>
          <w:b/>
          <w:bCs/>
        </w:rPr>
        <w:t>Cronograma Macroeconômico de Implementação:</w:t>
      </w:r>
    </w:p>
    <w:p w14:paraId="4C0E2F1E" w14:textId="77777777" w:rsidR="00674338" w:rsidRDefault="00674338" w:rsidP="00674338">
      <w:pPr>
        <w:pStyle w:val="PargrafodaLista"/>
        <w:numPr>
          <w:ilvl w:val="0"/>
          <w:numId w:val="57"/>
        </w:numPr>
      </w:pPr>
      <w:r w:rsidRPr="00674338">
        <w:rPr>
          <w:b/>
          <w:bCs/>
        </w:rPr>
        <w:t>Mês 1 (Planejamento e Design):</w:t>
      </w:r>
      <w:r w:rsidRPr="00674338">
        <w:t xml:space="preserve"> Definição da arquitetura técnica final, prototipação de interfaces (UX/UI) e contratação dos fornecedores de infraestrutura em nuvem e APIs.</w:t>
      </w:r>
    </w:p>
    <w:p w14:paraId="403F7185" w14:textId="101474AC" w:rsidR="00674338" w:rsidRDefault="00674338" w:rsidP="00674338">
      <w:pPr>
        <w:pStyle w:val="PargrafodaLista"/>
        <w:numPr>
          <w:ilvl w:val="0"/>
          <w:numId w:val="57"/>
        </w:numPr>
      </w:pPr>
      <w:r w:rsidRPr="00674338">
        <w:rPr>
          <w:b/>
          <w:bCs/>
        </w:rPr>
        <w:t xml:space="preserve">Mês </w:t>
      </w:r>
      <w:r>
        <w:rPr>
          <w:b/>
          <w:bCs/>
        </w:rPr>
        <w:t>2-5</w:t>
      </w:r>
      <w:r w:rsidRPr="00674338">
        <w:rPr>
          <w:b/>
          <w:bCs/>
        </w:rPr>
        <w:t xml:space="preserve"> (Desenvolvimento Ágil):</w:t>
      </w:r>
      <w:r w:rsidRPr="00674338">
        <w:t xml:space="preserve"> Construção dos microsserviços internos (Autenticação, Missões, Reputação) e integração com APIs de mapas e inteligência artificial.</w:t>
      </w:r>
    </w:p>
    <w:p w14:paraId="39AE5D9E" w14:textId="767B1984" w:rsidR="00674338" w:rsidRDefault="00674338" w:rsidP="00674338">
      <w:pPr>
        <w:pStyle w:val="PargrafodaLista"/>
        <w:numPr>
          <w:ilvl w:val="0"/>
          <w:numId w:val="57"/>
        </w:numPr>
      </w:pPr>
      <w:r w:rsidRPr="00674338">
        <w:rPr>
          <w:b/>
          <w:bCs/>
        </w:rPr>
        <w:t xml:space="preserve">Mês </w:t>
      </w:r>
      <w:r>
        <w:rPr>
          <w:b/>
          <w:bCs/>
        </w:rPr>
        <w:t>6</w:t>
      </w:r>
      <w:r w:rsidRPr="00674338">
        <w:rPr>
          <w:b/>
          <w:bCs/>
        </w:rPr>
        <w:t xml:space="preserve"> (Qualidade e Testes):</w:t>
      </w:r>
      <w:r w:rsidRPr="00674338">
        <w:t xml:space="preserve"> Execução da estratégia de testes estruturada, incluindo testes unitários, de sistema, de usabilidade e, com rigor absoluto, testes de segurança devido à sensibilidade dos dados.</w:t>
      </w:r>
    </w:p>
    <w:p w14:paraId="098EC28A" w14:textId="442671D5" w:rsidR="00674338" w:rsidRDefault="00674338" w:rsidP="00674338">
      <w:pPr>
        <w:pStyle w:val="PargrafodaLista"/>
        <w:numPr>
          <w:ilvl w:val="0"/>
          <w:numId w:val="57"/>
        </w:numPr>
      </w:pPr>
      <w:r w:rsidRPr="00674338">
        <w:rPr>
          <w:b/>
          <w:bCs/>
        </w:rPr>
        <w:t xml:space="preserve">Mês </w:t>
      </w:r>
      <w:r>
        <w:rPr>
          <w:b/>
          <w:bCs/>
        </w:rPr>
        <w:t xml:space="preserve">6 </w:t>
      </w:r>
      <w:r w:rsidRPr="00674338">
        <w:rPr>
          <w:b/>
          <w:bCs/>
        </w:rPr>
        <w:t>(Lançamento do Piloto):</w:t>
      </w:r>
      <w:r w:rsidRPr="00674338">
        <w:t xml:space="preserve"> Implantação controlada em um nicho específico (ex: um condomínio ou bairro acadêmico) para validar o módulo social e ajustar a detecção de vizinhos.</w:t>
      </w:r>
    </w:p>
    <w:p w14:paraId="496CF839" w14:textId="54A523D2" w:rsidR="00674338" w:rsidRDefault="00674338" w:rsidP="00674338">
      <w:pPr>
        <w:pStyle w:val="PargrafodaLista"/>
        <w:numPr>
          <w:ilvl w:val="0"/>
          <w:numId w:val="57"/>
        </w:numPr>
      </w:pPr>
      <w:r w:rsidRPr="00674338">
        <w:rPr>
          <w:b/>
          <w:bCs/>
        </w:rPr>
        <w:t xml:space="preserve">Mês </w:t>
      </w:r>
      <w:r>
        <w:rPr>
          <w:b/>
          <w:bCs/>
        </w:rPr>
        <w:t>7</w:t>
      </w:r>
      <w:r w:rsidRPr="00674338">
        <w:rPr>
          <w:b/>
          <w:bCs/>
        </w:rPr>
        <w:t xml:space="preserve"> em diante (Expansão e Integração LaaS):</w:t>
      </w:r>
      <w:r w:rsidRPr="00674338">
        <w:t xml:space="preserve"> Disponibilização do módulo Logística como Serviço (LaaS) via API Gateway para parceiros corporativos (transportadoras e e-commerces).</w:t>
      </w:r>
    </w:p>
    <w:p w14:paraId="0F1E62E6" w14:textId="77777777" w:rsidR="00674338" w:rsidRDefault="00674338" w:rsidP="00674338"/>
    <w:p w14:paraId="49BCC639" w14:textId="77777777" w:rsidR="00674338" w:rsidRDefault="00674338" w:rsidP="00674338">
      <w:r w:rsidRPr="00674338">
        <w:rPr>
          <w:b/>
          <w:bCs/>
        </w:rPr>
        <w:t>Parceiros e Fornecedores Necessários:</w:t>
      </w:r>
    </w:p>
    <w:p w14:paraId="013030DE" w14:textId="77777777" w:rsidR="00674338" w:rsidRDefault="00674338" w:rsidP="00674338">
      <w:pPr>
        <w:pStyle w:val="PargrafodaLista"/>
        <w:numPr>
          <w:ilvl w:val="0"/>
          <w:numId w:val="59"/>
        </w:numPr>
      </w:pPr>
      <w:r w:rsidRPr="00674338">
        <w:rPr>
          <w:b/>
          <w:bCs/>
        </w:rPr>
        <w:t>Provedores de Nuvem (Cloud Providers):</w:t>
      </w:r>
      <w:r w:rsidRPr="00674338">
        <w:t xml:space="preserve"> Fornecimento de PaaS, bancos de dados escaláveis e serviços de notificação.</w:t>
      </w:r>
    </w:p>
    <w:p w14:paraId="00BACF6E" w14:textId="77777777" w:rsidR="00674338" w:rsidRDefault="00674338" w:rsidP="00674338">
      <w:pPr>
        <w:pStyle w:val="PargrafodaLista"/>
        <w:numPr>
          <w:ilvl w:val="0"/>
          <w:numId w:val="59"/>
        </w:numPr>
      </w:pPr>
      <w:r w:rsidRPr="00674338">
        <w:rPr>
          <w:b/>
          <w:bCs/>
        </w:rPr>
        <w:lastRenderedPageBreak/>
        <w:t>Fornecedores de Serviços de Localização:</w:t>
      </w:r>
      <w:r w:rsidRPr="00674338">
        <w:t xml:space="preserve"> APIs de mapeamento global (ex: Google Maps Platform) para geolocalização e rotas.</w:t>
      </w:r>
    </w:p>
    <w:p w14:paraId="540DC89B" w14:textId="4A0A1B01" w:rsidR="00674338" w:rsidRDefault="00674338" w:rsidP="00674338">
      <w:pPr>
        <w:pStyle w:val="PargrafodaLista"/>
        <w:numPr>
          <w:ilvl w:val="0"/>
          <w:numId w:val="59"/>
        </w:numPr>
      </w:pPr>
      <w:r w:rsidRPr="00674338">
        <w:rPr>
          <w:b/>
          <w:bCs/>
        </w:rPr>
        <w:t>Parceiros Estratégicos Institucionais/Comerciais:</w:t>
      </w:r>
      <w:r w:rsidRPr="00674338">
        <w:t xml:space="preserve"> Prefeituras, pequenos negócios locais e transportadoras, essenciais para dar valor tangível aos tokens sociais.</w:t>
      </w:r>
    </w:p>
    <w:p w14:paraId="4A9EA257" w14:textId="77777777" w:rsidR="00EF494C" w:rsidRDefault="00EF494C" w:rsidP="00EF494C">
      <w:pPr>
        <w:ind w:firstLine="0"/>
      </w:pPr>
    </w:p>
    <w:p w14:paraId="5783988B" w14:textId="77777777" w:rsidR="00EF494C" w:rsidRDefault="00EF494C" w:rsidP="00EF494C">
      <w:r w:rsidRPr="00EF494C">
        <w:rPr>
          <w:b/>
          <w:bCs/>
        </w:rPr>
        <w:t>Critérios para Escolha de Tecnologias e Serviços:</w:t>
      </w:r>
    </w:p>
    <w:p w14:paraId="26D5D374" w14:textId="77777777" w:rsidR="00EF494C" w:rsidRDefault="00EF494C" w:rsidP="00EF494C">
      <w:pPr>
        <w:pStyle w:val="PargrafodaLista"/>
        <w:numPr>
          <w:ilvl w:val="0"/>
          <w:numId w:val="61"/>
        </w:numPr>
      </w:pPr>
      <w:r w:rsidRPr="00EF494C">
        <w:t>Conformidade inegociável com as diretrizes da Lei Geral de Proteção de Dados (LGPD).</w:t>
      </w:r>
    </w:p>
    <w:p w14:paraId="71852A40" w14:textId="77777777" w:rsidR="00EF494C" w:rsidRDefault="00EF494C" w:rsidP="00EF494C">
      <w:pPr>
        <w:pStyle w:val="PargrafodaLista"/>
        <w:numPr>
          <w:ilvl w:val="0"/>
          <w:numId w:val="61"/>
        </w:numPr>
      </w:pPr>
      <w:r w:rsidRPr="00EF494C">
        <w:t>Acordos de Nível de Serviço (SLA) robustos que garantam alta disponibilidade.</w:t>
      </w:r>
    </w:p>
    <w:p w14:paraId="1172E9BD" w14:textId="64D89045" w:rsidR="00EF494C" w:rsidRDefault="00EF494C" w:rsidP="004F6F37">
      <w:pPr>
        <w:pStyle w:val="PargrafodaLista"/>
        <w:numPr>
          <w:ilvl w:val="0"/>
          <w:numId w:val="61"/>
        </w:numPr>
      </w:pPr>
      <w:r w:rsidRPr="00EF494C">
        <w:t>Ampla documentação de APIs para facilitar a integração contínua.</w:t>
      </w:r>
    </w:p>
    <w:p w14:paraId="5092BDC8" w14:textId="6FCF2217" w:rsidR="00EF494C" w:rsidRDefault="00EF494C" w:rsidP="00CF5A02">
      <w:pPr>
        <w:pStyle w:val="Ttulo2"/>
      </w:pPr>
      <w:r>
        <w:t>IDENTIFICAÇÃO DE RISCOS E MITIGAÇÃO</w:t>
      </w:r>
    </w:p>
    <w:p w14:paraId="715C62CE" w14:textId="77777777" w:rsidR="00EF494C" w:rsidRDefault="00EF494C" w:rsidP="00EF494C"/>
    <w:p w14:paraId="1C52F0DC" w14:textId="77777777" w:rsidR="0030140F" w:rsidRDefault="00EF494C" w:rsidP="0030140F">
      <w:r w:rsidRPr="00EF494C">
        <w:t>A execução do plano estratégico e de sourcing carrega riscos inerentes, os quais devem ser mapeados e controlados</w:t>
      </w:r>
      <w:r w:rsidR="0030140F">
        <w:t>.</w:t>
      </w:r>
    </w:p>
    <w:p w14:paraId="32DD01F8" w14:textId="77777777" w:rsidR="0030140F" w:rsidRDefault="00EF494C" w:rsidP="0030140F">
      <w:r w:rsidRPr="00EF494C">
        <w:rPr>
          <w:b/>
          <w:bCs/>
        </w:rPr>
        <w:t>Riscos Operacionais:</w:t>
      </w:r>
    </w:p>
    <w:p w14:paraId="1544AA66" w14:textId="77777777" w:rsidR="0030140F" w:rsidRDefault="00EF494C" w:rsidP="0030140F">
      <w:pPr>
        <w:pStyle w:val="PargrafodaLista"/>
        <w:numPr>
          <w:ilvl w:val="0"/>
          <w:numId w:val="64"/>
        </w:numPr>
      </w:pPr>
      <w:r w:rsidRPr="0030140F">
        <w:rPr>
          <w:b/>
          <w:bCs/>
        </w:rPr>
        <w:t>Risco:</w:t>
      </w:r>
      <w:r w:rsidRPr="00EF494C">
        <w:t xml:space="preserve"> Falhas críticas na comunicação via APIs com transportadoras externas e e-commerces durante a logística reversa ou entregas colaborativas.</w:t>
      </w:r>
    </w:p>
    <w:p w14:paraId="4F7CFB01" w14:textId="4A12E847" w:rsidR="0030140F" w:rsidRDefault="00EF494C" w:rsidP="0030140F">
      <w:pPr>
        <w:pStyle w:val="PargrafodaLista"/>
        <w:numPr>
          <w:ilvl w:val="0"/>
          <w:numId w:val="64"/>
        </w:numPr>
      </w:pPr>
      <w:r w:rsidRPr="0030140F">
        <w:rPr>
          <w:b/>
          <w:bCs/>
        </w:rPr>
        <w:t>Mitigação:</w:t>
      </w:r>
      <w:r w:rsidRPr="00EF494C">
        <w:t xml:space="preserve"> Utilização do padrão </w:t>
      </w:r>
      <w:r w:rsidRPr="0030140F">
        <w:rPr>
          <w:i/>
          <w:iCs/>
        </w:rPr>
        <w:t>Circuit Breaker</w:t>
      </w:r>
      <w:r w:rsidRPr="00EF494C">
        <w:t xml:space="preserve"> na arquitetura para evitar falhas em </w:t>
      </w:r>
      <w:r w:rsidR="0030140F" w:rsidRPr="00EF494C">
        <w:t>cascata,</w:t>
      </w:r>
      <w:r w:rsidRPr="00EF494C">
        <w:t xml:space="preserve"> além da realização de rigorosos Testes de Integração Logística antes da ida para o ambiente de produção.</w:t>
      </w:r>
    </w:p>
    <w:p w14:paraId="4E2CE4AB" w14:textId="77777777" w:rsidR="0030140F" w:rsidRDefault="00EF494C" w:rsidP="0030140F">
      <w:pPr>
        <w:pStyle w:val="PargrafodaLista"/>
        <w:numPr>
          <w:ilvl w:val="0"/>
          <w:numId w:val="64"/>
        </w:numPr>
      </w:pPr>
      <w:r w:rsidRPr="0030140F">
        <w:rPr>
          <w:b/>
          <w:bCs/>
        </w:rPr>
        <w:t>Risco:</w:t>
      </w:r>
      <w:r w:rsidRPr="00EF494C">
        <w:t xml:space="preserve"> Falta de usuários suficientes (massa crítica local) para gerar "matches" logísticos no raio de 50 metros.</w:t>
      </w:r>
    </w:p>
    <w:p w14:paraId="3E8F59D9" w14:textId="0CDB2526" w:rsidR="00EF494C" w:rsidRDefault="00EF494C" w:rsidP="0030140F">
      <w:pPr>
        <w:pStyle w:val="PargrafodaLista"/>
        <w:numPr>
          <w:ilvl w:val="0"/>
          <w:numId w:val="64"/>
        </w:numPr>
      </w:pPr>
      <w:r w:rsidRPr="0030140F">
        <w:rPr>
          <w:b/>
          <w:bCs/>
        </w:rPr>
        <w:t>Mitigação:</w:t>
      </w:r>
      <w:r w:rsidRPr="00EF494C">
        <w:t xml:space="preserve"> Restringir o piloto inicial a rotas de crescimento controladas e com alta densidade, como universidades e condomínios fechados.</w:t>
      </w:r>
    </w:p>
    <w:p w14:paraId="615DD2BB" w14:textId="77777777" w:rsidR="0030140F" w:rsidRPr="00EF494C" w:rsidRDefault="0030140F" w:rsidP="0030140F"/>
    <w:p w14:paraId="6031885F" w14:textId="77777777" w:rsidR="0030140F" w:rsidRDefault="00EF494C" w:rsidP="0030140F">
      <w:r w:rsidRPr="00EF494C">
        <w:rPr>
          <w:b/>
          <w:bCs/>
        </w:rPr>
        <w:t>Riscos Financeiros:</w:t>
      </w:r>
    </w:p>
    <w:p w14:paraId="64003319" w14:textId="77777777" w:rsidR="0030140F" w:rsidRDefault="00EF494C" w:rsidP="0030140F">
      <w:pPr>
        <w:pStyle w:val="PargrafodaLista"/>
        <w:numPr>
          <w:ilvl w:val="0"/>
          <w:numId w:val="65"/>
        </w:numPr>
      </w:pPr>
      <w:r w:rsidRPr="0030140F">
        <w:rPr>
          <w:b/>
          <w:bCs/>
        </w:rPr>
        <w:t>Risco:</w:t>
      </w:r>
      <w:r w:rsidRPr="00EF494C">
        <w:t xml:space="preserve"> Explosão de custos com consumo de infraestrutura em nuvem caso o sistema seja ineficiente no processamento de geolocalização contínua.</w:t>
      </w:r>
    </w:p>
    <w:p w14:paraId="42AB1582" w14:textId="77777777" w:rsidR="0030140F" w:rsidRDefault="00EF494C" w:rsidP="0030140F">
      <w:pPr>
        <w:pStyle w:val="PargrafodaLista"/>
        <w:numPr>
          <w:ilvl w:val="0"/>
          <w:numId w:val="65"/>
        </w:numPr>
      </w:pPr>
      <w:r w:rsidRPr="0030140F">
        <w:rPr>
          <w:b/>
          <w:bCs/>
        </w:rPr>
        <w:lastRenderedPageBreak/>
        <w:t>Mitigação:</w:t>
      </w:r>
      <w:r w:rsidRPr="00EF494C">
        <w:t xml:space="preserve"> Adoção de métricas de FinOps (operações financeiras na nuvem) e uso de arquitetura orientada a eventos (Event-Driven), para que os recursos computacionais só sejam acionados quando uma ação for de fato executada.</w:t>
      </w:r>
    </w:p>
    <w:p w14:paraId="1FC6429F" w14:textId="77777777" w:rsidR="0030140F" w:rsidRDefault="00EF494C" w:rsidP="0030140F">
      <w:pPr>
        <w:pStyle w:val="PargrafodaLista"/>
        <w:numPr>
          <w:ilvl w:val="0"/>
          <w:numId w:val="65"/>
        </w:numPr>
      </w:pPr>
      <w:r w:rsidRPr="0030140F">
        <w:rPr>
          <w:b/>
          <w:bCs/>
        </w:rPr>
        <w:t>Risco:</w:t>
      </w:r>
      <w:r w:rsidRPr="00EF494C">
        <w:t xml:space="preserve"> A moeda social (tokens) perder parte do seu valor prático pela falta de adesão do comércio local ou do poder público.</w:t>
      </w:r>
    </w:p>
    <w:p w14:paraId="6423BCB5" w14:textId="65C3B366" w:rsidR="00EF494C" w:rsidRPr="00EF494C" w:rsidRDefault="00EF494C" w:rsidP="0030140F">
      <w:pPr>
        <w:pStyle w:val="PargrafodaLista"/>
        <w:numPr>
          <w:ilvl w:val="0"/>
          <w:numId w:val="65"/>
        </w:numPr>
      </w:pPr>
      <w:r w:rsidRPr="0030140F">
        <w:rPr>
          <w:b/>
          <w:bCs/>
        </w:rPr>
        <w:t>Mitigação:</w:t>
      </w:r>
      <w:r w:rsidRPr="00EF494C">
        <w:t xml:space="preserve"> Estabelecer Cartas de Intenção (MoUs) com parceiros chave (comércio regional e ONGs) na fase de planejamento, garantindo a sustentabilidade do ecossistema de recompensas desde o primeiro dia de operação.</w:t>
      </w:r>
    </w:p>
    <w:p w14:paraId="4E54E4E6" w14:textId="77777777" w:rsidR="00EF494C" w:rsidRPr="00EF494C" w:rsidRDefault="00EF494C" w:rsidP="00EF494C"/>
    <w:p w14:paraId="33D25AA1" w14:textId="1A0D96DE" w:rsidR="0030140F" w:rsidRDefault="0030140F" w:rsidP="0030140F">
      <w:pPr>
        <w:pStyle w:val="Ttulo1"/>
      </w:pPr>
      <w:r>
        <w:t>PROCESSOS EMPRESARIAIS</w:t>
      </w:r>
    </w:p>
    <w:p w14:paraId="37BD901A" w14:textId="77777777" w:rsidR="0030140F" w:rsidRDefault="0030140F" w:rsidP="0030140F"/>
    <w:p w14:paraId="144E2DF4" w14:textId="68253F26" w:rsidR="0030140F" w:rsidRPr="0030140F" w:rsidRDefault="0030140F" w:rsidP="0030140F">
      <w:r w:rsidRPr="0030140F">
        <w:t>No projeto Omni-Tribo, o alinhamento entre as operações diárias do sistema e os objetivos estratégicos da organização é fundamental para garantir que a dupla proposta de valor da plataforma impacto social e eficiência logística seja efetivamente entregue. Esta seção mapeia como os fluxos de trabalho se conectam às estruturas organizacionais e agregam valor ao negócio.</w:t>
      </w:r>
    </w:p>
    <w:p w14:paraId="44A67E6C" w14:textId="77777777" w:rsidR="00EF494C" w:rsidRPr="00674338" w:rsidRDefault="00EF494C" w:rsidP="00EF494C"/>
    <w:p w14:paraId="364D85FA" w14:textId="3E911D72" w:rsidR="00674338" w:rsidRDefault="0030140F" w:rsidP="00A01608">
      <w:pPr>
        <w:pStyle w:val="Ttulo2"/>
      </w:pPr>
      <w:r>
        <w:t>MAPA DE PROCESSOS EMPRESARIAIS</w:t>
      </w:r>
    </w:p>
    <w:p w14:paraId="4CD47B42" w14:textId="77777777" w:rsidR="0030140F" w:rsidRDefault="0030140F" w:rsidP="0030140F"/>
    <w:p w14:paraId="62E889E4" w14:textId="77777777" w:rsidR="0030140F" w:rsidRDefault="0030140F" w:rsidP="0030140F">
      <w:r w:rsidRPr="0030140F">
        <w:t>A estrutura organizacional do Omni-Tribo atua como facilitadora para a execução dos processos centrais, garantindo que a tecnologia atenda ao seu propósito final. O relacionamento entre processos, estruturas e objetivos é definido da seguinte forma:</w:t>
      </w:r>
    </w:p>
    <w:p w14:paraId="422FA272" w14:textId="77777777" w:rsidR="0030140F" w:rsidRPr="0030140F" w:rsidRDefault="0030140F" w:rsidP="0030140F">
      <w:pPr>
        <w:pStyle w:val="PargrafodaLista"/>
        <w:numPr>
          <w:ilvl w:val="0"/>
          <w:numId w:val="72"/>
        </w:numPr>
      </w:pPr>
      <w:r w:rsidRPr="0030140F">
        <w:rPr>
          <w:b/>
          <w:bCs/>
        </w:rPr>
        <w:t>Processo de Execução de Missões Sociais</w:t>
      </w:r>
    </w:p>
    <w:p w14:paraId="4BD574B6" w14:textId="77777777" w:rsidR="0030140F" w:rsidRDefault="0030140F" w:rsidP="0030140F">
      <w:pPr>
        <w:pStyle w:val="PargrafodaLista"/>
        <w:numPr>
          <w:ilvl w:val="0"/>
          <w:numId w:val="73"/>
        </w:numPr>
      </w:pPr>
      <w:r w:rsidRPr="0030140F">
        <w:rPr>
          <w:b/>
          <w:bCs/>
        </w:rPr>
        <w:t>Estrutura Organizacional Responsável:</w:t>
      </w:r>
      <w:r w:rsidRPr="0030140F">
        <w:t xml:space="preserve"> Área de Engajamento Comunitário e Suporte ao Usuário.</w:t>
      </w:r>
    </w:p>
    <w:p w14:paraId="2D3BD7F2" w14:textId="415C3243" w:rsidR="0030140F" w:rsidRDefault="0030140F" w:rsidP="0030140F">
      <w:pPr>
        <w:pStyle w:val="PargrafodaLista"/>
        <w:numPr>
          <w:ilvl w:val="0"/>
          <w:numId w:val="73"/>
        </w:numPr>
      </w:pPr>
      <w:r w:rsidRPr="0030140F">
        <w:rPr>
          <w:b/>
          <w:bCs/>
        </w:rPr>
        <w:t>Relacionamento e Suporte aos Objetivos:</w:t>
      </w:r>
      <w:r w:rsidRPr="0030140F">
        <w:t xml:space="preserve"> Este processo é a espinha dorsal do propósito social da empresa. Ao gamificar a cidadania, o processo operacionalizam o objetivo estratégico de incentivar a criação de redes de apoio local e reduzir o isolamento social de jovens e idosos. O engajamento contínuo neste processo </w:t>
      </w:r>
      <w:r w:rsidRPr="0030140F">
        <w:lastRenderedPageBreak/>
        <w:t>sustenta o posicionamento do Omni-Tribo como uma solução para a crise de saúde mental urbana.</w:t>
      </w:r>
    </w:p>
    <w:p w14:paraId="6D00B126" w14:textId="77777777" w:rsidR="0030140F" w:rsidRDefault="0030140F" w:rsidP="0030140F">
      <w:pPr>
        <w:ind w:firstLine="0"/>
      </w:pPr>
    </w:p>
    <w:p w14:paraId="7470BD40" w14:textId="77777777" w:rsidR="0030140F" w:rsidRPr="0030140F" w:rsidRDefault="0030140F" w:rsidP="0030140F">
      <w:pPr>
        <w:pStyle w:val="PargrafodaLista"/>
        <w:numPr>
          <w:ilvl w:val="0"/>
          <w:numId w:val="72"/>
        </w:numPr>
      </w:pPr>
      <w:r w:rsidRPr="0030140F">
        <w:rPr>
          <w:b/>
          <w:bCs/>
        </w:rPr>
        <w:t>Processo de Recebimento Colaborativo (Fim da Entrega Falida)</w:t>
      </w:r>
    </w:p>
    <w:p w14:paraId="7E2E46E8" w14:textId="77777777" w:rsidR="0030140F" w:rsidRDefault="0030140F" w:rsidP="0030140F">
      <w:pPr>
        <w:pStyle w:val="PargrafodaLista"/>
        <w:numPr>
          <w:ilvl w:val="0"/>
          <w:numId w:val="74"/>
        </w:numPr>
      </w:pPr>
      <w:r w:rsidRPr="0030140F">
        <w:rPr>
          <w:b/>
          <w:bCs/>
        </w:rPr>
        <w:t>Estrutura Organizacional Responsável:</w:t>
      </w:r>
      <w:r w:rsidRPr="0030140F">
        <w:t xml:space="preserve"> Área de Integração Logística (B2B) e Operações.</w:t>
      </w:r>
    </w:p>
    <w:p w14:paraId="6B8EB1A8" w14:textId="095F31EA" w:rsidR="0030140F" w:rsidRDefault="0030140F" w:rsidP="0030140F">
      <w:pPr>
        <w:pStyle w:val="PargrafodaLista"/>
        <w:numPr>
          <w:ilvl w:val="0"/>
          <w:numId w:val="74"/>
        </w:numPr>
      </w:pPr>
      <w:r w:rsidRPr="0030140F">
        <w:rPr>
          <w:b/>
          <w:bCs/>
        </w:rPr>
        <w:t>Relacionamento e Suporte aos Objetivos:</w:t>
      </w:r>
      <w:r w:rsidRPr="0030140F">
        <w:t xml:space="preserve"> Este fluxo suporta diretamente o objetivo de eliminar entregas falidas. Ao conectar entregadores a vizinhos certificados presentes em um raio de 50 metros, o processo materializa a meta de integrar cidadãos, transportadoras e e-commerces em um ecossistema colaborativo.</w:t>
      </w:r>
    </w:p>
    <w:p w14:paraId="60260C35" w14:textId="77777777" w:rsidR="0030140F" w:rsidRDefault="0030140F" w:rsidP="0030140F">
      <w:pPr>
        <w:ind w:firstLine="0"/>
      </w:pPr>
    </w:p>
    <w:p w14:paraId="1212EA10" w14:textId="77777777" w:rsidR="0030140F" w:rsidRPr="0030140F" w:rsidRDefault="0030140F" w:rsidP="0030140F">
      <w:pPr>
        <w:pStyle w:val="PargrafodaLista"/>
        <w:numPr>
          <w:ilvl w:val="0"/>
          <w:numId w:val="72"/>
        </w:numPr>
      </w:pPr>
      <w:r w:rsidRPr="0030140F">
        <w:rPr>
          <w:b/>
          <w:bCs/>
        </w:rPr>
        <w:t>Processo de Coleta Reversa Colaborativa</w:t>
      </w:r>
    </w:p>
    <w:p w14:paraId="160657F2" w14:textId="77777777" w:rsidR="0030140F" w:rsidRDefault="0030140F" w:rsidP="0030140F">
      <w:pPr>
        <w:pStyle w:val="PargrafodaLista"/>
        <w:numPr>
          <w:ilvl w:val="0"/>
          <w:numId w:val="75"/>
        </w:numPr>
      </w:pPr>
      <w:r w:rsidRPr="0030140F">
        <w:rPr>
          <w:b/>
          <w:bCs/>
        </w:rPr>
        <w:t>Estrutura Organizacional Responsável:</w:t>
      </w:r>
      <w:r w:rsidRPr="0030140F">
        <w:t xml:space="preserve"> Área de Integração Logística (B2B) e Gestão da Economia do Cuidado.</w:t>
      </w:r>
    </w:p>
    <w:p w14:paraId="25CF38EA" w14:textId="43E9E1B1" w:rsidR="0030140F" w:rsidRPr="0030140F" w:rsidRDefault="0030140F" w:rsidP="0030140F">
      <w:pPr>
        <w:pStyle w:val="PargrafodaLista"/>
        <w:numPr>
          <w:ilvl w:val="0"/>
          <w:numId w:val="75"/>
        </w:numPr>
      </w:pPr>
      <w:r w:rsidRPr="0030140F">
        <w:rPr>
          <w:b/>
          <w:bCs/>
        </w:rPr>
        <w:t>Relacionamento e Suporte aos Objetivos:</w:t>
      </w:r>
      <w:r w:rsidRPr="0030140F">
        <w:t xml:space="preserve"> Ao transformar devoluções de produtos em "Missões de Coleta" remuneradas com tokens sociais, este processo sustenta o objetivo estratégico de descentralizar e democratizar a logística reversa, ao mesmo tempo em que fortalece a economia do cuidado baseada em recompensas.</w:t>
      </w:r>
    </w:p>
    <w:p w14:paraId="491D7FBA" w14:textId="77777777" w:rsidR="0030140F" w:rsidRPr="0030140F" w:rsidRDefault="0030140F" w:rsidP="0030140F"/>
    <w:p w14:paraId="29C97228" w14:textId="7628F838" w:rsidR="0030140F" w:rsidRDefault="0030140F" w:rsidP="0030140F">
      <w:pPr>
        <w:pStyle w:val="Ttulo2"/>
      </w:pPr>
      <w:r>
        <w:t>ANÁLISE DE IMPACTOS E BENEFÍCIOS</w:t>
      </w:r>
    </w:p>
    <w:p w14:paraId="28AC1F18" w14:textId="77777777" w:rsidR="0030140F" w:rsidRDefault="0030140F" w:rsidP="0030140F"/>
    <w:p w14:paraId="5B1F22AC" w14:textId="77777777" w:rsidR="0030140F" w:rsidRDefault="0030140F" w:rsidP="0030140F">
      <w:r w:rsidRPr="0030140F">
        <w:t>A implementação do sistema Omni-Tribo gera impactos profundos tanto para a sociedade quanto para a sustentabilidade financeira da própria organização, agregando valor de maneira multidimensional:</w:t>
      </w:r>
    </w:p>
    <w:p w14:paraId="4E533617" w14:textId="77777777" w:rsidR="0030140F" w:rsidRDefault="0030140F" w:rsidP="0030140F">
      <w:pPr>
        <w:pStyle w:val="PargrafodaLista"/>
        <w:numPr>
          <w:ilvl w:val="0"/>
          <w:numId w:val="77"/>
        </w:numPr>
      </w:pPr>
      <w:r w:rsidRPr="0030140F">
        <w:rPr>
          <w:b/>
          <w:bCs/>
        </w:rPr>
        <w:t>Monetização e Atratividade B2B:</w:t>
      </w:r>
      <w:r w:rsidRPr="0030140F">
        <w:t xml:space="preserve"> A resolução de ineficiências logísticas urbanas (entregas falidas e logística reversa) representa uma economia direta e bilionária para transportadoras e e-commerces parceiros. Esse benefício atrai investimentos e parcerias comerciais sustentáveis, criando uma fonte de receita vital para a manutenção da plataforma.</w:t>
      </w:r>
    </w:p>
    <w:p w14:paraId="3869BA52" w14:textId="77777777" w:rsidR="0030140F" w:rsidRDefault="0030140F" w:rsidP="0030140F">
      <w:pPr>
        <w:pStyle w:val="PargrafodaLista"/>
        <w:numPr>
          <w:ilvl w:val="0"/>
          <w:numId w:val="77"/>
        </w:numPr>
      </w:pPr>
      <w:r w:rsidRPr="0030140F">
        <w:rPr>
          <w:b/>
          <w:bCs/>
        </w:rPr>
        <w:lastRenderedPageBreak/>
        <w:t>Fortalecimento Institucional (ESG):</w:t>
      </w:r>
      <w:r w:rsidRPr="0030140F">
        <w:t xml:space="preserve"> O forte alinhamento do projeto com políticas públicas e critérios ESG (Ambiental, Social e Governança) atua como um diferencial competitivo. Isso facilita parcerias estratégicas com prefeituras e ONGs, permitindo a troca de tokens sociais por benefícios públicos, o que aumenta o valor percebido pelo usuário final.</w:t>
      </w:r>
    </w:p>
    <w:p w14:paraId="5E687966" w14:textId="77ACBA08" w:rsidR="0030140F" w:rsidRPr="0030140F" w:rsidRDefault="0030140F" w:rsidP="0030140F">
      <w:pPr>
        <w:pStyle w:val="PargrafodaLista"/>
        <w:numPr>
          <w:ilvl w:val="0"/>
          <w:numId w:val="77"/>
        </w:numPr>
      </w:pPr>
      <w:r w:rsidRPr="0030140F">
        <w:rPr>
          <w:b/>
          <w:bCs/>
        </w:rPr>
        <w:t>Retenção Orgânica via Gamificação:</w:t>
      </w:r>
      <w:r w:rsidRPr="0030140F">
        <w:t xml:space="preserve"> Diferente de soluções corporativas tradicionais, o uso da gamificação e de uma moeda social cria um incentivo natural para atitudes colaborativas. Isso reduz o Custo de Aquisição de Clientes (CAC) e aumenta a retenção, pois o engajamento é movido por um propósito social forte.</w:t>
      </w:r>
    </w:p>
    <w:p w14:paraId="7FC7D1E4" w14:textId="77777777" w:rsidR="0030140F" w:rsidRPr="0030140F" w:rsidRDefault="0030140F" w:rsidP="0030140F"/>
    <w:p w14:paraId="2045274A" w14:textId="52B13B84" w:rsidR="0030140F" w:rsidRDefault="0030140F" w:rsidP="0030140F">
      <w:pPr>
        <w:pStyle w:val="Ttulo2"/>
      </w:pPr>
      <w:r>
        <w:t>COMPLIENCE E GOVERNANÇA</w:t>
      </w:r>
    </w:p>
    <w:p w14:paraId="18F8498A" w14:textId="77777777" w:rsidR="0030140F" w:rsidRDefault="0030140F" w:rsidP="0030140F"/>
    <w:p w14:paraId="48460A8A" w14:textId="77777777" w:rsidR="0030140F" w:rsidRDefault="0030140F" w:rsidP="0030140F">
      <w:r w:rsidRPr="0030140F">
        <w:t xml:space="preserve">A consideração rigorosa de Compliance não é apenas recomendada, mas </w:t>
      </w:r>
      <w:r w:rsidRPr="0030140F">
        <w:rPr>
          <w:b/>
          <w:bCs/>
        </w:rPr>
        <w:t>absolutamente mandatória</w:t>
      </w:r>
      <w:r w:rsidRPr="0030140F">
        <w:t xml:space="preserve"> para a viabilidade e sobrevivência do Omni-Tribo. A justificativa para essa exigência baseia-se em dois pilares críticos do negócio:</w:t>
      </w:r>
    </w:p>
    <w:p w14:paraId="09759F34" w14:textId="77777777" w:rsidR="0030140F" w:rsidRDefault="0030140F" w:rsidP="0030140F">
      <w:pPr>
        <w:pStyle w:val="PargrafodaLista"/>
        <w:numPr>
          <w:ilvl w:val="0"/>
          <w:numId w:val="79"/>
        </w:numPr>
      </w:pPr>
      <w:r w:rsidRPr="0030140F">
        <w:rPr>
          <w:b/>
          <w:bCs/>
        </w:rPr>
        <w:t>Privacidade e Proteção de Dados Sensíveis (LGPD):</w:t>
      </w:r>
      <w:r w:rsidRPr="0030140F">
        <w:t xml:space="preserve"> O aplicativo coleta e cruza dados de extrema sensibilidade, como localização em tempo real (para calcular o raio de 50 metros) e informações comportamentais/emocionais (para o matching de missões sociais). Mudanças legais ou não conformidade com a regulação de dados configuram uma ameaça estrutural ao projeto. O projeto deve seguir rigorosamente as diretrizes da Lei Geral de Proteção de Dados (LGPD), garantindo transparência e controle aos usuários.</w:t>
      </w:r>
    </w:p>
    <w:p w14:paraId="4EE78DA6" w14:textId="71155E63" w:rsidR="0030140F" w:rsidRPr="0030140F" w:rsidRDefault="0030140F" w:rsidP="00E161B2">
      <w:pPr>
        <w:pStyle w:val="PargrafodaLista"/>
        <w:numPr>
          <w:ilvl w:val="0"/>
          <w:numId w:val="79"/>
        </w:numPr>
      </w:pPr>
      <w:r w:rsidRPr="0030140F">
        <w:rPr>
          <w:b/>
          <w:bCs/>
        </w:rPr>
        <w:t>Responsabilidade Civil e Jurídica na Logística:</w:t>
      </w:r>
      <w:r w:rsidRPr="0030140F">
        <w:t xml:space="preserve"> O módulo logístico introduz a custódia física de pacotes de terceiros por vizinhos. A falta de clareza sobre quem responde por danos, perdas ou extravios de encomendas recebidas na comunidade é um desafio jurídico severo. O compliance é essencial para estabelecer Termos de Uso claros, políticas de mediação e, eventualmente, apólices de seguro, evitando que eventos negativos isolados gerem passivos financeiros e destruam a reputação da plataforma.</w:t>
      </w:r>
    </w:p>
    <w:p w14:paraId="26450C5F" w14:textId="6EF26E77" w:rsidR="0030140F" w:rsidRDefault="0030140F" w:rsidP="0030140F">
      <w:pPr>
        <w:pStyle w:val="Ttulo1"/>
      </w:pPr>
      <w:r>
        <w:lastRenderedPageBreak/>
        <w:t>INFRAESTRUTURA</w:t>
      </w:r>
    </w:p>
    <w:p w14:paraId="2F77F5F0" w14:textId="77777777" w:rsidR="0030140F" w:rsidRDefault="0030140F" w:rsidP="0030140F"/>
    <w:p w14:paraId="568D7A01" w14:textId="6AFB06E9" w:rsidR="0030140F" w:rsidRDefault="001E4733" w:rsidP="0030140F">
      <w:r w:rsidRPr="001E4733">
        <w:t>Para que o Omni-Tribo atue como uma plataforma em tempo real na Sociedade 5.0, a infraestrutura deve suportar um volume massivo de usuários, processamento contínuo de geolocalização e integração instantânea com parceiros logísticos. Esta seção analisa criticamente os requisitos de hardware, rede e processamento, estabelecendo a base arquitetural e as estratégias de mitigação de falhas.</w:t>
      </w:r>
    </w:p>
    <w:p w14:paraId="3EFE6AAD" w14:textId="77777777" w:rsidR="001E4733" w:rsidRDefault="001E4733" w:rsidP="0030140F"/>
    <w:p w14:paraId="411CBFE9" w14:textId="20275480" w:rsidR="001E4733" w:rsidRDefault="001E4733" w:rsidP="001E4733">
      <w:pPr>
        <w:pStyle w:val="Ttulo2"/>
      </w:pPr>
      <w:r>
        <w:t>ANÁLISE CRÍTICA DE INFRAESTRUTURA DE HARDWARE</w:t>
      </w:r>
    </w:p>
    <w:p w14:paraId="29EBC1A0" w14:textId="77777777" w:rsidR="001E4733" w:rsidRDefault="001E4733" w:rsidP="001E4733"/>
    <w:p w14:paraId="1A6B3742" w14:textId="77777777" w:rsidR="001E4733" w:rsidRPr="001E4733" w:rsidRDefault="001E4733" w:rsidP="001E4733">
      <w:r w:rsidRPr="001E4733">
        <w:t>Considerando a proposta de detectar usuários ativos em um raio de 50 metros em tempo real, a infraestrutura não pode depender de servidores físicos monolíticos (Bare Metal) devido à inflexibilidade. O tráfego do sistema terá picos sazonais claríssimos (ex: horário comercial para entregas logísticas e fins de semana para missões sociais).</w:t>
      </w:r>
    </w:p>
    <w:p w14:paraId="2A974A3E" w14:textId="77777777" w:rsidR="00A44F53" w:rsidRDefault="001E4733" w:rsidP="00A44F53">
      <w:r w:rsidRPr="001E4733">
        <w:t xml:space="preserve">Portanto, a </w:t>
      </w:r>
      <w:r w:rsidRPr="001E4733">
        <w:rPr>
          <w:b/>
          <w:bCs/>
        </w:rPr>
        <w:t>estrutura mínima necessária</w:t>
      </w:r>
      <w:r w:rsidRPr="001E4733">
        <w:t xml:space="preserve"> em termos de hardware abstraído (Nuvem/PaaS) deve conter:</w:t>
      </w:r>
    </w:p>
    <w:p w14:paraId="61575C70" w14:textId="77777777" w:rsidR="00A44F53" w:rsidRDefault="001E4733" w:rsidP="00A44F53">
      <w:pPr>
        <w:pStyle w:val="PargrafodaLista"/>
        <w:numPr>
          <w:ilvl w:val="0"/>
          <w:numId w:val="81"/>
        </w:numPr>
      </w:pPr>
      <w:r w:rsidRPr="00A44F53">
        <w:rPr>
          <w:b/>
          <w:bCs/>
        </w:rPr>
        <w:t>Cluster de Computação Elástica (Auto-scaling):</w:t>
      </w:r>
      <w:r w:rsidRPr="001E4733">
        <w:t xml:space="preserve"> Servidores com provisionamento dinâmico de CPU e RAM, escalando horizontalmente (adicionando novas máquinas virtuais/containers) quando o uso de CPU ultrapassar 70%, garantindo fluidez no atendimento em massa.</w:t>
      </w:r>
    </w:p>
    <w:p w14:paraId="11A529CB" w14:textId="77777777" w:rsidR="00A44F53" w:rsidRDefault="001E4733" w:rsidP="00A44F53">
      <w:pPr>
        <w:pStyle w:val="PargrafodaLista"/>
        <w:numPr>
          <w:ilvl w:val="0"/>
          <w:numId w:val="81"/>
        </w:numPr>
      </w:pPr>
      <w:r w:rsidRPr="00A44F53">
        <w:rPr>
          <w:b/>
          <w:bCs/>
        </w:rPr>
        <w:t>Servidores de Cache em Memória (RAM):</w:t>
      </w:r>
      <w:r w:rsidRPr="001E4733">
        <w:t xml:space="preserve"> O cálculo constante de raio de 50 metros não pode consultar o banco de dados em disco a cada segundo. É exigida uma infraestrutura de memória (ex: Redis) para manter as coordenadas recentes de usuários ativos (Membros da Tribo).</w:t>
      </w:r>
    </w:p>
    <w:p w14:paraId="6C72D910" w14:textId="564AE0F6" w:rsidR="001E4733" w:rsidRDefault="001E4733" w:rsidP="00A44F53">
      <w:pPr>
        <w:pStyle w:val="PargrafodaLista"/>
        <w:numPr>
          <w:ilvl w:val="0"/>
          <w:numId w:val="81"/>
        </w:numPr>
      </w:pPr>
      <w:r w:rsidRPr="00A44F53">
        <w:rPr>
          <w:b/>
          <w:bCs/>
        </w:rPr>
        <w:t>Armazenamento (Storage):</w:t>
      </w:r>
      <w:r w:rsidRPr="001E4733">
        <w:t xml:space="preserve"> Discos de estado sólido (SSD) com alta taxa de IOPS (Input/Output Operations Per Second) para os bancos de dados relacionais que registrarão o ledger de tokens e o histórico de custódia de pacotes.</w:t>
      </w:r>
    </w:p>
    <w:p w14:paraId="3983463F" w14:textId="77777777" w:rsidR="00A44F53" w:rsidRDefault="00A44F53" w:rsidP="00A44F53"/>
    <w:p w14:paraId="06F9E451" w14:textId="6C1E32FA" w:rsidR="007A137F" w:rsidRDefault="007A137F" w:rsidP="007A137F">
      <w:pPr>
        <w:pStyle w:val="Ttulo2"/>
      </w:pPr>
      <w:r>
        <w:t>PREMISSAS NUMÉRICAS</w:t>
      </w:r>
    </w:p>
    <w:p w14:paraId="7C45EBCC" w14:textId="77777777" w:rsidR="007A137F" w:rsidRDefault="007A137F" w:rsidP="00A44F53"/>
    <w:p w14:paraId="5F08EF27" w14:textId="77777777" w:rsidR="007A137F" w:rsidRDefault="007A137F" w:rsidP="007A137F">
      <w:r w:rsidRPr="007A137F">
        <w:lastRenderedPageBreak/>
        <w:t>Para dimensionar a infraestrutura, estabelecemos as seguintes premissas numéricas baseadas no comportamento esperado para um aplicativo de geolocalização e logística colaborativa.</w:t>
      </w:r>
    </w:p>
    <w:p w14:paraId="4DEF87CA" w14:textId="77777777" w:rsidR="007A137F" w:rsidRPr="007A137F" w:rsidRDefault="007A137F" w:rsidP="007A137F">
      <w:pPr>
        <w:pStyle w:val="PargrafodaLista"/>
        <w:numPr>
          <w:ilvl w:val="0"/>
          <w:numId w:val="96"/>
        </w:numPr>
      </w:pPr>
      <w:r w:rsidRPr="007A137F">
        <w:rPr>
          <w:b/>
          <w:bCs/>
        </w:rPr>
        <w:t>Latência Máxima Tolerável (Cálculo de Proximidade): &lt; 200ms</w:t>
      </w:r>
    </w:p>
    <w:p w14:paraId="4EED518D" w14:textId="77777777" w:rsidR="007A137F" w:rsidRDefault="007A137F" w:rsidP="007A137F">
      <w:pPr>
        <w:pStyle w:val="PargrafodaLista"/>
        <w:numPr>
          <w:ilvl w:val="1"/>
          <w:numId w:val="96"/>
        </w:numPr>
      </w:pPr>
      <w:r w:rsidRPr="007A137F">
        <w:rPr>
          <w:b/>
          <w:bCs/>
        </w:rPr>
        <w:t>Justificativa:</w:t>
      </w:r>
      <w:r w:rsidRPr="007A137F">
        <w:t xml:space="preserve"> O cálculo do raio de 50 metros deve ocorrer em tempo real para o módulo "Fim da Entrega Falida". Se o sistema demorar mais de 200 milissegundos para responder, o entregador da transportadora parceira pode cancelar a espera no local e ir embora, invalidando o propósito logístico da plataforma</w:t>
      </w:r>
      <w:r>
        <w:t>.</w:t>
      </w:r>
    </w:p>
    <w:p w14:paraId="1B1A1E75" w14:textId="77777777" w:rsidR="007A137F" w:rsidRPr="007A137F" w:rsidRDefault="007A137F" w:rsidP="007A137F">
      <w:pPr>
        <w:pStyle w:val="PargrafodaLista"/>
        <w:numPr>
          <w:ilvl w:val="0"/>
          <w:numId w:val="96"/>
        </w:numPr>
      </w:pPr>
      <w:r w:rsidRPr="007A137F">
        <w:rPr>
          <w:b/>
          <w:bCs/>
        </w:rPr>
        <w:t>Concorrência (Usuários Simultâneos Ativos - CCU): 1.500 no Piloto / 50.000+ em Escala</w:t>
      </w:r>
    </w:p>
    <w:p w14:paraId="2E203BA2" w14:textId="77777777" w:rsidR="007A137F" w:rsidRDefault="007A137F" w:rsidP="007A137F">
      <w:pPr>
        <w:pStyle w:val="PargrafodaLista"/>
        <w:numPr>
          <w:ilvl w:val="1"/>
          <w:numId w:val="96"/>
        </w:numPr>
      </w:pPr>
      <w:r w:rsidRPr="007A137F">
        <w:rPr>
          <w:b/>
          <w:bCs/>
        </w:rPr>
        <w:t>Justificativa:</w:t>
      </w:r>
      <w:r w:rsidRPr="007A137F">
        <w:t xml:space="preserve"> Diferente de uma rede social tradicional, o usuário logístico do Omni-Tribo só é "ativo" de forma pesada quando está rastreando um pacote ou sendo notificado em casa. A infraestrutura de cache (Redis) deve suportar até 50.000 conexões </w:t>
      </w:r>
      <w:r w:rsidRPr="007A137F">
        <w:rPr>
          <w:i/>
          <w:iCs/>
        </w:rPr>
        <w:t>WebSocket</w:t>
      </w:r>
      <w:r w:rsidRPr="007A137F">
        <w:t xml:space="preserve"> abertas simultaneamente na fase de expansão para manter o mapa atualizado sem derrubar o banco de dados principal.</w:t>
      </w:r>
    </w:p>
    <w:p w14:paraId="6C544285" w14:textId="77777777" w:rsidR="009458AB" w:rsidRDefault="009458AB" w:rsidP="009458AB">
      <w:pPr>
        <w:ind w:firstLine="0"/>
      </w:pPr>
    </w:p>
    <w:p w14:paraId="7B7A644D" w14:textId="77777777" w:rsidR="007A137F" w:rsidRPr="007A137F" w:rsidRDefault="007A137F" w:rsidP="007A137F">
      <w:pPr>
        <w:pStyle w:val="PargrafodaLista"/>
        <w:numPr>
          <w:ilvl w:val="0"/>
          <w:numId w:val="96"/>
        </w:numPr>
      </w:pPr>
      <w:r w:rsidRPr="007A137F">
        <w:rPr>
          <w:b/>
          <w:bCs/>
        </w:rPr>
        <w:t>Disponibilidade (SLA): 99,9% (Uptime)</w:t>
      </w:r>
    </w:p>
    <w:p w14:paraId="0AEAAD9F" w14:textId="77777777" w:rsidR="007A137F" w:rsidRDefault="007A137F" w:rsidP="007A137F">
      <w:pPr>
        <w:pStyle w:val="PargrafodaLista"/>
        <w:numPr>
          <w:ilvl w:val="1"/>
          <w:numId w:val="96"/>
        </w:numPr>
      </w:pPr>
      <w:r w:rsidRPr="007A137F">
        <w:rPr>
          <w:b/>
          <w:bCs/>
        </w:rPr>
        <w:t>Justificativa:</w:t>
      </w:r>
      <w:r w:rsidRPr="007A137F">
        <w:t xml:space="preserve"> Como o sistema lida com custódia de bens físicos e integra-se aos fluxos de transportadoras corporativas, um tempo de inatividade superior a 43 minutos por mês (99,9%) geraria quebra de contratos B2B e perda massiva de confiança da comunidade.</w:t>
      </w:r>
    </w:p>
    <w:p w14:paraId="09C51A14" w14:textId="77777777" w:rsidR="009458AB" w:rsidRDefault="009458AB" w:rsidP="009458AB"/>
    <w:p w14:paraId="2B23AB1C" w14:textId="77777777" w:rsidR="007A137F" w:rsidRPr="007A137F" w:rsidRDefault="007A137F" w:rsidP="007A137F">
      <w:pPr>
        <w:pStyle w:val="PargrafodaLista"/>
        <w:numPr>
          <w:ilvl w:val="0"/>
          <w:numId w:val="96"/>
        </w:numPr>
      </w:pPr>
      <w:r w:rsidRPr="007A137F">
        <w:rPr>
          <w:b/>
          <w:bCs/>
        </w:rPr>
        <w:t>Transações Financeiras (Tokens): 1.000 TPS (Transações por Segundo) em Escala</w:t>
      </w:r>
    </w:p>
    <w:p w14:paraId="71D26CCB" w14:textId="3B4DE35E" w:rsidR="007A137F" w:rsidRDefault="007A137F" w:rsidP="007A137F">
      <w:pPr>
        <w:pStyle w:val="PargrafodaLista"/>
        <w:numPr>
          <w:ilvl w:val="1"/>
          <w:numId w:val="96"/>
        </w:numPr>
      </w:pPr>
      <w:r w:rsidRPr="007A137F">
        <w:rPr>
          <w:b/>
          <w:bCs/>
        </w:rPr>
        <w:t>Justificativa:</w:t>
      </w:r>
      <w:r w:rsidRPr="007A137F">
        <w:t xml:space="preserve"> O crédito de tokens e as atualizações de reputação exigem transações atômicas (ACID). Dimensionar o banco relacional para suportar 1.000 TPS evita a formação de </w:t>
      </w:r>
      <w:r w:rsidRPr="007A137F">
        <w:rPr>
          <w:i/>
          <w:iCs/>
        </w:rPr>
        <w:t>Deadlocks</w:t>
      </w:r>
      <w:r w:rsidRPr="007A137F">
        <w:t xml:space="preserve"> e a ocorrência do problema de </w:t>
      </w:r>
      <w:r w:rsidRPr="007A137F">
        <w:rPr>
          <w:i/>
          <w:iCs/>
        </w:rPr>
        <w:t>Double Spending</w:t>
      </w:r>
      <w:r w:rsidRPr="007A137F">
        <w:t xml:space="preserve"> (gasto duplo) da moeda social durante horários de pico (ex: </w:t>
      </w:r>
      <w:r w:rsidRPr="007A137F">
        <w:lastRenderedPageBreak/>
        <w:t xml:space="preserve">final da tarde, quando </w:t>
      </w:r>
      <w:r w:rsidR="00F77768" w:rsidRPr="007A137F">
        <w:t>as pessoas voltarem</w:t>
      </w:r>
      <w:r w:rsidRPr="007A137F">
        <w:t xml:space="preserve"> do trabalho e concluem missões).</w:t>
      </w:r>
    </w:p>
    <w:p w14:paraId="64711BFA" w14:textId="77777777" w:rsidR="007A137F" w:rsidRDefault="007A137F" w:rsidP="00A44F53"/>
    <w:p w14:paraId="5FEF3861" w14:textId="7306260E" w:rsidR="00A44F53" w:rsidRDefault="00A44F53" w:rsidP="00A44F53">
      <w:pPr>
        <w:pStyle w:val="Ttulo2"/>
      </w:pPr>
      <w:r>
        <w:t>SISTEMA OPERACIONAL, PROCESSOS E CONCORRÊNCIA</w:t>
      </w:r>
    </w:p>
    <w:p w14:paraId="5CB986D7" w14:textId="77777777" w:rsidR="00A44F53" w:rsidRDefault="00A44F53" w:rsidP="00A44F53"/>
    <w:p w14:paraId="7C5B5032" w14:textId="77777777" w:rsidR="00A44F53" w:rsidRDefault="00A44F53" w:rsidP="00A44F53">
      <w:r w:rsidRPr="00A44F53">
        <w:t>Considerando a execução contínua do backend, banco de dados e serviços em um ambiente Linux (padrão em nuvem), a operação exige análises críticas nos seguintes vetores:</w:t>
      </w:r>
    </w:p>
    <w:p w14:paraId="7A135F1C" w14:textId="77777777" w:rsidR="00A44F53" w:rsidRPr="00A44F53" w:rsidRDefault="00A44F53" w:rsidP="00A44F53">
      <w:pPr>
        <w:pStyle w:val="PargrafodaLista"/>
        <w:numPr>
          <w:ilvl w:val="0"/>
          <w:numId w:val="86"/>
        </w:numPr>
      </w:pPr>
      <w:r w:rsidRPr="00A44F53">
        <w:rPr>
          <w:b/>
          <w:bCs/>
        </w:rPr>
        <w:t>Memória (Crescimento de Consumo, Vazamentos e Cache)</w:t>
      </w:r>
    </w:p>
    <w:p w14:paraId="309B4F05" w14:textId="77777777" w:rsidR="00A44F53" w:rsidRDefault="00A44F53" w:rsidP="00A44F53">
      <w:pPr>
        <w:pStyle w:val="PargrafodaLista"/>
        <w:numPr>
          <w:ilvl w:val="0"/>
          <w:numId w:val="87"/>
        </w:numPr>
      </w:pPr>
      <w:r w:rsidRPr="00A44F53">
        <w:rPr>
          <w:b/>
          <w:bCs/>
        </w:rPr>
        <w:t>Desafio:</w:t>
      </w:r>
      <w:r w:rsidRPr="00A44F53">
        <w:t xml:space="preserve"> Conexões abertas via WebSockets (necessárias para que o app do entregador receba o "aceite" do vizinho instantaneamente) consomem memória persistente no servidor. Se as conexões não forem encerradas adequadamente quando o usuário fecha o app, ocorrerá </w:t>
      </w:r>
      <w:r w:rsidRPr="00A44F53">
        <w:rPr>
          <w:i/>
          <w:iCs/>
        </w:rPr>
        <w:t>Memory Leak</w:t>
      </w:r>
      <w:r w:rsidRPr="00A44F53">
        <w:t xml:space="preserve"> (vazamento de memória), travando o contêiner.</w:t>
      </w:r>
    </w:p>
    <w:p w14:paraId="0EB60043" w14:textId="77777777" w:rsidR="00A44F53" w:rsidRDefault="00A44F53" w:rsidP="00A44F53">
      <w:pPr>
        <w:pStyle w:val="PargrafodaLista"/>
        <w:numPr>
          <w:ilvl w:val="0"/>
          <w:numId w:val="87"/>
        </w:numPr>
      </w:pPr>
      <w:r w:rsidRPr="00A44F53">
        <w:rPr>
          <w:b/>
          <w:bCs/>
        </w:rPr>
        <w:t>Abordagem:</w:t>
      </w:r>
      <w:r w:rsidRPr="00A44F53">
        <w:t xml:space="preserve"> Implementar rotinas de </w:t>
      </w:r>
      <w:r w:rsidRPr="00A44F53">
        <w:rPr>
          <w:i/>
          <w:iCs/>
        </w:rPr>
        <w:t>Garbage Collection</w:t>
      </w:r>
      <w:r w:rsidRPr="00A44F53">
        <w:t xml:space="preserve"> otimizadas e definir </w:t>
      </w:r>
      <w:r w:rsidRPr="00A44F53">
        <w:rPr>
          <w:i/>
          <w:iCs/>
        </w:rPr>
        <w:t>Timeouts</w:t>
      </w:r>
      <w:r w:rsidRPr="00A44F53">
        <w:t xml:space="preserve"> rigorosos para conexões ociosas. O uso intenso de Cache em Memória será vital para armazenar temporariamente a "foto" da geolocalização do bairro, poupando a memória e a latência do banco principal</w:t>
      </w:r>
      <w:r>
        <w:t>.</w:t>
      </w:r>
    </w:p>
    <w:p w14:paraId="5D943B1A" w14:textId="77777777" w:rsidR="00A44F53" w:rsidRDefault="00A44F53" w:rsidP="00A44F53">
      <w:pPr>
        <w:ind w:firstLine="0"/>
      </w:pPr>
    </w:p>
    <w:p w14:paraId="50869676" w14:textId="77777777" w:rsidR="00A44F53" w:rsidRPr="00A44F53" w:rsidRDefault="00A44F53" w:rsidP="00A44F53">
      <w:pPr>
        <w:pStyle w:val="PargrafodaLista"/>
        <w:numPr>
          <w:ilvl w:val="0"/>
          <w:numId w:val="86"/>
        </w:numPr>
      </w:pPr>
      <w:r w:rsidRPr="00A44F53">
        <w:rPr>
          <w:b/>
          <w:bCs/>
        </w:rPr>
        <w:t>Processos/Threads (Concorrência, Filas Internas, Bloqueios)</w:t>
      </w:r>
    </w:p>
    <w:p w14:paraId="7BEA6EBF" w14:textId="77777777" w:rsidR="00A44F53" w:rsidRDefault="00A44F53" w:rsidP="00A44F53">
      <w:pPr>
        <w:pStyle w:val="PargrafodaLista"/>
        <w:numPr>
          <w:ilvl w:val="0"/>
          <w:numId w:val="88"/>
        </w:numPr>
      </w:pPr>
      <w:r w:rsidRPr="00A44F53">
        <w:rPr>
          <w:b/>
          <w:bCs/>
        </w:rPr>
        <w:t>Desafio:</w:t>
      </w:r>
      <w:r w:rsidRPr="00A44F53">
        <w:t xml:space="preserve"> Processar a distribuição massiva de notificações de "Missão de Coleta" pode esgotar o pool de threads do servidor (Thread Starvation).</w:t>
      </w:r>
    </w:p>
    <w:p w14:paraId="64A3541D" w14:textId="77777777" w:rsidR="00A44F53" w:rsidRDefault="00A44F53" w:rsidP="00A44F53">
      <w:pPr>
        <w:pStyle w:val="PargrafodaLista"/>
        <w:numPr>
          <w:ilvl w:val="0"/>
          <w:numId w:val="88"/>
        </w:numPr>
      </w:pPr>
      <w:r w:rsidRPr="00A44F53">
        <w:rPr>
          <w:b/>
          <w:bCs/>
        </w:rPr>
        <w:t>Abordagem:</w:t>
      </w:r>
      <w:r w:rsidRPr="00A44F53">
        <w:t xml:space="preserve"> Utilizar programação assíncrona orientada a eventos. Em vez de o processo principal esperar o disparo de 100 notificações para vizinhos, ele delega essa tarefa para uma Fila de Mensagens (Fila Interna). Trabalhadores (Workers) paralelos consomem essa fila no seu próprio ritmo, evitando o bloqueio (Block) do servidor principal de APIs</w:t>
      </w:r>
      <w:r>
        <w:t>.</w:t>
      </w:r>
    </w:p>
    <w:p w14:paraId="1485E17F" w14:textId="77777777" w:rsidR="00A44F53" w:rsidRPr="00A44F53" w:rsidRDefault="00A44F53" w:rsidP="00A44F53">
      <w:pPr>
        <w:ind w:firstLine="0"/>
      </w:pPr>
    </w:p>
    <w:p w14:paraId="52BA20FC" w14:textId="77777777" w:rsidR="00A44F53" w:rsidRPr="00A44F53" w:rsidRDefault="00A44F53" w:rsidP="00A44F53">
      <w:pPr>
        <w:pStyle w:val="PargrafodaLista"/>
        <w:numPr>
          <w:ilvl w:val="0"/>
          <w:numId w:val="86"/>
        </w:numPr>
      </w:pPr>
      <w:r w:rsidRPr="00A44F53">
        <w:rPr>
          <w:b/>
          <w:bCs/>
        </w:rPr>
        <w:t>Comunicação entre Componentes (Rede, Latência, Timeouts)</w:t>
      </w:r>
    </w:p>
    <w:p w14:paraId="482F5F02" w14:textId="77777777" w:rsidR="00A44F53" w:rsidRDefault="00A44F53" w:rsidP="00A44F53">
      <w:pPr>
        <w:pStyle w:val="PargrafodaLista"/>
        <w:numPr>
          <w:ilvl w:val="0"/>
          <w:numId w:val="89"/>
        </w:numPr>
      </w:pPr>
      <w:r w:rsidRPr="00A44F53">
        <w:rPr>
          <w:b/>
          <w:bCs/>
        </w:rPr>
        <w:lastRenderedPageBreak/>
        <w:t>Desafio:</w:t>
      </w:r>
      <w:r w:rsidRPr="00A44F53">
        <w:t xml:space="preserve"> O módulo de "Fim da Entrega Falida" exige respostas em milissegundos. Se a API da transportadora parceira ficar lenta, o sistema Omni-Tribo não pode ficar "pendurado" aguardando.</w:t>
      </w:r>
    </w:p>
    <w:p w14:paraId="637062A3" w14:textId="01AF587D" w:rsidR="00A44F53" w:rsidRDefault="00A44F53" w:rsidP="00A44F53">
      <w:pPr>
        <w:pStyle w:val="PargrafodaLista"/>
        <w:numPr>
          <w:ilvl w:val="0"/>
          <w:numId w:val="89"/>
        </w:numPr>
      </w:pPr>
      <w:r w:rsidRPr="00A44F53">
        <w:rPr>
          <w:b/>
          <w:bCs/>
        </w:rPr>
        <w:t>Abordagem:</w:t>
      </w:r>
      <w:r w:rsidRPr="00A44F53">
        <w:t xml:space="preserve"> Uso obrigatório do padrão </w:t>
      </w:r>
      <w:r w:rsidRPr="00A44F53">
        <w:rPr>
          <w:i/>
          <w:iCs/>
        </w:rPr>
        <w:t>Circuit Breaker</w:t>
      </w:r>
      <w:r w:rsidRPr="00A44F53">
        <w:t xml:space="preserve">. Se um serviço externo ultrapassar o </w:t>
      </w:r>
      <w:r w:rsidRPr="00A44F53">
        <w:rPr>
          <w:i/>
          <w:iCs/>
        </w:rPr>
        <w:t>timeout</w:t>
      </w:r>
      <w:r w:rsidRPr="00A44F53">
        <w:t xml:space="preserve"> definido (ex: 2 segundos), o circuito se "abre", a requisição é abortada e uma resposta padrão de erro é devolvida imediatamente, preservando a saúde da rede interna e a fluidez do aplicativo.</w:t>
      </w:r>
    </w:p>
    <w:p w14:paraId="60F736EF" w14:textId="77777777" w:rsidR="001250E3" w:rsidRDefault="001250E3" w:rsidP="001250E3"/>
    <w:p w14:paraId="195030E0" w14:textId="7BC4A37D" w:rsidR="001250E3" w:rsidRDefault="001250E3" w:rsidP="001250E3">
      <w:r>
        <w:rPr>
          <w:noProof/>
        </w:rPr>
        <w:drawing>
          <wp:anchor distT="0" distB="0" distL="114300" distR="114300" simplePos="0" relativeHeight="251657216" behindDoc="0" locked="0" layoutInCell="1" allowOverlap="1" wp14:anchorId="37805501" wp14:editId="309AD80F">
            <wp:simplePos x="0" y="0"/>
            <wp:positionH relativeFrom="column">
              <wp:posOffset>-180975</wp:posOffset>
            </wp:positionH>
            <wp:positionV relativeFrom="paragraph">
              <wp:posOffset>367665</wp:posOffset>
            </wp:positionV>
            <wp:extent cx="5753100" cy="4328160"/>
            <wp:effectExtent l="0" t="0" r="0" b="0"/>
            <wp:wrapSquare wrapText="bothSides"/>
            <wp:docPr id="5083489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4328160"/>
                    </a:xfrm>
                    <a:prstGeom prst="rect">
                      <a:avLst/>
                    </a:prstGeom>
                    <a:noFill/>
                    <a:ln>
                      <a:noFill/>
                    </a:ln>
                  </pic:spPr>
                </pic:pic>
              </a:graphicData>
            </a:graphic>
          </wp:anchor>
        </w:drawing>
      </w:r>
      <w:r>
        <w:t>Diagrama de Implantação:</w:t>
      </w:r>
    </w:p>
    <w:p w14:paraId="4FDAB2D6" w14:textId="77777777" w:rsidR="006C5F32" w:rsidRDefault="006C5F32" w:rsidP="001250E3">
      <w:pPr>
        <w:ind w:firstLine="0"/>
      </w:pPr>
    </w:p>
    <w:p w14:paraId="1219AA40" w14:textId="0F9E5986" w:rsidR="006C5F32" w:rsidRDefault="00F77768" w:rsidP="006C5F32">
      <w:pPr>
        <w:pStyle w:val="Ttulo2"/>
      </w:pPr>
      <w:r>
        <w:t>PLANO DE MITIGAÇÃO</w:t>
      </w:r>
    </w:p>
    <w:p w14:paraId="2C0D2508" w14:textId="77777777" w:rsidR="006C5F32" w:rsidRDefault="006C5F32" w:rsidP="006C5F32"/>
    <w:p w14:paraId="6E3F4806" w14:textId="77777777" w:rsidR="006C5F32" w:rsidRDefault="006C5F32" w:rsidP="006C5F32">
      <w:r w:rsidRPr="006C5F32">
        <w:t>Planejar a transição tecnológica é fundamental para não onerar o projeto com custos altos de infraestrutura logo no primeiro dia, mas garantindo que o sistema não trave quando o tráfego explodir.</w:t>
      </w:r>
    </w:p>
    <w:p w14:paraId="3A7BE3DE" w14:textId="77777777" w:rsidR="006C5F32" w:rsidRPr="006C5F32" w:rsidRDefault="006C5F32" w:rsidP="006C5F32">
      <w:pPr>
        <w:pStyle w:val="PargrafodaLista"/>
        <w:numPr>
          <w:ilvl w:val="0"/>
          <w:numId w:val="100"/>
        </w:numPr>
      </w:pPr>
      <w:r w:rsidRPr="006C5F32">
        <w:rPr>
          <w:b/>
          <w:bCs/>
        </w:rPr>
        <w:t>Infraestrutura de Processamento</w:t>
      </w:r>
    </w:p>
    <w:p w14:paraId="2518BA84" w14:textId="77777777" w:rsidR="006C5F32" w:rsidRDefault="006C5F32" w:rsidP="006C5F32">
      <w:pPr>
        <w:pStyle w:val="PargrafodaLista"/>
        <w:numPr>
          <w:ilvl w:val="0"/>
          <w:numId w:val="101"/>
        </w:numPr>
      </w:pPr>
      <w:r w:rsidRPr="006C5F32">
        <w:rPr>
          <w:b/>
          <w:bCs/>
        </w:rPr>
        <w:lastRenderedPageBreak/>
        <w:t>Abordagem MVP:</w:t>
      </w:r>
      <w:r w:rsidRPr="006C5F32">
        <w:t xml:space="preserve"> O aplicativo será lançado utilizando um monólito modular ou contêineres simples em um serviço de PaaS (como Heroku ou AWS App Runner). Isso garante agilidade no lançamento (</w:t>
      </w:r>
      <w:r w:rsidRPr="006C5F32">
        <w:rPr>
          <w:i/>
          <w:iCs/>
        </w:rPr>
        <w:t>Time-to-Market</w:t>
      </w:r>
      <w:r w:rsidRPr="006C5F32">
        <w:t>) e custos reduzidos durante os testes locais.</w:t>
      </w:r>
    </w:p>
    <w:p w14:paraId="0B9685AC" w14:textId="5F849CFB" w:rsidR="006C5F32" w:rsidRDefault="006C5F32" w:rsidP="006C5F32">
      <w:pPr>
        <w:pStyle w:val="PargrafodaLista"/>
        <w:numPr>
          <w:ilvl w:val="0"/>
          <w:numId w:val="101"/>
        </w:numPr>
      </w:pPr>
      <w:r w:rsidRPr="006C5F32">
        <w:rPr>
          <w:b/>
          <w:bCs/>
        </w:rPr>
        <w:t>Abordagem Escalável:</w:t>
      </w:r>
      <w:r w:rsidRPr="006C5F32">
        <w:t xml:space="preserve"> Transição para um Cluster Kubernetes (K8s). Com a massificação do uso, o K8s assumirá o orquestramento, </w:t>
      </w:r>
      <w:r w:rsidR="00F77768" w:rsidRPr="006C5F32">
        <w:t>criando automaticamente</w:t>
      </w:r>
      <w:r w:rsidRPr="006C5F32">
        <w:t xml:space="preserve"> instâncias (Auto-scaling horizontal) do microsserviço de "Geolocalização" apenas nos horários de pico de entregas, reduzindo-as durante a madrugada.</w:t>
      </w:r>
    </w:p>
    <w:p w14:paraId="44ECE820" w14:textId="77777777" w:rsidR="00F77768" w:rsidRDefault="00F77768" w:rsidP="00F77768">
      <w:pPr>
        <w:ind w:firstLine="0"/>
      </w:pPr>
    </w:p>
    <w:p w14:paraId="1FC41F77" w14:textId="77777777" w:rsidR="006C5F32" w:rsidRPr="006C5F32" w:rsidRDefault="006C5F32" w:rsidP="006C5F32">
      <w:pPr>
        <w:pStyle w:val="PargrafodaLista"/>
        <w:numPr>
          <w:ilvl w:val="0"/>
          <w:numId w:val="100"/>
        </w:numPr>
      </w:pPr>
      <w:r w:rsidRPr="006C5F32">
        <w:rPr>
          <w:b/>
          <w:bCs/>
        </w:rPr>
        <w:t xml:space="preserve"> Persistência de Dados e Rastreamento (O Raio de 50m)</w:t>
      </w:r>
    </w:p>
    <w:p w14:paraId="04C25F68" w14:textId="77777777" w:rsidR="006C5F32" w:rsidRDefault="006C5F32" w:rsidP="006C5F32">
      <w:pPr>
        <w:pStyle w:val="PargrafodaLista"/>
        <w:numPr>
          <w:ilvl w:val="0"/>
          <w:numId w:val="102"/>
        </w:numPr>
      </w:pPr>
      <w:r w:rsidRPr="006C5F32">
        <w:rPr>
          <w:b/>
          <w:bCs/>
        </w:rPr>
        <w:t>Abordagem MVP:</w:t>
      </w:r>
      <w:r w:rsidRPr="006C5F32">
        <w:t xml:space="preserve"> Consultas de distância (Raio de 50m) rodando diretamente no banco de dados principal (PostgreSQL com extensão PostGIS), suportando bem a demanda de um único bairro ou condomínio piloto.</w:t>
      </w:r>
    </w:p>
    <w:p w14:paraId="1B892236" w14:textId="77777777" w:rsidR="006C5F32" w:rsidRDefault="006C5F32" w:rsidP="006C5F32">
      <w:pPr>
        <w:pStyle w:val="PargrafodaLista"/>
        <w:numPr>
          <w:ilvl w:val="0"/>
          <w:numId w:val="102"/>
        </w:numPr>
      </w:pPr>
      <w:r w:rsidRPr="006C5F32">
        <w:rPr>
          <w:b/>
          <w:bCs/>
        </w:rPr>
        <w:t>Abordagem Escalável:</w:t>
      </w:r>
      <w:r w:rsidRPr="006C5F32">
        <w:t xml:space="preserve"> Implementação agressiva de In-Memory Cache (Redis). O banco principal será blindado. As coordenadas em tempo real dos usuários migram exclusivamente para o Redis, que processa a matemática de distância na memória RAM, garantindo a latência inferior a 200ms e mitigando o risco de travamento do banco relacional (</w:t>
      </w:r>
      <w:r w:rsidRPr="006C5F32">
        <w:rPr>
          <w:i/>
          <w:iCs/>
        </w:rPr>
        <w:t>Database Bottleneck</w:t>
      </w:r>
      <w:r w:rsidRPr="006C5F32">
        <w:t>).</w:t>
      </w:r>
    </w:p>
    <w:p w14:paraId="6D45F6EC" w14:textId="77777777" w:rsidR="00F77768" w:rsidRDefault="00F77768" w:rsidP="00F77768">
      <w:pPr>
        <w:ind w:firstLine="0"/>
      </w:pPr>
    </w:p>
    <w:p w14:paraId="4ADAFF9F" w14:textId="77777777" w:rsidR="006C5F32" w:rsidRPr="006C5F32" w:rsidRDefault="006C5F32" w:rsidP="006C5F32">
      <w:pPr>
        <w:pStyle w:val="PargrafodaLista"/>
        <w:numPr>
          <w:ilvl w:val="0"/>
          <w:numId w:val="100"/>
        </w:numPr>
      </w:pPr>
      <w:r w:rsidRPr="006C5F32">
        <w:rPr>
          <w:b/>
          <w:bCs/>
        </w:rPr>
        <w:t>Mensageria e Notificações Push</w:t>
      </w:r>
    </w:p>
    <w:p w14:paraId="4F286DF5" w14:textId="77777777" w:rsidR="006C5F32" w:rsidRDefault="006C5F32" w:rsidP="006C5F32">
      <w:pPr>
        <w:pStyle w:val="PargrafodaLista"/>
        <w:numPr>
          <w:ilvl w:val="0"/>
          <w:numId w:val="103"/>
        </w:numPr>
      </w:pPr>
      <w:r w:rsidRPr="006C5F32">
        <w:rPr>
          <w:b/>
          <w:bCs/>
        </w:rPr>
        <w:t>Abordagem MVP:</w:t>
      </w:r>
      <w:r w:rsidRPr="006C5F32">
        <w:t xml:space="preserve"> Disparos de notificação rodando de forma síncrona dentro da própria API (o usuário pede a missão, a API notifica o vizinho e depois responde à tela).</w:t>
      </w:r>
    </w:p>
    <w:p w14:paraId="25B469D2" w14:textId="606249C7" w:rsidR="006C5F32" w:rsidRPr="006C5F32" w:rsidRDefault="006C5F32" w:rsidP="006C5F32">
      <w:pPr>
        <w:pStyle w:val="PargrafodaLista"/>
        <w:numPr>
          <w:ilvl w:val="0"/>
          <w:numId w:val="103"/>
        </w:numPr>
      </w:pPr>
      <w:r w:rsidRPr="006C5F32">
        <w:rPr>
          <w:b/>
          <w:bCs/>
        </w:rPr>
        <w:t>Abordagem Escalável:</w:t>
      </w:r>
      <w:r w:rsidRPr="006C5F32">
        <w:t xml:space="preserve"> Implementação de Mensageria Assíncrona (Apache Kafka ou RabbitMQ). As demandas logísticas das transportadoras cairão em um "túnel" de mensagens. O sistema vai consumindo essa fila no próprio ritmo, enviando as notificações para a comunidade sem esgotar o limite de </w:t>
      </w:r>
      <w:r w:rsidRPr="006C5F32">
        <w:rPr>
          <w:i/>
          <w:iCs/>
        </w:rPr>
        <w:t>threads</w:t>
      </w:r>
      <w:r w:rsidRPr="006C5F32">
        <w:t xml:space="preserve"> do </w:t>
      </w:r>
      <w:r w:rsidRPr="006C5F32">
        <w:lastRenderedPageBreak/>
        <w:t xml:space="preserve">servidor principal, mitigando o risco </w:t>
      </w:r>
      <w:r w:rsidR="00F77768" w:rsidRPr="006C5F32">
        <w:t>de o</w:t>
      </w:r>
      <w:r w:rsidRPr="006C5F32">
        <w:t xml:space="preserve"> sistema inteiro cair por sobrecarga de notificações não lidas.</w:t>
      </w:r>
    </w:p>
    <w:p w14:paraId="6337512D" w14:textId="7DA5065A" w:rsidR="00A44F53" w:rsidRDefault="00A44F53" w:rsidP="006C5F32">
      <w:pPr>
        <w:tabs>
          <w:tab w:val="left" w:pos="2592"/>
        </w:tabs>
        <w:ind w:firstLine="0"/>
      </w:pPr>
    </w:p>
    <w:p w14:paraId="67BC02BB" w14:textId="6E0BF103" w:rsidR="00A44F53" w:rsidRDefault="00A44F53" w:rsidP="00A44F53">
      <w:pPr>
        <w:pStyle w:val="Ttulo2"/>
      </w:pPr>
      <w:r>
        <w:t>RISCOS DE DEADLOCK E CONCORRÊNCIA</w:t>
      </w:r>
    </w:p>
    <w:p w14:paraId="7391037A" w14:textId="77777777" w:rsidR="00A44F53" w:rsidRPr="00A44F53" w:rsidRDefault="00A44F53" w:rsidP="00A44F53"/>
    <w:p w14:paraId="539287FF" w14:textId="77777777" w:rsidR="00A44F53" w:rsidRDefault="00A44F53" w:rsidP="00A44F53">
      <w:r w:rsidRPr="00A44F53">
        <w:t>Devido à natureza comunitária e hiperlocal do aplicativo, problemas clássicos de sistemas operacionais e bancos de dados ocorrerão no mundo real se não forem tratados</w:t>
      </w:r>
      <w:r>
        <w:t>.</w:t>
      </w:r>
    </w:p>
    <w:p w14:paraId="0B9E2625" w14:textId="77777777" w:rsidR="00A44F53" w:rsidRPr="00A44F53" w:rsidRDefault="00A44F53" w:rsidP="00A44F53">
      <w:pPr>
        <w:pStyle w:val="PargrafodaLista"/>
        <w:numPr>
          <w:ilvl w:val="0"/>
          <w:numId w:val="92"/>
        </w:numPr>
      </w:pPr>
      <w:r w:rsidRPr="00A44F53">
        <w:rPr>
          <w:b/>
          <w:bCs/>
        </w:rPr>
        <w:t>Condição de Corrida (Race Condition) na "Missão de Recebimento"</w:t>
      </w:r>
    </w:p>
    <w:p w14:paraId="16729FB0" w14:textId="77777777" w:rsidR="00A44F53" w:rsidRDefault="00A44F53" w:rsidP="00A44F53">
      <w:pPr>
        <w:pStyle w:val="PargrafodaLista"/>
        <w:numPr>
          <w:ilvl w:val="0"/>
          <w:numId w:val="93"/>
        </w:numPr>
      </w:pPr>
      <w:r w:rsidRPr="00A44F53">
        <w:rPr>
          <w:b/>
          <w:bCs/>
        </w:rPr>
        <w:t>O Cenário:</w:t>
      </w:r>
      <w:r w:rsidRPr="00A44F53">
        <w:t xml:space="preserve"> Um entregador reporta ausência e o sistema notifica vizinhos em um raio de 50 metros. O vizinho "A" e o vizinho "B" abrem o celular e clicam em "Aceitar Missão e Receber Pacote" no exato mesmo milissegundo.</w:t>
      </w:r>
    </w:p>
    <w:p w14:paraId="660A747A" w14:textId="77777777" w:rsidR="00A44F53" w:rsidRDefault="00A44F53" w:rsidP="00A44F53">
      <w:pPr>
        <w:pStyle w:val="PargrafodaLista"/>
        <w:numPr>
          <w:ilvl w:val="0"/>
          <w:numId w:val="93"/>
        </w:numPr>
      </w:pPr>
      <w:r w:rsidRPr="00A44F53">
        <w:rPr>
          <w:b/>
          <w:bCs/>
        </w:rPr>
        <w:t>O Problema:</w:t>
      </w:r>
      <w:r w:rsidRPr="00A44F53">
        <w:t xml:space="preserve"> Se a concorrência não for tratada, o banco de dados pode registrar que ambos aceitaram a missão. O aplicativo mandará duas pessoas diferentes irem buscar o mesmo pacote físico, gerando confusão e quebra de confiança.</w:t>
      </w:r>
    </w:p>
    <w:p w14:paraId="2BD1856A" w14:textId="5031D477" w:rsidR="00A44F53" w:rsidRDefault="00A44F53" w:rsidP="00A44F53">
      <w:pPr>
        <w:pStyle w:val="PargrafodaLista"/>
        <w:numPr>
          <w:ilvl w:val="0"/>
          <w:numId w:val="93"/>
        </w:numPr>
      </w:pPr>
      <w:r w:rsidRPr="00A44F53">
        <w:rPr>
          <w:b/>
          <w:bCs/>
        </w:rPr>
        <w:t>Mitigação (Locks):</w:t>
      </w:r>
      <w:r w:rsidRPr="00A44F53">
        <w:t xml:space="preserve"> Implementar </w:t>
      </w:r>
      <w:r w:rsidRPr="00A44F53">
        <w:rPr>
          <w:i/>
          <w:iCs/>
        </w:rPr>
        <w:t>Pessimistic Locking</w:t>
      </w:r>
      <w:r w:rsidRPr="00A44F53">
        <w:t xml:space="preserve"> (Bloqueio Pessimista) ou um mecanismo de transação atômica no banco de dados. O primeiro "clique" que chegar ao servidor bloqueia o registro daquela entrega. O segundo clique, milissegundos depois, encontrará o registro bloqueado e o usuário "B" receberá a mensagem: </w:t>
      </w:r>
      <w:r w:rsidRPr="00A44F53">
        <w:rPr>
          <w:i/>
          <w:iCs/>
        </w:rPr>
        <w:t>"Esta missão já foi assumida por outro membro da Tribo"</w:t>
      </w:r>
      <w:r w:rsidRPr="00A44F53">
        <w:t>.</w:t>
      </w:r>
    </w:p>
    <w:p w14:paraId="70F1FE47" w14:textId="77777777" w:rsidR="00A44F53" w:rsidRDefault="00A44F53" w:rsidP="00A44F53">
      <w:pPr>
        <w:ind w:firstLine="0"/>
      </w:pPr>
    </w:p>
    <w:p w14:paraId="47415AF5" w14:textId="77777777" w:rsidR="00A44F53" w:rsidRPr="00A44F53" w:rsidRDefault="00A44F53" w:rsidP="00A44F53">
      <w:pPr>
        <w:pStyle w:val="PargrafodaLista"/>
        <w:numPr>
          <w:ilvl w:val="0"/>
          <w:numId w:val="92"/>
        </w:numPr>
      </w:pPr>
      <w:r w:rsidRPr="00A44F53">
        <w:rPr>
          <w:b/>
          <w:bCs/>
        </w:rPr>
        <w:t>Deadlocks na Logística Reversa</w:t>
      </w:r>
    </w:p>
    <w:p w14:paraId="6FB38AF5" w14:textId="77777777" w:rsidR="00A44F53" w:rsidRDefault="00A44F53" w:rsidP="00A44F53">
      <w:pPr>
        <w:pStyle w:val="PargrafodaLista"/>
        <w:numPr>
          <w:ilvl w:val="0"/>
          <w:numId w:val="94"/>
        </w:numPr>
      </w:pPr>
      <w:r w:rsidRPr="00A44F53">
        <w:rPr>
          <w:b/>
          <w:bCs/>
        </w:rPr>
        <w:t>O Cenário:</w:t>
      </w:r>
      <w:r w:rsidRPr="00A44F53">
        <w:t xml:space="preserve"> O microsserviço de "Tokens" tenta creditar a recompensa do usuário enquanto atualiza o seu status de reputação. Ao mesmo tempo, o microsserviço de "Logística" tenta atualizar o status de reputação do usuário após confirmar que o pacote foi entregue, mas antes de liberar o recibo.</w:t>
      </w:r>
    </w:p>
    <w:p w14:paraId="08185A10" w14:textId="77777777" w:rsidR="00A44F53" w:rsidRDefault="00A44F53" w:rsidP="00A44F53">
      <w:pPr>
        <w:pStyle w:val="PargrafodaLista"/>
        <w:numPr>
          <w:ilvl w:val="0"/>
          <w:numId w:val="94"/>
        </w:numPr>
      </w:pPr>
      <w:r w:rsidRPr="00A44F53">
        <w:rPr>
          <w:b/>
          <w:bCs/>
        </w:rPr>
        <w:t>O Problema (Deadlock):</w:t>
      </w:r>
      <w:r w:rsidRPr="00A44F53">
        <w:t xml:space="preserve"> O processo A bloqueia a tabela X e aguarda a Y; o processo B bloqueia a tabela Y e aguarda a X. </w:t>
      </w:r>
      <w:r w:rsidRPr="00A44F53">
        <w:lastRenderedPageBreak/>
        <w:t>Ambos ficam paralisados eternamente, o sistema trava, a recompensa não cai e o pacote não muda de status.</w:t>
      </w:r>
    </w:p>
    <w:p w14:paraId="4302417E" w14:textId="4156FDA1" w:rsidR="00726166" w:rsidRDefault="00A44F53" w:rsidP="00726166">
      <w:pPr>
        <w:pStyle w:val="PargrafodaLista"/>
        <w:numPr>
          <w:ilvl w:val="0"/>
          <w:numId w:val="94"/>
        </w:numPr>
      </w:pPr>
      <w:r w:rsidRPr="00A44F53">
        <w:rPr>
          <w:b/>
          <w:bCs/>
        </w:rPr>
        <w:t>Mitigação:</w:t>
      </w:r>
      <w:r w:rsidRPr="00A44F53">
        <w:t xml:space="preserve"> Estabelecer uma hierarquia estrita de acesso aos dados (todos os processos devem acessar os recursos exatamente na mesma ordem) e implementar </w:t>
      </w:r>
      <w:r w:rsidRPr="00A44F53">
        <w:rPr>
          <w:i/>
          <w:iCs/>
        </w:rPr>
        <w:t>Timeouts</w:t>
      </w:r>
      <w:r w:rsidRPr="00A44F53">
        <w:t xml:space="preserve"> de transação no banco de dados. Se a transação não for concluída em 3 segundos, o banco força o encerramento do processo (Rollback), desfazendo o deadlock e permitindo que o aplicativo tente novamente.</w:t>
      </w:r>
    </w:p>
    <w:p w14:paraId="3ED39284" w14:textId="77777777" w:rsidR="00726166" w:rsidRDefault="00726166" w:rsidP="00726166"/>
    <w:p w14:paraId="24AA9B34" w14:textId="2DB5EFFA" w:rsidR="00726166" w:rsidRDefault="00726166" w:rsidP="00726166">
      <w:pPr>
        <w:pStyle w:val="Ttulo1"/>
      </w:pPr>
      <w:r w:rsidRPr="00726166">
        <w:t>VERSÃO ATUAL DO PROJETO</w:t>
      </w:r>
    </w:p>
    <w:p w14:paraId="5A8DE843" w14:textId="77777777" w:rsidR="00671FAE" w:rsidRPr="00671FAE" w:rsidRDefault="00671FAE" w:rsidP="00671FAE"/>
    <w:p w14:paraId="4010E45F" w14:textId="77777777" w:rsidR="00726166" w:rsidRDefault="00726166" w:rsidP="00726166">
      <w:r w:rsidRPr="00726166">
        <w:t>Após o avanço das fases anteriores e a consolidação das bases conceituais, técnicas e arquiteturais do projeto, o Omni-Tribo encontra-se em estágio de definição funcional madura, com suas principais funcionalidades já estruturadas e validadas em relação aos objetivos estratégicos estabelecidos. A presente seção descreve o estado atual da plataforma, as soluções concorrentes identificadas no mercado e os diferenciais competitivos que sustentam sua proposta de valor.</w:t>
      </w:r>
    </w:p>
    <w:p w14:paraId="7BE899E3" w14:textId="77777777" w:rsidR="00726166" w:rsidRPr="00726166" w:rsidRDefault="00726166" w:rsidP="00726166"/>
    <w:p w14:paraId="6315D91E" w14:textId="352B6560" w:rsidR="00726166" w:rsidRPr="00726166" w:rsidRDefault="00726166" w:rsidP="00726166">
      <w:pPr>
        <w:pStyle w:val="Ttulo2"/>
      </w:pPr>
      <w:r w:rsidRPr="00726166">
        <w:t>PRINCIPAIS FUNCIONALIDADES</w:t>
      </w:r>
    </w:p>
    <w:p w14:paraId="58372E1C" w14:textId="77777777" w:rsidR="00726166" w:rsidRDefault="00726166" w:rsidP="00726166">
      <w:r w:rsidRPr="00726166">
        <w:t>O Omni-Tribo é um aplicativo mobile de gamificação social e logística colaborativa que opera simultaneamente em três frentes integradas. Suas funcionalidades foram concebidas para promover interações humanas presenciais mediadas por tecnologia, ao mesmo tempo em que oferecem soluções concretas para ineficiências logísticas urbanas.</w:t>
      </w:r>
    </w:p>
    <w:p w14:paraId="20A71897" w14:textId="77777777" w:rsidR="00726166" w:rsidRPr="00726166" w:rsidRDefault="00726166" w:rsidP="00726166"/>
    <w:p w14:paraId="57F0DCAF" w14:textId="77777777" w:rsidR="00726166" w:rsidRPr="00726166" w:rsidRDefault="00726166" w:rsidP="00726166">
      <w:pPr>
        <w:pStyle w:val="PargrafodaLista"/>
        <w:numPr>
          <w:ilvl w:val="0"/>
          <w:numId w:val="105"/>
        </w:numPr>
      </w:pPr>
      <w:r w:rsidRPr="00726166">
        <w:rPr>
          <w:b/>
          <w:bCs/>
        </w:rPr>
        <w:t>Sistema de Missões Sociais</w:t>
      </w:r>
    </w:p>
    <w:p w14:paraId="4E4F10B9" w14:textId="77777777" w:rsidR="00726166" w:rsidRDefault="00726166" w:rsidP="00726166">
      <w:r w:rsidRPr="00726166">
        <w:t>Por meio de uma estrutura inspirada em jogos de RPG, o aplicativo propõe missões baseadas em necessidades reais da comunidade, como auxílio a idosos, apoio emocional, orientação tecnológica ou simples companhia. Os usuários acumulam tokens sociais ao concluírem missões, fortalecendo o senso de comunidade e estimulando a economia do cuidado.</w:t>
      </w:r>
    </w:p>
    <w:p w14:paraId="60E67AEF" w14:textId="77777777" w:rsidR="00726166" w:rsidRDefault="00726166" w:rsidP="00726166"/>
    <w:p w14:paraId="7A178068" w14:textId="77777777" w:rsidR="00726166" w:rsidRDefault="00726166" w:rsidP="00726166"/>
    <w:p w14:paraId="67E2BF16" w14:textId="77777777" w:rsidR="00726166" w:rsidRPr="00726166" w:rsidRDefault="00726166" w:rsidP="00726166"/>
    <w:p w14:paraId="4A41594E" w14:textId="77777777" w:rsidR="00726166" w:rsidRPr="00726166" w:rsidRDefault="00726166" w:rsidP="00726166">
      <w:pPr>
        <w:pStyle w:val="PargrafodaLista"/>
        <w:numPr>
          <w:ilvl w:val="0"/>
          <w:numId w:val="105"/>
        </w:numPr>
      </w:pPr>
      <w:r w:rsidRPr="00726166">
        <w:rPr>
          <w:b/>
          <w:bCs/>
        </w:rPr>
        <w:t>Fim da Entrega Falida</w:t>
      </w:r>
    </w:p>
    <w:p w14:paraId="480BE5D8" w14:textId="77777777" w:rsidR="00726166" w:rsidRDefault="00726166" w:rsidP="00726166">
      <w:r w:rsidRPr="00726166">
        <w:t>Utilizando geolocalização em tempo real, o aplicativo detecta automaticamente quais membros certificados da Tribo estão presentes em casa em um raio de 50 metros do endereço de entrega. Quando o destinatário original está ausente, o sistema propõe uma Missão de Recebimento, permitindo que um vizinho de confiança receba o pacote em seu lugar.</w:t>
      </w:r>
    </w:p>
    <w:p w14:paraId="1FAF1895" w14:textId="77777777" w:rsidR="00726166" w:rsidRPr="00726166" w:rsidRDefault="00726166" w:rsidP="00726166"/>
    <w:p w14:paraId="0B7D6783" w14:textId="77777777" w:rsidR="00726166" w:rsidRPr="00726166" w:rsidRDefault="00726166" w:rsidP="00726166">
      <w:pPr>
        <w:pStyle w:val="PargrafodaLista"/>
        <w:numPr>
          <w:ilvl w:val="0"/>
          <w:numId w:val="105"/>
        </w:numPr>
      </w:pPr>
      <w:r w:rsidRPr="00726166">
        <w:rPr>
          <w:b/>
          <w:bCs/>
        </w:rPr>
        <w:t>Logística Reversa Colaborativa</w:t>
      </w:r>
    </w:p>
    <w:p w14:paraId="64F8D079" w14:textId="77777777" w:rsidR="00726166" w:rsidRDefault="00726166" w:rsidP="00726166">
      <w:r w:rsidRPr="00726166">
        <w:t>Quando um consumidor solicita a devolução de um produto, o aplicativo cria automaticamente uma Missão de Coleta visível para membros da Tribo próximos ao endereço de retirada. O membro que aceitar a missão coleta o item e o entrega ao ponto parceiro indicado, recebendo tokens sociais como recompensa.</w:t>
      </w:r>
    </w:p>
    <w:p w14:paraId="39529560" w14:textId="77777777" w:rsidR="00726166" w:rsidRPr="00726166" w:rsidRDefault="00726166" w:rsidP="00726166"/>
    <w:p w14:paraId="0D9D3CD2" w14:textId="77777777" w:rsidR="00726166" w:rsidRPr="00726166" w:rsidRDefault="00726166" w:rsidP="00726166">
      <w:pPr>
        <w:pStyle w:val="PargrafodaLista"/>
        <w:numPr>
          <w:ilvl w:val="0"/>
          <w:numId w:val="105"/>
        </w:numPr>
      </w:pPr>
      <w:r w:rsidRPr="00726166">
        <w:rPr>
          <w:b/>
          <w:bCs/>
        </w:rPr>
        <w:t>Funcionalidades Complementares</w:t>
      </w:r>
    </w:p>
    <w:p w14:paraId="700694B6" w14:textId="77777777" w:rsidR="00726166" w:rsidRDefault="00726166" w:rsidP="00726166">
      <w:pPr>
        <w:pStyle w:val="PargrafodaLista"/>
        <w:numPr>
          <w:ilvl w:val="1"/>
          <w:numId w:val="105"/>
        </w:numPr>
      </w:pPr>
      <w:r w:rsidRPr="00726166">
        <w:t>Sistema de reputação e certificação progressiva por níveis;</w:t>
      </w:r>
    </w:p>
    <w:p w14:paraId="77CF4A2E" w14:textId="77777777" w:rsidR="00726166" w:rsidRDefault="00726166" w:rsidP="00726166">
      <w:pPr>
        <w:pStyle w:val="PargrafodaLista"/>
        <w:numPr>
          <w:ilvl w:val="1"/>
          <w:numId w:val="105"/>
        </w:numPr>
      </w:pPr>
      <w:r w:rsidRPr="00726166">
        <w:t>Carteira digital de tokens sociais com histórico transacional;</w:t>
      </w:r>
    </w:p>
    <w:p w14:paraId="42DC3F9E" w14:textId="77777777" w:rsidR="00726166" w:rsidRDefault="00726166" w:rsidP="00726166">
      <w:pPr>
        <w:pStyle w:val="PargrafodaLista"/>
        <w:numPr>
          <w:ilvl w:val="1"/>
          <w:numId w:val="105"/>
        </w:numPr>
      </w:pPr>
      <w:r w:rsidRPr="00726166">
        <w:t>Mapa interativo com radar de proximidade de 50 metros;</w:t>
      </w:r>
    </w:p>
    <w:p w14:paraId="6F59F680" w14:textId="77777777" w:rsidR="00726166" w:rsidRDefault="00726166" w:rsidP="00726166">
      <w:pPr>
        <w:pStyle w:val="PargrafodaLista"/>
        <w:numPr>
          <w:ilvl w:val="1"/>
          <w:numId w:val="105"/>
        </w:numPr>
      </w:pPr>
      <w:r w:rsidRPr="00726166">
        <w:t>Feed de missões filtrável por tipo, distância e recompensa;</w:t>
      </w:r>
    </w:p>
    <w:p w14:paraId="399004CD" w14:textId="77777777" w:rsidR="00726166" w:rsidRDefault="00726166" w:rsidP="00726166">
      <w:pPr>
        <w:pStyle w:val="PargrafodaLista"/>
        <w:numPr>
          <w:ilvl w:val="1"/>
          <w:numId w:val="105"/>
        </w:numPr>
      </w:pPr>
      <w:r w:rsidRPr="00726166">
        <w:t>Notificações em tempo real via WebSocket;</w:t>
      </w:r>
    </w:p>
    <w:p w14:paraId="273D6E1F" w14:textId="77777777" w:rsidR="00726166" w:rsidRDefault="00726166" w:rsidP="00726166">
      <w:pPr>
        <w:pStyle w:val="PargrafodaLista"/>
        <w:numPr>
          <w:ilvl w:val="1"/>
          <w:numId w:val="105"/>
        </w:numPr>
      </w:pPr>
      <w:r w:rsidRPr="00726166">
        <w:t>Perfil gamificado com conquistas e progresso visível;</w:t>
      </w:r>
    </w:p>
    <w:p w14:paraId="6B31E6BB" w14:textId="3F9E32D5" w:rsidR="00726166" w:rsidRDefault="00726166" w:rsidP="00726166">
      <w:pPr>
        <w:pStyle w:val="PargrafodaLista"/>
        <w:numPr>
          <w:ilvl w:val="1"/>
          <w:numId w:val="105"/>
        </w:numPr>
      </w:pPr>
      <w:r w:rsidRPr="00726166">
        <w:t>Integração com transportadoras e e-commerces parceiros via</w:t>
      </w:r>
      <w:r>
        <w:t xml:space="preserve"> </w:t>
      </w:r>
      <w:r w:rsidRPr="00726166">
        <w:t>API.</w:t>
      </w:r>
    </w:p>
    <w:p w14:paraId="2A51990E" w14:textId="77777777" w:rsidR="00726166" w:rsidRPr="00726166" w:rsidRDefault="00726166" w:rsidP="00726166"/>
    <w:p w14:paraId="746D714B" w14:textId="592200E5" w:rsidR="00726166" w:rsidRDefault="00726166" w:rsidP="00726166">
      <w:pPr>
        <w:pStyle w:val="Ttulo2"/>
      </w:pPr>
      <w:r w:rsidRPr="00726166">
        <w:t>SOLUÇÕES CONCORRENTES NO MERCADO</w:t>
      </w:r>
    </w:p>
    <w:p w14:paraId="3ADA2547" w14:textId="77777777" w:rsidR="00726166" w:rsidRPr="00726166" w:rsidRDefault="00726166" w:rsidP="00726166"/>
    <w:p w14:paraId="25A030AD" w14:textId="77777777" w:rsidR="00726166" w:rsidRDefault="00726166" w:rsidP="00726166">
      <w:r w:rsidRPr="00726166">
        <w:t>Embora o Omni-Tribo ocupe uma posição singular ao unir impacto social e logística colaborativa em uma única plataforma, há soluções concorrentes que atuam parcialmente em uma ou outra frente. A análise dessas soluções permite identificar as lacunas que o projeto se propõe a preencher.</w:t>
      </w:r>
    </w:p>
    <w:p w14:paraId="491379B8" w14:textId="77777777" w:rsidR="00726166" w:rsidRDefault="00726166" w:rsidP="00726166"/>
    <w:p w14:paraId="7FB9D109" w14:textId="77777777" w:rsidR="00726166" w:rsidRDefault="00726166" w:rsidP="00726166"/>
    <w:p w14:paraId="796C8E4D" w14:textId="77777777" w:rsidR="00726166" w:rsidRPr="00726166" w:rsidRDefault="00726166" w:rsidP="00726166"/>
    <w:tbl>
      <w:tblPr>
        <w:tblW w:w="9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1794"/>
        <w:gridCol w:w="494"/>
        <w:gridCol w:w="1950"/>
        <w:gridCol w:w="494"/>
        <w:gridCol w:w="2523"/>
      </w:tblGrid>
      <w:tr w:rsidR="00726166" w:rsidRPr="00726166" w14:paraId="73CE4505" w14:textId="77777777" w:rsidTr="00726166">
        <w:trPr>
          <w:tblHeader/>
        </w:trPr>
        <w:tc>
          <w:tcPr>
            <w:tcW w:w="2288" w:type="dxa"/>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0D781C04" w14:textId="77777777" w:rsidR="00726166" w:rsidRPr="00726166" w:rsidRDefault="00726166" w:rsidP="00726166">
            <w:pPr>
              <w:ind w:firstLine="0"/>
              <w:jc w:val="center"/>
            </w:pPr>
            <w:r w:rsidRPr="00726166">
              <w:rPr>
                <w:b/>
                <w:bCs/>
              </w:rPr>
              <w:lastRenderedPageBreak/>
              <w:t>Solução</w:t>
            </w:r>
          </w:p>
        </w:tc>
        <w:tc>
          <w:tcPr>
            <w:tcW w:w="1794" w:type="dxa"/>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53D77DA6" w14:textId="77777777" w:rsidR="00726166" w:rsidRPr="00726166" w:rsidRDefault="00726166" w:rsidP="00726166">
            <w:pPr>
              <w:ind w:firstLine="0"/>
              <w:jc w:val="center"/>
            </w:pPr>
            <w:r w:rsidRPr="00726166">
              <w:rPr>
                <w:b/>
                <w:bCs/>
              </w:rPr>
              <w:t>Foco principal</w:t>
            </w:r>
          </w:p>
        </w:tc>
        <w:tc>
          <w:tcPr>
            <w:tcW w:w="2444" w:type="dxa"/>
            <w:gridSpan w:val="2"/>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0CFC2BFD" w14:textId="77777777" w:rsidR="00726166" w:rsidRPr="00726166" w:rsidRDefault="00726166" w:rsidP="00726166">
            <w:pPr>
              <w:ind w:firstLine="0"/>
              <w:jc w:val="center"/>
            </w:pPr>
            <w:r w:rsidRPr="00726166">
              <w:rPr>
                <w:b/>
                <w:bCs/>
              </w:rPr>
              <w:t>Modelo de operação</w:t>
            </w:r>
          </w:p>
        </w:tc>
        <w:tc>
          <w:tcPr>
            <w:tcW w:w="3017" w:type="dxa"/>
            <w:gridSpan w:val="2"/>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413044DA" w14:textId="77777777" w:rsidR="00726166" w:rsidRPr="00726166" w:rsidRDefault="00726166" w:rsidP="00726166">
            <w:pPr>
              <w:ind w:firstLine="0"/>
              <w:jc w:val="center"/>
            </w:pPr>
            <w:r w:rsidRPr="00726166">
              <w:rPr>
                <w:b/>
                <w:bCs/>
              </w:rPr>
              <w:t>Lacuna identificada</w:t>
            </w:r>
          </w:p>
        </w:tc>
      </w:tr>
      <w:tr w:rsidR="00726166" w:rsidRPr="00726166" w14:paraId="58C9CFC6" w14:textId="77777777" w:rsidTr="00726166">
        <w:tc>
          <w:tcPr>
            <w:tcW w:w="228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3ACB40" w14:textId="77777777" w:rsidR="00726166" w:rsidRPr="00726166" w:rsidRDefault="00726166" w:rsidP="00726166">
            <w:pPr>
              <w:ind w:firstLine="0"/>
              <w:jc w:val="left"/>
            </w:pPr>
            <w:r w:rsidRPr="00726166">
              <w:t>Nextdoor</w:t>
            </w:r>
          </w:p>
        </w:tc>
        <w:tc>
          <w:tcPr>
            <w:tcW w:w="2288"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9942899" w14:textId="77777777" w:rsidR="00726166" w:rsidRPr="00726166" w:rsidRDefault="00726166" w:rsidP="00726166">
            <w:pPr>
              <w:ind w:firstLine="0"/>
              <w:jc w:val="left"/>
            </w:pPr>
            <w:r w:rsidRPr="00726166">
              <w:t>Rede social de bairro</w:t>
            </w:r>
          </w:p>
        </w:tc>
        <w:tc>
          <w:tcPr>
            <w:tcW w:w="2444"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E640F6" w14:textId="77777777" w:rsidR="00726166" w:rsidRPr="00726166" w:rsidRDefault="00726166" w:rsidP="00726166">
            <w:pPr>
              <w:ind w:firstLine="0"/>
              <w:jc w:val="left"/>
            </w:pPr>
            <w:r w:rsidRPr="00726166">
              <w:t>Comunicação informacional entre vizinhos</w:t>
            </w:r>
          </w:p>
        </w:tc>
        <w:tc>
          <w:tcPr>
            <w:tcW w:w="252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56ECDE" w14:textId="77777777" w:rsidR="00726166" w:rsidRPr="00726166" w:rsidRDefault="00726166" w:rsidP="00726166">
            <w:pPr>
              <w:ind w:firstLine="0"/>
              <w:jc w:val="left"/>
            </w:pPr>
            <w:r w:rsidRPr="00726166">
              <w:t>Modelo passivo, sem gamificação ou logística</w:t>
            </w:r>
          </w:p>
        </w:tc>
      </w:tr>
      <w:tr w:rsidR="00726166" w:rsidRPr="00726166" w14:paraId="198886FB" w14:textId="77777777" w:rsidTr="00726166">
        <w:tc>
          <w:tcPr>
            <w:tcW w:w="228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34B193" w14:textId="77777777" w:rsidR="00726166" w:rsidRPr="00726166" w:rsidRDefault="00726166" w:rsidP="00726166">
            <w:pPr>
              <w:ind w:firstLine="0"/>
              <w:jc w:val="left"/>
            </w:pPr>
            <w:r w:rsidRPr="00726166">
              <w:t>Be My Eyes</w:t>
            </w:r>
          </w:p>
        </w:tc>
        <w:tc>
          <w:tcPr>
            <w:tcW w:w="2288"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8D3BA7" w14:textId="77777777" w:rsidR="00726166" w:rsidRPr="00726166" w:rsidRDefault="00726166" w:rsidP="00726166">
            <w:pPr>
              <w:ind w:firstLine="0"/>
              <w:jc w:val="left"/>
            </w:pPr>
            <w:r w:rsidRPr="00726166">
              <w:t>Voluntariado especializado</w:t>
            </w:r>
          </w:p>
        </w:tc>
        <w:tc>
          <w:tcPr>
            <w:tcW w:w="2444"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365B0B" w14:textId="77777777" w:rsidR="00726166" w:rsidRPr="00726166" w:rsidRDefault="00726166" w:rsidP="00726166">
            <w:pPr>
              <w:ind w:firstLine="0"/>
              <w:jc w:val="left"/>
            </w:pPr>
            <w:r w:rsidRPr="00726166">
              <w:t>Conexão de voluntários a deficientes visuais</w:t>
            </w:r>
          </w:p>
        </w:tc>
        <w:tc>
          <w:tcPr>
            <w:tcW w:w="252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4FAC0E" w14:textId="77777777" w:rsidR="00726166" w:rsidRPr="00726166" w:rsidRDefault="00726166" w:rsidP="00726166">
            <w:pPr>
              <w:ind w:firstLine="0"/>
              <w:jc w:val="left"/>
            </w:pPr>
            <w:r w:rsidRPr="00726166">
              <w:t>Nicho específico, sem componente logístico</w:t>
            </w:r>
          </w:p>
        </w:tc>
      </w:tr>
      <w:tr w:rsidR="00726166" w:rsidRPr="00726166" w14:paraId="0C709763" w14:textId="77777777" w:rsidTr="00726166">
        <w:trPr>
          <w:trHeight w:val="495"/>
        </w:trPr>
        <w:tc>
          <w:tcPr>
            <w:tcW w:w="228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AF0242" w14:textId="5083CF1D" w:rsidR="00726166" w:rsidRPr="00726166" w:rsidRDefault="00726166" w:rsidP="00726166">
            <w:pPr>
              <w:ind w:firstLine="0"/>
              <w:jc w:val="left"/>
            </w:pPr>
            <w:r w:rsidRPr="00726166">
              <w:t>Lockers</w:t>
            </w:r>
            <w:r>
              <w:t xml:space="preserve"> </w:t>
            </w:r>
            <w:r w:rsidRPr="00726166">
              <w:t>(Amazon,</w:t>
            </w:r>
            <w:r>
              <w:t xml:space="preserve"> </w:t>
            </w:r>
            <w:r w:rsidRPr="00726166">
              <w:t>Correios)</w:t>
            </w:r>
          </w:p>
        </w:tc>
        <w:tc>
          <w:tcPr>
            <w:tcW w:w="2288"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F664DC" w14:textId="77777777" w:rsidR="00726166" w:rsidRPr="00726166" w:rsidRDefault="00726166" w:rsidP="00726166">
            <w:pPr>
              <w:ind w:firstLine="0"/>
              <w:jc w:val="left"/>
            </w:pPr>
            <w:r w:rsidRPr="00726166">
              <w:t>Logística de última milha</w:t>
            </w:r>
          </w:p>
        </w:tc>
        <w:tc>
          <w:tcPr>
            <w:tcW w:w="2444"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881F52" w14:textId="77777777" w:rsidR="00726166" w:rsidRPr="00726166" w:rsidRDefault="00726166" w:rsidP="00726166">
            <w:pPr>
              <w:ind w:firstLine="0"/>
              <w:jc w:val="left"/>
            </w:pPr>
            <w:r w:rsidRPr="00726166">
              <w:t>Pontos físicos automatizados de retirada</w:t>
            </w:r>
          </w:p>
        </w:tc>
        <w:tc>
          <w:tcPr>
            <w:tcW w:w="252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2646A2" w14:textId="77777777" w:rsidR="00726166" w:rsidRPr="00726166" w:rsidRDefault="00726166" w:rsidP="00726166">
            <w:pPr>
              <w:ind w:firstLine="0"/>
              <w:jc w:val="left"/>
            </w:pPr>
            <w:r w:rsidRPr="00726166">
              <w:t>Infraestrutura cara, sem componente social</w:t>
            </w:r>
          </w:p>
        </w:tc>
      </w:tr>
      <w:tr w:rsidR="00726166" w:rsidRPr="00726166" w14:paraId="45FE5C04" w14:textId="77777777" w:rsidTr="00726166">
        <w:tc>
          <w:tcPr>
            <w:tcW w:w="228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6C5EF8" w14:textId="77777777" w:rsidR="00726166" w:rsidRPr="00726166" w:rsidRDefault="00726166" w:rsidP="00726166">
            <w:pPr>
              <w:ind w:firstLine="0"/>
              <w:jc w:val="left"/>
            </w:pPr>
            <w:r w:rsidRPr="00726166">
              <w:t>Loggi, Uber Flash</w:t>
            </w:r>
          </w:p>
        </w:tc>
        <w:tc>
          <w:tcPr>
            <w:tcW w:w="2288"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843E2B" w14:textId="77777777" w:rsidR="00726166" w:rsidRPr="00726166" w:rsidRDefault="00726166" w:rsidP="00726166">
            <w:pPr>
              <w:ind w:firstLine="0"/>
              <w:jc w:val="left"/>
            </w:pPr>
            <w:r w:rsidRPr="00726166">
              <w:t>Entrega expressa por terceiros</w:t>
            </w:r>
          </w:p>
        </w:tc>
        <w:tc>
          <w:tcPr>
            <w:tcW w:w="2444"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51A493" w14:textId="77777777" w:rsidR="00726166" w:rsidRPr="00726166" w:rsidRDefault="00726166" w:rsidP="00726166">
            <w:pPr>
              <w:ind w:firstLine="0"/>
              <w:jc w:val="left"/>
            </w:pPr>
            <w:r w:rsidRPr="00726166">
              <w:t>Entregadores autônomos remunerados</w:t>
            </w:r>
          </w:p>
        </w:tc>
        <w:tc>
          <w:tcPr>
            <w:tcW w:w="252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239B01" w14:textId="77777777" w:rsidR="00726166" w:rsidRPr="00726166" w:rsidRDefault="00726166" w:rsidP="00726166">
            <w:pPr>
              <w:ind w:firstLine="0"/>
              <w:jc w:val="left"/>
            </w:pPr>
            <w:r w:rsidRPr="00726166">
              <w:t>Foco em última milha rápida, não em recebimento</w:t>
            </w:r>
          </w:p>
        </w:tc>
      </w:tr>
      <w:tr w:rsidR="00726166" w:rsidRPr="00726166" w14:paraId="519C2925" w14:textId="77777777" w:rsidTr="00726166">
        <w:tc>
          <w:tcPr>
            <w:tcW w:w="228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1CD973" w14:textId="7E9A0F48" w:rsidR="00726166" w:rsidRPr="00726166" w:rsidRDefault="00726166" w:rsidP="00726166">
            <w:pPr>
              <w:ind w:firstLine="0"/>
              <w:jc w:val="left"/>
            </w:pPr>
            <w:r w:rsidRPr="00726166">
              <w:t>Apps</w:t>
            </w:r>
            <w:r>
              <w:t xml:space="preserve"> </w:t>
            </w:r>
            <w:r w:rsidRPr="00726166">
              <w:t>de</w:t>
            </w:r>
            <w:r>
              <w:t xml:space="preserve"> </w:t>
            </w:r>
            <w:r w:rsidRPr="00726166">
              <w:t>voluntariado</w:t>
            </w:r>
            <w:r>
              <w:t xml:space="preserve"> </w:t>
            </w:r>
            <w:r w:rsidRPr="00726166">
              <w:t>(Atados,</w:t>
            </w:r>
            <w:r>
              <w:t xml:space="preserve"> </w:t>
            </w:r>
            <w:r w:rsidRPr="00726166">
              <w:t>Voluntários SP)</w:t>
            </w:r>
          </w:p>
        </w:tc>
        <w:tc>
          <w:tcPr>
            <w:tcW w:w="2288"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CEDC01" w14:textId="77777777" w:rsidR="00726166" w:rsidRPr="00726166" w:rsidRDefault="00726166" w:rsidP="00726166">
            <w:pPr>
              <w:ind w:firstLine="0"/>
              <w:jc w:val="left"/>
            </w:pPr>
            <w:r w:rsidRPr="00726166">
              <w:t>Engajamento social tradicional</w:t>
            </w:r>
          </w:p>
        </w:tc>
        <w:tc>
          <w:tcPr>
            <w:tcW w:w="2444"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DAFA4A" w14:textId="77777777" w:rsidR="00726166" w:rsidRPr="00726166" w:rsidRDefault="00726166" w:rsidP="00726166">
            <w:pPr>
              <w:ind w:firstLine="0"/>
              <w:jc w:val="left"/>
            </w:pPr>
            <w:r w:rsidRPr="00726166">
              <w:t>Cadastro em ações pontuais de ONGs</w:t>
            </w:r>
          </w:p>
        </w:tc>
        <w:tc>
          <w:tcPr>
            <w:tcW w:w="252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C0C03F" w14:textId="4FB844AF" w:rsidR="00726166" w:rsidRPr="00726166" w:rsidRDefault="00726166" w:rsidP="00726166">
            <w:pPr>
              <w:ind w:firstLine="0"/>
              <w:jc w:val="left"/>
            </w:pPr>
            <w:r w:rsidRPr="00726166">
              <w:t>Ausência</w:t>
            </w:r>
            <w:r>
              <w:t xml:space="preserve"> </w:t>
            </w:r>
            <w:r w:rsidRPr="00726166">
              <w:t>de gamificação e proximidade hiperlocal</w:t>
            </w:r>
          </w:p>
        </w:tc>
      </w:tr>
    </w:tbl>
    <w:p w14:paraId="6EE35EBC" w14:textId="77777777" w:rsidR="00726166" w:rsidRPr="00726166" w:rsidRDefault="00726166" w:rsidP="00726166"/>
    <w:p w14:paraId="23B63A86" w14:textId="77777777" w:rsidR="00726166" w:rsidRDefault="00726166" w:rsidP="00726166">
      <w:r w:rsidRPr="00726166">
        <w:t>A análise revela que nenhuma das soluções concorrentes oferece uma proposta integrada que combine fortalecimento comunitário, gamificação com propósito real e eficiência logística colaborativa em um mesmo ecossistema. Essa lacuna constitui o espaço estratégico ocupado pelo Omni-Tribo.</w:t>
      </w:r>
    </w:p>
    <w:p w14:paraId="1B637624" w14:textId="77777777" w:rsidR="00726166" w:rsidRPr="00726166" w:rsidRDefault="00726166" w:rsidP="00726166"/>
    <w:p w14:paraId="20EFF3A2" w14:textId="368AECBF" w:rsidR="00726166" w:rsidRDefault="00726166" w:rsidP="00726166">
      <w:pPr>
        <w:pStyle w:val="Ttulo2"/>
      </w:pPr>
      <w:r w:rsidRPr="00726166">
        <w:t>DIFERENCIAIS COMPETITIVOS</w:t>
      </w:r>
    </w:p>
    <w:p w14:paraId="163B3CF7" w14:textId="77777777" w:rsidR="00726166" w:rsidRPr="00726166" w:rsidRDefault="00726166" w:rsidP="00726166"/>
    <w:p w14:paraId="3062563C" w14:textId="77777777" w:rsidR="00726166" w:rsidRDefault="00726166" w:rsidP="00726166">
      <w:r w:rsidRPr="00726166">
        <w:t>O posicionamento competitivo do Omni-Tribo apoia-se em sete diferenciais que, em conjunto, configuram uma proposta de valor única no mercado:</w:t>
      </w:r>
    </w:p>
    <w:p w14:paraId="40A2BCD1" w14:textId="77777777" w:rsidR="00726166" w:rsidRDefault="00726166" w:rsidP="00726166">
      <w:pPr>
        <w:ind w:firstLine="0"/>
      </w:pPr>
    </w:p>
    <w:p w14:paraId="517929A5" w14:textId="77777777" w:rsidR="00671FAE" w:rsidRDefault="00671FAE" w:rsidP="00726166">
      <w:pPr>
        <w:ind w:firstLine="0"/>
      </w:pPr>
    </w:p>
    <w:p w14:paraId="4D50DEB6" w14:textId="77777777" w:rsidR="00726166" w:rsidRDefault="00726166" w:rsidP="00726166">
      <w:pPr>
        <w:pStyle w:val="PargrafodaLista"/>
        <w:numPr>
          <w:ilvl w:val="0"/>
          <w:numId w:val="105"/>
        </w:numPr>
      </w:pPr>
      <w:r w:rsidRPr="00726166">
        <w:rPr>
          <w:b/>
          <w:bCs/>
        </w:rPr>
        <w:lastRenderedPageBreak/>
        <w:t xml:space="preserve">Dupla proposta de valor integrada: </w:t>
      </w:r>
      <w:r w:rsidRPr="00726166">
        <w:t>única plataforma que une impacto social mensurável e solução logística concreta em um mesmo aplicativo, ampliando significativamente o mercado endereçável.</w:t>
      </w:r>
    </w:p>
    <w:p w14:paraId="00C7BD42" w14:textId="77777777" w:rsidR="00726166" w:rsidRDefault="00726166" w:rsidP="00726166">
      <w:pPr>
        <w:pStyle w:val="PargrafodaLista"/>
        <w:numPr>
          <w:ilvl w:val="0"/>
          <w:numId w:val="105"/>
        </w:numPr>
      </w:pPr>
      <w:r w:rsidRPr="00726166">
        <w:rPr>
          <w:b/>
          <w:bCs/>
        </w:rPr>
        <w:t xml:space="preserve">Sistema de reputação certificada: </w:t>
      </w:r>
      <w:r w:rsidRPr="00726166">
        <w:t>camada de confiança baseada em histórico de interações, certificações progressivas e validações comunitárias, viabilizando interações presenciais seguras</w:t>
      </w:r>
    </w:p>
    <w:p w14:paraId="086A3374" w14:textId="77777777" w:rsidR="00726166" w:rsidRDefault="00726166" w:rsidP="00726166">
      <w:pPr>
        <w:pStyle w:val="PargrafodaLista"/>
        <w:numPr>
          <w:ilvl w:val="0"/>
          <w:numId w:val="105"/>
        </w:numPr>
      </w:pPr>
      <w:r w:rsidRPr="00726166">
        <w:rPr>
          <w:b/>
          <w:bCs/>
        </w:rPr>
        <w:t xml:space="preserve">Gamificação com propósito real: </w:t>
      </w:r>
      <w:r w:rsidRPr="00726166">
        <w:t>tokens sociais possuem valor prático tangível, podendo ser trocados por benefícios em comércio local, serviços públicos ou descontos com parceiros institucionais.</w:t>
      </w:r>
    </w:p>
    <w:p w14:paraId="65906395" w14:textId="77777777" w:rsidR="00726166" w:rsidRDefault="00726166" w:rsidP="00726166">
      <w:pPr>
        <w:pStyle w:val="PargrafodaLista"/>
        <w:numPr>
          <w:ilvl w:val="0"/>
          <w:numId w:val="105"/>
        </w:numPr>
      </w:pPr>
      <w:r w:rsidRPr="00726166">
        <w:rPr>
          <w:b/>
          <w:bCs/>
        </w:rPr>
        <w:t xml:space="preserve">Detecção hiperlocal de proximidade: </w:t>
      </w:r>
      <w:r w:rsidRPr="00726166">
        <w:t>tecnologia de geolocalização com cache em memória capaz de identificar membros disponíveis em raio de 50 metros com latência inferior a 200 milissegundos.</w:t>
      </w:r>
    </w:p>
    <w:p w14:paraId="6B1C2812" w14:textId="1EC1AE77" w:rsidR="00726166" w:rsidRDefault="00726166" w:rsidP="00726166">
      <w:pPr>
        <w:pStyle w:val="PargrafodaLista"/>
        <w:numPr>
          <w:ilvl w:val="0"/>
          <w:numId w:val="105"/>
        </w:numPr>
      </w:pPr>
      <w:r w:rsidRPr="00726166">
        <w:rPr>
          <w:b/>
          <w:bCs/>
        </w:rPr>
        <w:t xml:space="preserve">Modelo B2B </w:t>
      </w:r>
      <w:r w:rsidR="001324E2" w:rsidRPr="00726166">
        <w:rPr>
          <w:b/>
          <w:bCs/>
        </w:rPr>
        <w:t>via logística</w:t>
      </w:r>
      <w:r w:rsidRPr="00726166">
        <w:rPr>
          <w:b/>
          <w:bCs/>
        </w:rPr>
        <w:t xml:space="preserve"> como Serviço: </w:t>
      </w:r>
      <w:r w:rsidRPr="00726166">
        <w:t>API exposta para transportadoras e e-commerces, criando uma fonte de receita direta e escalável a partir da economia gerada com a redução de entregas falidas.</w:t>
      </w:r>
    </w:p>
    <w:p w14:paraId="050B7E59" w14:textId="77777777" w:rsidR="00726166" w:rsidRDefault="00726166" w:rsidP="00726166">
      <w:pPr>
        <w:pStyle w:val="PargrafodaLista"/>
        <w:numPr>
          <w:ilvl w:val="0"/>
          <w:numId w:val="105"/>
        </w:numPr>
      </w:pPr>
      <w:r w:rsidRPr="00726166">
        <w:rPr>
          <w:b/>
          <w:bCs/>
        </w:rPr>
        <w:t xml:space="preserve">Alinhamento com critérios ESG: </w:t>
      </w:r>
      <w:r w:rsidRPr="00726166">
        <w:t>forte aderência a políticas públicas e princípios ambientais, sociais e de governança, facilitando parcerias com prefeituras, ONGs e empresas de impacto.</w:t>
      </w:r>
    </w:p>
    <w:p w14:paraId="01D0A517" w14:textId="6C5E9F20" w:rsidR="00726166" w:rsidRPr="00726166" w:rsidRDefault="00726166" w:rsidP="00726166">
      <w:pPr>
        <w:pStyle w:val="PargrafodaLista"/>
        <w:numPr>
          <w:ilvl w:val="0"/>
          <w:numId w:val="105"/>
        </w:numPr>
      </w:pPr>
      <w:r w:rsidRPr="00726166">
        <w:rPr>
          <w:b/>
          <w:bCs/>
        </w:rPr>
        <w:t xml:space="preserve">Arquitetura escalável em microsserviços: </w:t>
      </w:r>
      <w:r w:rsidRPr="00726166">
        <w:t>infraestrutura preparada desde a concepção para absorver picos sazonais de demanda sem comprometer performance, sustentando o crescimento da plataforma.</w:t>
      </w:r>
    </w:p>
    <w:p w14:paraId="44061540" w14:textId="77777777" w:rsidR="00726166" w:rsidRDefault="00726166" w:rsidP="00726166"/>
    <w:p w14:paraId="3C5A1329" w14:textId="24FAC937" w:rsidR="00726166" w:rsidRDefault="00726166" w:rsidP="00726166">
      <w:r w:rsidRPr="00726166">
        <w:t>Em síntese, o estado atual do projeto consolida uma visão de produto madura, tecnicamente fundamentada e mercadologicamente diferenciada, pronta para evoluir para as etapas de prototipação visual e desenvolvimento da versão inicial funcional.</w:t>
      </w:r>
    </w:p>
    <w:p w14:paraId="5ACE70CC" w14:textId="77777777" w:rsidR="00726166" w:rsidRPr="00726166" w:rsidRDefault="00726166" w:rsidP="00726166"/>
    <w:p w14:paraId="669DE163" w14:textId="09C0A928" w:rsidR="00726166" w:rsidRDefault="00726166" w:rsidP="00726166">
      <w:pPr>
        <w:pStyle w:val="Ttulo1"/>
      </w:pPr>
      <w:r w:rsidRPr="00726166">
        <w:t>INTELIGÊNCIA ARTIFICIAL CONVERSACIONAL E GENERATIVA</w:t>
      </w:r>
    </w:p>
    <w:p w14:paraId="194E1FAC" w14:textId="77777777" w:rsidR="00671FAE" w:rsidRPr="00671FAE" w:rsidRDefault="00671FAE" w:rsidP="00671FAE"/>
    <w:p w14:paraId="51DC8D79" w14:textId="77777777" w:rsidR="00726166" w:rsidRDefault="00726166" w:rsidP="00726166">
      <w:r w:rsidRPr="00726166">
        <w:t xml:space="preserve">A incorporação de inteligência artificial ao Omni-Tribo é tratada não como recurso decorativo, mas como elemento estruturante da experiência do usuário e da </w:t>
      </w:r>
      <w:r w:rsidRPr="00726166">
        <w:lastRenderedPageBreak/>
        <w:t>operação do sistema. Esta seção articula uma reflexão técnica e crítica sobre o uso de IA conversacional, fundamentada em dois eixos: chatbots tradicionais com Watson Assistant e modelos de linguagem (LLMs) generativos. A análise considera não apenas as oportunidades, mas também os limites, riscos e cuidados éticos inerentes à aplicação dessas tecnologias em um contexto que envolve dados sensíveis, vulnerabilidade emocional e responsabilidade civil.</w:t>
      </w:r>
    </w:p>
    <w:p w14:paraId="5D5798A3" w14:textId="77777777" w:rsidR="00671FAE" w:rsidRPr="00726166" w:rsidRDefault="00671FAE" w:rsidP="00726166"/>
    <w:p w14:paraId="152C3420" w14:textId="41CC4451" w:rsidR="00726166" w:rsidRDefault="00726166" w:rsidP="00671FAE">
      <w:pPr>
        <w:pStyle w:val="Ttulo2"/>
      </w:pPr>
      <w:r w:rsidRPr="00726166">
        <w:t>ESPAÇO PARA UM ASSISTENTE CONVERSACIONAL</w:t>
      </w:r>
    </w:p>
    <w:p w14:paraId="5920D3F9" w14:textId="77777777" w:rsidR="00671FAE" w:rsidRPr="00671FAE" w:rsidRDefault="00671FAE" w:rsidP="00671FAE"/>
    <w:p w14:paraId="5BD868F2" w14:textId="77777777" w:rsidR="00726166" w:rsidRPr="00726166" w:rsidRDefault="00726166" w:rsidP="00726166">
      <w:r w:rsidRPr="00726166">
        <w:t>A análise do escopo funcional do Omni-Tribo revela que há espaço relevante para um assistente conversacional, especialmente em três contextos operacionais: o onboarding de novos usuários, o suporte logístico durante a execução de missões e o esclarecimento de dúvidas sobre o sistema de reputação, tokens e responsabilidade civil. Esses contextos compartilham uma característica em comum: envolvem informações estruturadas, repetitivas e sensíveis, que se beneficiariam de um canal interativo capaz de reduzir a fricção do usuário e descongestionar o suporte humano.</w:t>
      </w:r>
    </w:p>
    <w:p w14:paraId="183EE408" w14:textId="77777777" w:rsidR="00726166" w:rsidRDefault="00726166" w:rsidP="00726166">
      <w:r w:rsidRPr="00726166">
        <w:t>Adicionalmente, a natureza socialmente delicada de algumas funcionalidades como o matching de missões emocionais ou o esclarecimento de dúvidas em situações de extravio de pacotes demanda uma camada de comunicação cuidadosa, empática e contextualizada, que dificilmente seria atendida apenas por interfaces estáticas ou FAQs tradicionais.</w:t>
      </w:r>
    </w:p>
    <w:p w14:paraId="1456288C" w14:textId="77777777" w:rsidR="00671FAE" w:rsidRPr="00726166" w:rsidRDefault="00671FAE" w:rsidP="00726166"/>
    <w:p w14:paraId="3FBED1C3" w14:textId="55329E66" w:rsidR="00726166" w:rsidRPr="00726166" w:rsidRDefault="00726166" w:rsidP="00671FAE">
      <w:pPr>
        <w:pStyle w:val="Ttulo2"/>
      </w:pPr>
      <w:r w:rsidRPr="00726166">
        <w:t>CHATBOT TRADICIONAL OU IA GENERATIVA?</w:t>
      </w:r>
    </w:p>
    <w:p w14:paraId="204D10F3" w14:textId="24C0F597" w:rsidR="00671FAE" w:rsidRDefault="00726166" w:rsidP="00671FAE">
      <w:r w:rsidRPr="00726166">
        <w:t xml:space="preserve">A escolha entre um chatbot tradicional baseado em fluxos definidos e uma solução com IA generativa não deve ser tratada como dilema excludente. A análise crítica do contexto do Omni-Tribo aponta para uma arquitetura híbrida, na qual cada abordagem é aplicada onde seu valor </w:t>
      </w:r>
      <w:r w:rsidR="001324E2" w:rsidRPr="00726166">
        <w:t>for</w:t>
      </w:r>
      <w:r w:rsidRPr="00726166">
        <w:t xml:space="preserve"> maximizado e seus riscos são minimizados.</w:t>
      </w:r>
    </w:p>
    <w:p w14:paraId="67981D95" w14:textId="77777777" w:rsidR="00671FAE" w:rsidRDefault="00671FAE" w:rsidP="00671FAE"/>
    <w:p w14:paraId="111E4BB6" w14:textId="2297455F" w:rsidR="00726166" w:rsidRPr="00726166" w:rsidRDefault="00726166" w:rsidP="00671FAE">
      <w:pPr>
        <w:pStyle w:val="PargrafodaLista"/>
        <w:numPr>
          <w:ilvl w:val="0"/>
          <w:numId w:val="106"/>
        </w:numPr>
      </w:pPr>
      <w:r w:rsidRPr="00671FAE">
        <w:rPr>
          <w:b/>
          <w:bCs/>
        </w:rPr>
        <w:t>Chatbot estruturado com Watson Assistant</w:t>
      </w:r>
    </w:p>
    <w:p w14:paraId="7E9CF2C2" w14:textId="77777777" w:rsidR="00671FAE" w:rsidRDefault="00726166" w:rsidP="00671FAE">
      <w:r w:rsidRPr="00726166">
        <w:t xml:space="preserve">Os fluxos logísticos do Omni-Tribo possuem estados bem definidos, transições previsíveis e dados verificáveis em fontes de verdade (banco de dados transacional). Para esses contextos, um chatbot baseado em Watson Assistant, com </w:t>
      </w:r>
      <w:r w:rsidRPr="00726166">
        <w:lastRenderedPageBreak/>
        <w:t>intenções e entidades mapeadas explicitamente, oferece respostas precisas, rápidas e auditáveis. Perguntas como onde está meu pacote, como aceitar uma missão de coleta ou quais são os requisitos para certificação devem ser respondidas com base em consultas ao sistema, não em inferências probabilísticas. A ausência de criatividade nesses contextos é uma virtude, não uma limitação.</w:t>
      </w:r>
    </w:p>
    <w:p w14:paraId="74C38B2D" w14:textId="77777777" w:rsidR="00671FAE" w:rsidRDefault="00671FAE" w:rsidP="00671FAE"/>
    <w:p w14:paraId="294E61D6" w14:textId="79A9B54B" w:rsidR="00726166" w:rsidRPr="00726166" w:rsidRDefault="00726166" w:rsidP="00671FAE">
      <w:pPr>
        <w:pStyle w:val="PargrafodaLista"/>
        <w:numPr>
          <w:ilvl w:val="0"/>
          <w:numId w:val="106"/>
        </w:numPr>
      </w:pPr>
      <w:r w:rsidRPr="00671FAE">
        <w:rPr>
          <w:b/>
          <w:bCs/>
        </w:rPr>
        <w:t>IA Generativa baseada em LLM</w:t>
      </w:r>
    </w:p>
    <w:p w14:paraId="3F0C048B" w14:textId="77777777" w:rsidR="00726166" w:rsidRDefault="00726166" w:rsidP="00726166">
      <w:r w:rsidRPr="00726166">
        <w:t>Por outro lado, contextos que envolvem linguagem natural ambígua, expressão emocional ou interpretação de perfis multidimensionais beneficiam-se da flexibilidade dos modelos de linguagem. O matching de afinidade social entre usuários, por exemplo, exige a interpretação de habilidades, disponibilidades e necessidades expressas em texto livre, tarefa para a qual LLMs apresentam desempenho superior. Da mesma forma, a geração de descrições personalizadas de missões e a elaboração de respostas empáticas em conversas sensíveis encontram na IA generativa uma ferramenta apropriada, desde que rigorosamente supervisionada.</w:t>
      </w:r>
    </w:p>
    <w:p w14:paraId="20A330CC" w14:textId="77777777" w:rsidR="00671FAE" w:rsidRPr="00726166" w:rsidRDefault="00671FAE" w:rsidP="00726166"/>
    <w:p w14:paraId="4B170C02" w14:textId="78CFAA59" w:rsidR="00726166" w:rsidRDefault="00726166" w:rsidP="00671FAE">
      <w:pPr>
        <w:pStyle w:val="Ttulo2"/>
      </w:pPr>
      <w:r w:rsidRPr="00726166">
        <w:t>TAREFAS APOIADAS PELO ASSISTENTE</w:t>
      </w:r>
    </w:p>
    <w:p w14:paraId="5F86402F" w14:textId="77777777" w:rsidR="00671FAE" w:rsidRPr="00671FAE" w:rsidRDefault="00671FAE" w:rsidP="00671FAE"/>
    <w:p w14:paraId="4E347574" w14:textId="77777777" w:rsidR="00726166" w:rsidRDefault="00726166" w:rsidP="00726166">
      <w:r w:rsidRPr="00726166">
        <w:t>A identificação das tarefas que podem ser apoiadas por inteligência artificial conversacional foi conduzida com base em critérios de viabilidade técnica, valor agregado para o usuário e adequação ao contexto. As principais tarefas mapeadas são:</w:t>
      </w:r>
    </w:p>
    <w:p w14:paraId="475F2356" w14:textId="77777777" w:rsidR="00671FAE" w:rsidRPr="00726166" w:rsidRDefault="00671FAE" w:rsidP="00726166"/>
    <w:p w14:paraId="4D8ABCFB" w14:textId="77777777" w:rsidR="00726166" w:rsidRPr="00726166" w:rsidRDefault="00726166" w:rsidP="00726166">
      <w:pPr>
        <w:numPr>
          <w:ilvl w:val="0"/>
          <w:numId w:val="104"/>
        </w:numPr>
      </w:pPr>
      <w:r w:rsidRPr="00726166">
        <w:rPr>
          <w:b/>
          <w:bCs/>
        </w:rPr>
        <w:t xml:space="preserve">Onboarding guiado: </w:t>
      </w:r>
      <w:r w:rsidRPr="00726166">
        <w:t>introdução interativa ao sistema de tokens, regras de reputação, processo de certificação e mecânica das missões, adaptando o ritmo e a profundidade da explicação ao perfil do usuário.</w:t>
      </w:r>
    </w:p>
    <w:p w14:paraId="5E80BADB" w14:textId="77777777" w:rsidR="00726166" w:rsidRPr="00726166" w:rsidRDefault="00726166" w:rsidP="00726166">
      <w:pPr>
        <w:numPr>
          <w:ilvl w:val="0"/>
          <w:numId w:val="104"/>
        </w:numPr>
      </w:pPr>
      <w:r w:rsidRPr="00726166">
        <w:rPr>
          <w:b/>
          <w:bCs/>
        </w:rPr>
        <w:t xml:space="preserve">Suporte logístico operacional: </w:t>
      </w:r>
      <w:r w:rsidRPr="00726166">
        <w:t>rastreamento em tempo real de missões aceitas, consulta de status de pacotes em custódia e instruções passo a passo para coleta reversa.</w:t>
      </w:r>
    </w:p>
    <w:p w14:paraId="0B8D3CF4" w14:textId="77777777" w:rsidR="00726166" w:rsidRPr="00726166" w:rsidRDefault="00726166" w:rsidP="00726166">
      <w:pPr>
        <w:numPr>
          <w:ilvl w:val="0"/>
          <w:numId w:val="104"/>
        </w:numPr>
      </w:pPr>
      <w:r w:rsidRPr="00726166">
        <w:rPr>
          <w:b/>
          <w:bCs/>
        </w:rPr>
        <w:t xml:space="preserve">Matching de missões sociais: </w:t>
      </w:r>
      <w:r w:rsidRPr="00726166">
        <w:t>sugestão de missões compatíveis com o perfil declarado, histórico de participação e disponibilidade temporal do usuário, com apoio de algoritmos de afinidade.</w:t>
      </w:r>
    </w:p>
    <w:p w14:paraId="44680481" w14:textId="77777777" w:rsidR="00726166" w:rsidRPr="00726166" w:rsidRDefault="00726166" w:rsidP="00726166">
      <w:pPr>
        <w:numPr>
          <w:ilvl w:val="0"/>
          <w:numId w:val="104"/>
        </w:numPr>
      </w:pPr>
      <w:r w:rsidRPr="00726166">
        <w:rPr>
          <w:b/>
          <w:bCs/>
        </w:rPr>
        <w:lastRenderedPageBreak/>
        <w:t xml:space="preserve">Esclarecimento sobre responsabilidade civil: </w:t>
      </w:r>
      <w:r w:rsidRPr="00726166">
        <w:t>explicações claras e contextualizadas sobre os termos de uso, obrigações em caso de custódia de pacotes e direitos do usuário.</w:t>
      </w:r>
    </w:p>
    <w:p w14:paraId="6581949D" w14:textId="77777777" w:rsidR="00726166" w:rsidRPr="00726166" w:rsidRDefault="00726166" w:rsidP="00726166">
      <w:pPr>
        <w:numPr>
          <w:ilvl w:val="0"/>
          <w:numId w:val="104"/>
        </w:numPr>
      </w:pPr>
      <w:r w:rsidRPr="00726166">
        <w:rPr>
          <w:b/>
          <w:bCs/>
        </w:rPr>
        <w:t xml:space="preserve">Apoio em situações sensíveis: </w:t>
      </w:r>
      <w:r w:rsidRPr="00726166">
        <w:t>orientação inicial em casos de extravio, dano a pacotes ou conflitos comunitários, com encaminhamento para mediação humana quando necessário.</w:t>
      </w:r>
    </w:p>
    <w:p w14:paraId="372F3D60" w14:textId="77777777" w:rsidR="00726166" w:rsidRDefault="00726166" w:rsidP="00726166">
      <w:pPr>
        <w:numPr>
          <w:ilvl w:val="0"/>
          <w:numId w:val="104"/>
        </w:numPr>
      </w:pPr>
      <w:r w:rsidRPr="00726166">
        <w:rPr>
          <w:b/>
          <w:bCs/>
        </w:rPr>
        <w:t xml:space="preserve">Notificações contextuais inteligentes: </w:t>
      </w:r>
      <w:r w:rsidRPr="00726166">
        <w:t>mensagens proativas baseadas em padrões de uso, sugerindo missões em horários adequados e informando oportunidades alinhadas ao histórico do usuário.</w:t>
      </w:r>
    </w:p>
    <w:p w14:paraId="2AF824AC" w14:textId="77777777" w:rsidR="00671FAE" w:rsidRPr="00726166" w:rsidRDefault="00671FAE" w:rsidP="00671FAE">
      <w:pPr>
        <w:ind w:firstLine="0"/>
      </w:pPr>
    </w:p>
    <w:p w14:paraId="2A526CC2" w14:textId="5EFA904A" w:rsidR="00726166" w:rsidRDefault="00726166" w:rsidP="00671FAE">
      <w:pPr>
        <w:pStyle w:val="Ttulo2"/>
      </w:pPr>
      <w:r w:rsidRPr="00726166">
        <w:t>BENEFÍCIOS ESPERADOS PARA O USUÁRIO</w:t>
      </w:r>
    </w:p>
    <w:p w14:paraId="00D05C03" w14:textId="77777777" w:rsidR="00671FAE" w:rsidRPr="00671FAE" w:rsidRDefault="00671FAE" w:rsidP="00671FAE"/>
    <w:p w14:paraId="372322FF" w14:textId="77777777" w:rsidR="00726166" w:rsidRPr="00726166" w:rsidRDefault="00726166" w:rsidP="00726166">
      <w:r w:rsidRPr="00726166">
        <w:t>A integração da IA conversacional ao Omni-Tribo oferece benefícios que vão além da mera automação de respostas. Espera-se que o assistente promova:</w:t>
      </w:r>
    </w:p>
    <w:p w14:paraId="5A026647" w14:textId="77777777" w:rsidR="00726166" w:rsidRPr="00726166" w:rsidRDefault="00726166" w:rsidP="00726166">
      <w:pPr>
        <w:numPr>
          <w:ilvl w:val="0"/>
          <w:numId w:val="104"/>
        </w:numPr>
      </w:pPr>
      <w:r w:rsidRPr="00726166">
        <w:t>Redução significativa da curva de aprendizado para novos usuários, tornando o sistema de gamificação e tokens acessível a todos os perfis etários e tecnológicos;</w:t>
      </w:r>
    </w:p>
    <w:p w14:paraId="291AA33C" w14:textId="77777777" w:rsidR="00726166" w:rsidRPr="00726166" w:rsidRDefault="00726166" w:rsidP="00726166">
      <w:pPr>
        <w:numPr>
          <w:ilvl w:val="0"/>
          <w:numId w:val="104"/>
        </w:numPr>
      </w:pPr>
      <w:r w:rsidRPr="00726166">
        <w:t>Atendimento contínuo e disponível em qualquer horário, eliminando a dependência de canais humanos para dúvidas operacionais comuns;</w:t>
      </w:r>
    </w:p>
    <w:p w14:paraId="7DF50EC8" w14:textId="77777777" w:rsidR="00726166" w:rsidRPr="00726166" w:rsidRDefault="00726166" w:rsidP="00726166">
      <w:pPr>
        <w:numPr>
          <w:ilvl w:val="0"/>
          <w:numId w:val="104"/>
        </w:numPr>
      </w:pPr>
      <w:r w:rsidRPr="00726166">
        <w:t>Personalização da experiência por meio de sugestões de missões e conteúdos alinhados ao histórico individual;</w:t>
      </w:r>
    </w:p>
    <w:p w14:paraId="3D4514A1" w14:textId="77777777" w:rsidR="00726166" w:rsidRPr="00726166" w:rsidRDefault="00726166" w:rsidP="00726166">
      <w:pPr>
        <w:numPr>
          <w:ilvl w:val="0"/>
          <w:numId w:val="104"/>
        </w:numPr>
      </w:pPr>
      <w:r w:rsidRPr="00726166">
        <w:t>Maior engajamento da comunidade ao reduzir o atrito em momentos críticos como o primeiro uso ou a primeira missão aceita;</w:t>
      </w:r>
    </w:p>
    <w:p w14:paraId="1E3535A3" w14:textId="77777777" w:rsidR="00726166" w:rsidRDefault="00726166" w:rsidP="00726166">
      <w:pPr>
        <w:numPr>
          <w:ilvl w:val="0"/>
          <w:numId w:val="104"/>
        </w:numPr>
      </w:pPr>
      <w:r w:rsidRPr="00726166">
        <w:t>Linguagem empática e acolhedora em contextos socialmente sensíveis, contribuindo para o propósito central da plataforma.</w:t>
      </w:r>
    </w:p>
    <w:p w14:paraId="7BF80E88" w14:textId="77777777" w:rsidR="00671FAE" w:rsidRPr="00726166" w:rsidRDefault="00671FAE" w:rsidP="00671FAE">
      <w:pPr>
        <w:ind w:left="720" w:firstLine="0"/>
      </w:pPr>
    </w:p>
    <w:p w14:paraId="7A577D30" w14:textId="71CD3D12" w:rsidR="00726166" w:rsidRDefault="00726166" w:rsidP="00671FAE">
      <w:pPr>
        <w:pStyle w:val="Ttulo2"/>
      </w:pPr>
      <w:r w:rsidRPr="00726166">
        <w:t>RISCOS, LIMITAÇÕES E CUIDADOS ÉTICOS</w:t>
      </w:r>
    </w:p>
    <w:p w14:paraId="627D43F2" w14:textId="77777777" w:rsidR="00671FAE" w:rsidRPr="00671FAE" w:rsidRDefault="00671FAE" w:rsidP="00671FAE"/>
    <w:p w14:paraId="6BA94121" w14:textId="77777777" w:rsidR="00671FAE" w:rsidRDefault="00726166" w:rsidP="00726166">
      <w:r w:rsidRPr="00726166">
        <w:t>A adoção de inteligência artificial conversacional impõe responsabilidades técnicas e éticas que não podem ser negligenciadas. Os principais riscos identificados, juntamente com suas estratégias de mitigação, são detalhados a seguir.</w:t>
      </w:r>
    </w:p>
    <w:p w14:paraId="1418D723" w14:textId="77777777" w:rsidR="00671FAE" w:rsidRDefault="00671FAE" w:rsidP="00726166"/>
    <w:p w14:paraId="23E5E9C6" w14:textId="77777777" w:rsidR="00671FAE" w:rsidRDefault="00671FAE" w:rsidP="00726166"/>
    <w:p w14:paraId="5690BBCB" w14:textId="18021B81" w:rsidR="00726166" w:rsidRPr="00726166" w:rsidRDefault="00726166" w:rsidP="00671FAE">
      <w:pPr>
        <w:pStyle w:val="PargrafodaLista"/>
        <w:numPr>
          <w:ilvl w:val="0"/>
          <w:numId w:val="106"/>
        </w:numPr>
      </w:pPr>
      <w:r w:rsidRPr="00671FAE">
        <w:rPr>
          <w:b/>
          <w:bCs/>
        </w:rPr>
        <w:lastRenderedPageBreak/>
        <w:t>Alucinação em contextos críticos</w:t>
      </w:r>
    </w:p>
    <w:p w14:paraId="09814659" w14:textId="77777777" w:rsidR="00726166" w:rsidRDefault="00726166" w:rsidP="00726166">
      <w:r w:rsidRPr="00726166">
        <w:t>Modelos generativos podem produzir respostas plausíveis, mas factualmente incorretas. Em contextos logísticos, onde a confiança na informação é essencial (status de pacote, recompensa atribuída, prazo de entrega), o risco de alucinação representa ameaça direta à credibilidade da plataforma. A mitigação consiste em restringir o LLM a tarefas de interpretação e formatação, mantendo as fontes de dados estritamente vinculadas aos sistemas transacionais.</w:t>
      </w:r>
    </w:p>
    <w:p w14:paraId="654E0EAF" w14:textId="77777777" w:rsidR="00671FAE" w:rsidRPr="00726166" w:rsidRDefault="00671FAE" w:rsidP="00726166"/>
    <w:p w14:paraId="3F747184" w14:textId="77777777" w:rsidR="00726166" w:rsidRPr="00726166" w:rsidRDefault="00726166" w:rsidP="00671FAE">
      <w:pPr>
        <w:pStyle w:val="PargrafodaLista"/>
        <w:numPr>
          <w:ilvl w:val="0"/>
          <w:numId w:val="106"/>
        </w:numPr>
      </w:pPr>
      <w:r w:rsidRPr="00671FAE">
        <w:rPr>
          <w:b/>
          <w:bCs/>
        </w:rPr>
        <w:t>Viés algorítmico no matching social</w:t>
      </w:r>
    </w:p>
    <w:p w14:paraId="71339CBB" w14:textId="77777777" w:rsidR="00726166" w:rsidRDefault="00726166" w:rsidP="00726166">
      <w:r w:rsidRPr="00726166">
        <w:t>Algoritmos de afinidade treinados em dados históricos podem reproduzir e amplificar preconceitos sociais, favorecendo perfis similares e excluindo grupos minoritários. Em uma plataforma cujo propósito é fortalecer redes comunitárias inclusivas, esse risco é particularmente grave. A mitigação envolve auditoria contínua dos critérios de matching, diversificação dos dados de treino e implementação de mecanismos de feedback dos usuários.</w:t>
      </w:r>
    </w:p>
    <w:p w14:paraId="5F00C593" w14:textId="77777777" w:rsidR="00671FAE" w:rsidRPr="00726166" w:rsidRDefault="00671FAE" w:rsidP="00726166"/>
    <w:p w14:paraId="6410B295" w14:textId="77777777" w:rsidR="00726166" w:rsidRPr="00726166" w:rsidRDefault="00726166" w:rsidP="00671FAE">
      <w:pPr>
        <w:pStyle w:val="PargrafodaLista"/>
        <w:numPr>
          <w:ilvl w:val="0"/>
          <w:numId w:val="106"/>
        </w:numPr>
      </w:pPr>
      <w:r w:rsidRPr="00671FAE">
        <w:rPr>
          <w:b/>
          <w:bCs/>
        </w:rPr>
        <w:t>Tratamento de dados emocionais e sensíveis</w:t>
      </w:r>
    </w:p>
    <w:p w14:paraId="6F9FF9AF" w14:textId="77777777" w:rsidR="00726166" w:rsidRDefault="00726166" w:rsidP="00726166">
      <w:r w:rsidRPr="00726166">
        <w:t>Conversas que envolvem solidão, isolamento ou questões emocionais demandam limites claros de escopo. O assistente conversacional deve ter políticas explícitas de não substituição de profissionais de saúde mental e mecanismos de encaminhamento para suporte humano em casos de risco. A formação dos prompts e o monitoramento das interações devem ser conduzidos com a participação de profissionais qualificados.</w:t>
      </w:r>
    </w:p>
    <w:p w14:paraId="4DBE4B88" w14:textId="77777777" w:rsidR="00671FAE" w:rsidRPr="00726166" w:rsidRDefault="00671FAE" w:rsidP="00726166"/>
    <w:p w14:paraId="673A9C91" w14:textId="77777777" w:rsidR="00726166" w:rsidRPr="00726166" w:rsidRDefault="00726166" w:rsidP="00671FAE">
      <w:pPr>
        <w:pStyle w:val="PargrafodaLista"/>
        <w:numPr>
          <w:ilvl w:val="0"/>
          <w:numId w:val="106"/>
        </w:numPr>
      </w:pPr>
      <w:r w:rsidRPr="00671FAE">
        <w:rPr>
          <w:b/>
          <w:bCs/>
        </w:rPr>
        <w:t>Conformidade com a LGPD</w:t>
      </w:r>
    </w:p>
    <w:p w14:paraId="4E955964" w14:textId="77777777" w:rsidR="00726166" w:rsidRDefault="00726166" w:rsidP="00726166">
      <w:r w:rsidRPr="00726166">
        <w:t>O histórico de conversas com o assistente constitui dado pessoal sensível, especialmente quando contém informações comportamentais, emocionais ou de localização. A política de retenção, anonimização e direito ao esquecimento deve ser explicitamente comunicada ao usuário e tecnicamente implementada, em conformidade rigorosa com a Lei Geral de Proteção de Dados.</w:t>
      </w:r>
    </w:p>
    <w:p w14:paraId="5C359195" w14:textId="77777777" w:rsidR="00671FAE" w:rsidRDefault="00671FAE" w:rsidP="00726166"/>
    <w:p w14:paraId="18D17CCA" w14:textId="77777777" w:rsidR="00671FAE" w:rsidRDefault="00671FAE" w:rsidP="00726166"/>
    <w:p w14:paraId="02CE670A" w14:textId="77777777" w:rsidR="00671FAE" w:rsidRPr="00726166" w:rsidRDefault="00671FAE" w:rsidP="00726166"/>
    <w:p w14:paraId="52932EB0" w14:textId="77777777" w:rsidR="00726166" w:rsidRPr="00726166" w:rsidRDefault="00726166" w:rsidP="00671FAE">
      <w:pPr>
        <w:pStyle w:val="PargrafodaLista"/>
        <w:numPr>
          <w:ilvl w:val="0"/>
          <w:numId w:val="106"/>
        </w:numPr>
      </w:pPr>
      <w:r w:rsidRPr="00671FAE">
        <w:rPr>
          <w:b/>
          <w:bCs/>
        </w:rPr>
        <w:lastRenderedPageBreak/>
        <w:t>Transparência e direito à intervenção humana</w:t>
      </w:r>
    </w:p>
    <w:p w14:paraId="7372FC36" w14:textId="77777777" w:rsidR="00726166" w:rsidRPr="00726166" w:rsidRDefault="00726166" w:rsidP="00726166">
      <w:r w:rsidRPr="00726166">
        <w:t>O usuário deve ser informado de forma clara quando está interagindo com um sistema automatizado e ter sempre a opção de escalonamento para um atendente humano. Essa transparência é não apenas uma exigência ética, mas também um requisito de confiança fundamental para a sustentabilidade da plataforma.</w:t>
      </w:r>
    </w:p>
    <w:p w14:paraId="1D42A180" w14:textId="77777777" w:rsidR="00726166" w:rsidRDefault="00726166" w:rsidP="00726166">
      <w:r w:rsidRPr="00726166">
        <w:t>Em conjunto, essas considerações sustentam que a inteligência artificial no Omni-Tribo deve ser tratada como um instrumento poderoso, mas profundamente regulado por princípios éticos, técnicos e jurídicos, alinhados ao propósito social e humanizado da plataforma.</w:t>
      </w:r>
    </w:p>
    <w:p w14:paraId="78EB5518" w14:textId="77777777" w:rsidR="00671FAE" w:rsidRPr="00726166" w:rsidRDefault="00671FAE" w:rsidP="00726166"/>
    <w:p w14:paraId="203A64F9" w14:textId="74F6A026" w:rsidR="00726166" w:rsidRDefault="00726166" w:rsidP="00671FAE">
      <w:pPr>
        <w:pStyle w:val="Ttulo1"/>
      </w:pPr>
      <w:r w:rsidRPr="00726166">
        <w:t>TELAS, NAVEGAÇÃO E FLUXO DO USUÁRIO</w:t>
      </w:r>
    </w:p>
    <w:p w14:paraId="25161D5A" w14:textId="77777777" w:rsidR="00671FAE" w:rsidRPr="00671FAE" w:rsidRDefault="00671FAE" w:rsidP="00671FAE"/>
    <w:p w14:paraId="7B406425" w14:textId="77777777" w:rsidR="00726166" w:rsidRDefault="00726166" w:rsidP="00726166">
      <w:r w:rsidRPr="00726166">
        <w:t>A definição da estrutura de telas, da navegação e dos fluxos de uso do aplicativo Omni-Tribo foi conduzida com base em princípios consolidados de desenvolvimento mobile centrado no usuário. A modelagem da experiência considera a diversidade de perfis atendidos pela plataforma, desde usuários jovens familiarizados com tecnologia até idosos em primeiro contato com aplicativos de geolocalização. A presente seção identifica as principais telas, descreve a função de cada uma, apresenta o fluxo de navegação entre elas e justifica como o desenho proposto favorece a experiência do usuário.</w:t>
      </w:r>
    </w:p>
    <w:p w14:paraId="6D0C2CAD" w14:textId="77777777" w:rsidR="00671FAE" w:rsidRPr="00726166" w:rsidRDefault="00671FAE" w:rsidP="00726166"/>
    <w:p w14:paraId="704EC86A" w14:textId="3F0519BE" w:rsidR="00726166" w:rsidRDefault="00726166" w:rsidP="00671FAE">
      <w:pPr>
        <w:pStyle w:val="Ttulo2"/>
      </w:pPr>
      <w:r w:rsidRPr="00726166">
        <w:t>IDENTIFICAÇÃO DAS PRINCIPAIS TELAS</w:t>
      </w:r>
    </w:p>
    <w:p w14:paraId="78465EDF" w14:textId="77777777" w:rsidR="00671FAE" w:rsidRPr="00671FAE" w:rsidRDefault="00671FAE" w:rsidP="00671FAE"/>
    <w:p w14:paraId="196B76C8" w14:textId="77777777" w:rsidR="00726166" w:rsidRDefault="00726166" w:rsidP="00726166">
      <w:r w:rsidRPr="00726166">
        <w:t>Foram identificadas oito telas principais que sustentam a operação do aplicativo. Cada tela cumpre uma função específica e dialoga com o conjunto por meio de rotas nomeadas e estado compartilhado.</w:t>
      </w:r>
    </w:p>
    <w:p w14:paraId="5FEA85CC" w14:textId="77777777" w:rsidR="00671FAE" w:rsidRDefault="00671FAE" w:rsidP="00726166"/>
    <w:p w14:paraId="1C7F8D2E" w14:textId="77777777" w:rsidR="00671FAE" w:rsidRDefault="00671FAE" w:rsidP="00726166"/>
    <w:p w14:paraId="1C539E52" w14:textId="77777777" w:rsidR="00671FAE" w:rsidRDefault="00671FAE" w:rsidP="00726166"/>
    <w:p w14:paraId="07A66F9B" w14:textId="77777777" w:rsidR="00671FAE" w:rsidRDefault="00671FAE" w:rsidP="00726166"/>
    <w:p w14:paraId="00B27D6D" w14:textId="77777777" w:rsidR="00671FAE" w:rsidRDefault="00671FAE" w:rsidP="00726166"/>
    <w:p w14:paraId="73DC11E8" w14:textId="77777777" w:rsidR="00671FAE" w:rsidRPr="00726166" w:rsidRDefault="00671FAE" w:rsidP="00726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726166" w:rsidRPr="00726166" w14:paraId="07DC4F56" w14:textId="77777777" w:rsidTr="00596932">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4AB89C44" w14:textId="594535BD" w:rsidR="00726166" w:rsidRPr="00726166" w:rsidRDefault="00671FAE" w:rsidP="00671FAE">
            <w:pPr>
              <w:ind w:firstLine="0"/>
              <w:jc w:val="center"/>
            </w:pPr>
            <w:r>
              <w:rPr>
                <w:b/>
                <w:bCs/>
              </w:rPr>
              <w:lastRenderedPageBreak/>
              <w:t>I</w:t>
            </w:r>
            <w:r w:rsidR="00726166" w:rsidRPr="00726166">
              <w:rPr>
                <w:b/>
                <w:bCs/>
              </w:rPr>
              <w:t>D</w:t>
            </w:r>
          </w:p>
        </w:tc>
        <w:tc>
          <w:tcPr>
            <w:tcW w:w="2400" w:type="dxa"/>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274FACBA" w14:textId="77777777" w:rsidR="00726166" w:rsidRPr="00726166" w:rsidRDefault="00726166" w:rsidP="00671FAE">
            <w:pPr>
              <w:ind w:firstLine="0"/>
              <w:jc w:val="center"/>
            </w:pPr>
            <w:r w:rsidRPr="00726166">
              <w:rPr>
                <w:b/>
                <w:bCs/>
              </w:rPr>
              <w:t>Tela</w:t>
            </w:r>
          </w:p>
        </w:tc>
        <w:tc>
          <w:tcPr>
            <w:tcW w:w="6160" w:type="dxa"/>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36A2351C" w14:textId="77777777" w:rsidR="00726166" w:rsidRPr="00726166" w:rsidRDefault="00726166" w:rsidP="00671FAE">
            <w:pPr>
              <w:ind w:firstLine="0"/>
              <w:jc w:val="center"/>
            </w:pPr>
            <w:r w:rsidRPr="00726166">
              <w:rPr>
                <w:b/>
                <w:bCs/>
              </w:rPr>
              <w:t>Função principal</w:t>
            </w:r>
          </w:p>
        </w:tc>
      </w:tr>
      <w:tr w:rsidR="00726166" w:rsidRPr="00726166" w14:paraId="65857795" w14:textId="77777777" w:rsidTr="00596932">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9DC59C1" w14:textId="77777777" w:rsidR="00726166" w:rsidRPr="00726166" w:rsidRDefault="00726166" w:rsidP="00671FAE">
            <w:pPr>
              <w:jc w:val="center"/>
            </w:pPr>
            <w:r w:rsidRPr="00726166">
              <w:t>T1</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6C0DD8" w14:textId="32245101" w:rsidR="00726166" w:rsidRPr="00726166" w:rsidRDefault="00726166" w:rsidP="00671FAE">
            <w:pPr>
              <w:ind w:firstLine="0"/>
              <w:jc w:val="center"/>
            </w:pPr>
            <w:r w:rsidRPr="00726166">
              <w:t>Splash</w:t>
            </w:r>
            <w:r w:rsidR="00671FAE">
              <w:t xml:space="preserve"> </w:t>
            </w:r>
            <w:r w:rsidRPr="00726166">
              <w:t>e Onboarding</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5BCAF2" w14:textId="77777777" w:rsidR="00726166" w:rsidRPr="00726166" w:rsidRDefault="00726166" w:rsidP="00671FAE">
            <w:pPr>
              <w:ind w:firstLine="0"/>
            </w:pPr>
            <w:r w:rsidRPr="00726166">
              <w:t>Apresentar a proposta do aplicativo, conduzir o usuário pelos três pilares (missões sociais, fim da entrega falida e logística reversa) e direcioná-lo ao processo de cadastro.</w:t>
            </w:r>
          </w:p>
        </w:tc>
      </w:tr>
      <w:tr w:rsidR="00726166" w:rsidRPr="00726166" w14:paraId="56DC8F0B" w14:textId="77777777" w:rsidTr="00596932">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498EE2" w14:textId="77777777" w:rsidR="00726166" w:rsidRPr="00726166" w:rsidRDefault="00726166" w:rsidP="00671FAE">
            <w:pPr>
              <w:jc w:val="center"/>
            </w:pPr>
            <w:r w:rsidRPr="00726166">
              <w:t>T2</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FB4254" w14:textId="77777777" w:rsidR="00726166" w:rsidRPr="00726166" w:rsidRDefault="00726166" w:rsidP="00671FAE">
            <w:pPr>
              <w:ind w:firstLine="0"/>
              <w:jc w:val="center"/>
            </w:pPr>
            <w:r w:rsidRPr="00726166">
              <w:t>Login e Cadastro</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2C5C46" w14:textId="491F2964" w:rsidR="00726166" w:rsidRPr="00726166" w:rsidRDefault="00726166" w:rsidP="00671FAE">
            <w:pPr>
              <w:ind w:firstLine="0"/>
            </w:pPr>
            <w:r w:rsidRPr="00726166">
              <w:t xml:space="preserve">Autenticar o usuário ou </w:t>
            </w:r>
            <w:r w:rsidR="00671FAE" w:rsidRPr="00726166">
              <w:t>criar</w:t>
            </w:r>
            <w:r w:rsidRPr="00726166">
              <w:t xml:space="preserve"> conta, coletando dados básicos para o perfil e iniciando o processo de certificação na Tribo.</w:t>
            </w:r>
          </w:p>
        </w:tc>
      </w:tr>
      <w:tr w:rsidR="00726166" w:rsidRPr="00726166" w14:paraId="54561CD7" w14:textId="77777777" w:rsidTr="00596932">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6879E0" w14:textId="77777777" w:rsidR="00726166" w:rsidRPr="00726166" w:rsidRDefault="00726166" w:rsidP="00671FAE">
            <w:pPr>
              <w:jc w:val="center"/>
            </w:pPr>
            <w:r w:rsidRPr="00726166">
              <w:t>T3</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188142" w14:textId="77777777" w:rsidR="00726166" w:rsidRPr="00726166" w:rsidRDefault="00726166" w:rsidP="00671FAE">
            <w:pPr>
              <w:ind w:firstLine="0"/>
              <w:jc w:val="center"/>
            </w:pPr>
            <w:r w:rsidRPr="00726166">
              <w:t>Mapa e Home</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23969F" w14:textId="77777777" w:rsidR="00726166" w:rsidRPr="00726166" w:rsidRDefault="00726166" w:rsidP="00671FAE">
            <w:pPr>
              <w:ind w:firstLine="0"/>
            </w:pPr>
            <w:r w:rsidRPr="00726166">
              <w:t>Apresentar mapa interativo com a posição do usuário, radar visual de 50 metros, missões disponíveis nas proximidades e acesso rápido ao feed completo.</w:t>
            </w:r>
          </w:p>
        </w:tc>
      </w:tr>
      <w:tr w:rsidR="00726166" w:rsidRPr="00726166" w14:paraId="3CB321BC" w14:textId="77777777" w:rsidTr="00596932">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9D3E19" w14:textId="77777777" w:rsidR="00726166" w:rsidRPr="00726166" w:rsidRDefault="00726166" w:rsidP="00671FAE">
            <w:pPr>
              <w:jc w:val="center"/>
            </w:pPr>
            <w:r w:rsidRPr="00726166">
              <w:t>T4</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63FE53" w14:textId="77777777" w:rsidR="00726166" w:rsidRPr="00726166" w:rsidRDefault="00726166" w:rsidP="00671FAE">
            <w:pPr>
              <w:ind w:firstLine="0"/>
              <w:jc w:val="center"/>
            </w:pPr>
            <w:r w:rsidRPr="00726166">
              <w:t>Lista de Missões</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20ADA9" w14:textId="77777777" w:rsidR="00726166" w:rsidRPr="00726166" w:rsidRDefault="00726166" w:rsidP="00671FAE">
            <w:pPr>
              <w:ind w:firstLine="0"/>
            </w:pPr>
            <w:r w:rsidRPr="00726166">
              <w:t>Apresentar feed filtrável de missões disponíveis, ordenadas por proximidade, com filtros por tipo (social, recebimento ou coleta reversa) e indicadores visuais de urgência.</w:t>
            </w:r>
          </w:p>
        </w:tc>
      </w:tr>
      <w:tr w:rsidR="00726166" w:rsidRPr="00726166" w14:paraId="42ABEA82" w14:textId="77777777" w:rsidTr="00596932">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21EE28" w14:textId="77777777" w:rsidR="00726166" w:rsidRPr="00726166" w:rsidRDefault="00726166" w:rsidP="00671FAE">
            <w:pPr>
              <w:jc w:val="center"/>
            </w:pPr>
            <w:r w:rsidRPr="00726166">
              <w:t>T5</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BA4B9A" w14:textId="77777777" w:rsidR="00726166" w:rsidRPr="00726166" w:rsidRDefault="00726166" w:rsidP="00671FAE">
            <w:pPr>
              <w:ind w:firstLine="0"/>
              <w:jc w:val="center"/>
            </w:pPr>
            <w:r w:rsidRPr="00726166">
              <w:t>Detalhe da Missão</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F308F7" w14:textId="77777777" w:rsidR="00726166" w:rsidRPr="00726166" w:rsidRDefault="00726166" w:rsidP="00671FAE">
            <w:pPr>
              <w:ind w:firstLine="0"/>
            </w:pPr>
            <w:r w:rsidRPr="00726166">
              <w:t>Exibir informações completas da missão selecionada, incluindo endereço, instruções, recompensa e prazo, com botões de aceite ou recusa.</w:t>
            </w:r>
          </w:p>
        </w:tc>
      </w:tr>
      <w:tr w:rsidR="00726166" w:rsidRPr="00726166" w14:paraId="1A0D19D0" w14:textId="77777777" w:rsidTr="00596932">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5063F4" w14:textId="77777777" w:rsidR="00726166" w:rsidRPr="00726166" w:rsidRDefault="00726166" w:rsidP="00671FAE">
            <w:pPr>
              <w:jc w:val="center"/>
            </w:pPr>
            <w:r w:rsidRPr="00726166">
              <w:t>T6</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17629B" w14:textId="77777777" w:rsidR="00726166" w:rsidRPr="00726166" w:rsidRDefault="00726166" w:rsidP="00671FAE">
            <w:pPr>
              <w:ind w:firstLine="0"/>
              <w:jc w:val="center"/>
            </w:pPr>
            <w:r w:rsidRPr="00726166">
              <w:t>Perfil e Reputação</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2E9B6A" w14:textId="77777777" w:rsidR="00726166" w:rsidRPr="00726166" w:rsidRDefault="00726166" w:rsidP="00671FAE">
            <w:pPr>
              <w:ind w:firstLine="0"/>
            </w:pPr>
            <w:r w:rsidRPr="00726166">
              <w:t>Apresentar dados do usuário, nível de certificação, métricas de desempenho, progresso para o próximo nível e conquistas desbloqueadas.</w:t>
            </w:r>
          </w:p>
        </w:tc>
      </w:tr>
      <w:tr w:rsidR="00726166" w:rsidRPr="00726166" w14:paraId="136DBF94" w14:textId="77777777" w:rsidTr="00596932">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A3EE0C" w14:textId="77777777" w:rsidR="00726166" w:rsidRPr="00726166" w:rsidRDefault="00726166" w:rsidP="00671FAE">
            <w:pPr>
              <w:jc w:val="center"/>
            </w:pPr>
            <w:r w:rsidRPr="00726166">
              <w:t>T7</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EFFFA7" w14:textId="77777777" w:rsidR="00726166" w:rsidRPr="00726166" w:rsidRDefault="00726166" w:rsidP="00671FAE">
            <w:pPr>
              <w:ind w:firstLine="0"/>
              <w:jc w:val="center"/>
            </w:pPr>
            <w:r w:rsidRPr="00726166">
              <w:t>Carteira de Tokens</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2F737A" w14:textId="77777777" w:rsidR="00726166" w:rsidRPr="00726166" w:rsidRDefault="00726166" w:rsidP="00671FAE">
            <w:pPr>
              <w:ind w:firstLine="0"/>
            </w:pPr>
            <w:r w:rsidRPr="00726166">
              <w:t>Apresentar saldo atual de tokens sociais, histórico transacional detalhado e opções de resgate junto a parceiros comerciais e institucionais.</w:t>
            </w:r>
          </w:p>
        </w:tc>
      </w:tr>
      <w:tr w:rsidR="00726166" w:rsidRPr="00726166" w14:paraId="68D1FE31" w14:textId="77777777" w:rsidTr="00596932">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5B4357" w14:textId="77777777" w:rsidR="00726166" w:rsidRPr="00726166" w:rsidRDefault="00726166" w:rsidP="00671FAE">
            <w:pPr>
              <w:jc w:val="center"/>
            </w:pPr>
            <w:r w:rsidRPr="00726166">
              <w:t>T8</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3351BF" w14:textId="77777777" w:rsidR="00726166" w:rsidRPr="00726166" w:rsidRDefault="00726166" w:rsidP="00671FAE">
            <w:pPr>
              <w:ind w:firstLine="0"/>
              <w:jc w:val="center"/>
            </w:pPr>
            <w:r w:rsidRPr="00726166">
              <w:t>Notificações</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D3F105" w14:textId="77777777" w:rsidR="00726166" w:rsidRPr="00726166" w:rsidRDefault="00726166" w:rsidP="00671FAE">
            <w:pPr>
              <w:ind w:firstLine="0"/>
            </w:pPr>
            <w:r w:rsidRPr="00726166">
              <w:t>Centralizar alertas de novas missões, atualizações de status de pacotes em custódia, conquistas desbloqueadas e mensagens administrativas.</w:t>
            </w:r>
          </w:p>
        </w:tc>
      </w:tr>
    </w:tbl>
    <w:p w14:paraId="5B11928A" w14:textId="77777777" w:rsidR="00726166" w:rsidRDefault="00726166" w:rsidP="00726166"/>
    <w:p w14:paraId="78946747" w14:textId="77777777" w:rsidR="00671FAE" w:rsidRPr="00726166" w:rsidRDefault="00671FAE" w:rsidP="00726166"/>
    <w:p w14:paraId="4C2F91D2" w14:textId="234A64B3" w:rsidR="00726166" w:rsidRDefault="00726166" w:rsidP="00671FAE">
      <w:pPr>
        <w:pStyle w:val="Ttulo2"/>
      </w:pPr>
      <w:r w:rsidRPr="00726166">
        <w:lastRenderedPageBreak/>
        <w:t>ESTRUTURA DE SCAFFOLD</w:t>
      </w:r>
    </w:p>
    <w:p w14:paraId="18D7DC46" w14:textId="77777777" w:rsidR="00671FAE" w:rsidRPr="00671FAE" w:rsidRDefault="00671FAE" w:rsidP="00671FAE"/>
    <w:p w14:paraId="02B8F6D3" w14:textId="77777777" w:rsidR="00671FAE" w:rsidRDefault="00726166" w:rsidP="00671FAE">
      <w:r w:rsidRPr="00726166">
        <w:t>O aplicativo adota o padrão Scaffold como esqueleto estrutural de suas telas principais, garantindo consistência visual e funcional ao longo de toda a experiência. A estrutura é composta por três elementos persistentes: AppBar superior, BottomNavigationBar inferior e FloatingActionButton de criação rápida.</w:t>
      </w:r>
    </w:p>
    <w:p w14:paraId="3B603ADA" w14:textId="77777777" w:rsidR="00671FAE" w:rsidRDefault="00671FAE" w:rsidP="00671FAE"/>
    <w:p w14:paraId="27EF1505" w14:textId="77777777" w:rsidR="00671FAE" w:rsidRDefault="00726166" w:rsidP="00671FAE">
      <w:pPr>
        <w:pStyle w:val="PargrafodaLista"/>
        <w:numPr>
          <w:ilvl w:val="0"/>
          <w:numId w:val="106"/>
        </w:numPr>
      </w:pPr>
      <w:r w:rsidRPr="00671FAE">
        <w:rPr>
          <w:b/>
          <w:bCs/>
        </w:rPr>
        <w:t xml:space="preserve">AppBar: </w:t>
      </w:r>
      <w:r w:rsidRPr="00726166">
        <w:t>exibe o título contextual da tela ativa, ícone de notificações e atalho para o perfil do usuário. Mantém-se visível em todas as telas internas, oferecendo orientação constante.</w:t>
      </w:r>
    </w:p>
    <w:p w14:paraId="11B3863C" w14:textId="77777777" w:rsidR="001D32C8" w:rsidRDefault="001D32C8" w:rsidP="001D32C8">
      <w:pPr>
        <w:pStyle w:val="PargrafodaLista"/>
        <w:ind w:left="1571" w:firstLine="0"/>
      </w:pPr>
    </w:p>
    <w:p w14:paraId="6D5DFAD6" w14:textId="779B9AD7" w:rsidR="001D32C8" w:rsidRDefault="00726166" w:rsidP="001D32C8">
      <w:pPr>
        <w:pStyle w:val="PargrafodaLista"/>
        <w:numPr>
          <w:ilvl w:val="0"/>
          <w:numId w:val="106"/>
        </w:numPr>
      </w:pPr>
      <w:r w:rsidRPr="00671FAE">
        <w:rPr>
          <w:b/>
          <w:bCs/>
        </w:rPr>
        <w:t xml:space="preserve">BottomNavigationBar: </w:t>
      </w:r>
      <w:r w:rsidRPr="00726166">
        <w:t>fornece acesso direto às quatro áreas centrais do aplicativo (Mapa, Missões, Carteira e Perfil), permitindo transições rápidas sem perder o contexto da navegação.</w:t>
      </w:r>
    </w:p>
    <w:p w14:paraId="1590C18D" w14:textId="77777777" w:rsidR="001D32C8" w:rsidRDefault="001D32C8" w:rsidP="001D32C8">
      <w:pPr>
        <w:pStyle w:val="PargrafodaLista"/>
        <w:ind w:left="1571" w:firstLine="0"/>
      </w:pPr>
    </w:p>
    <w:p w14:paraId="7D43FB3E" w14:textId="5DB32775" w:rsidR="00726166" w:rsidRDefault="00726166" w:rsidP="00671FAE">
      <w:pPr>
        <w:pStyle w:val="PargrafodaLista"/>
        <w:numPr>
          <w:ilvl w:val="0"/>
          <w:numId w:val="106"/>
        </w:numPr>
      </w:pPr>
      <w:r w:rsidRPr="00671FAE">
        <w:rPr>
          <w:b/>
          <w:bCs/>
        </w:rPr>
        <w:t xml:space="preserve">FloatingActionButton: </w:t>
      </w:r>
      <w:r w:rsidRPr="00726166">
        <w:t>atalho para criação de missões pelo usuário, presente nas telas onde essa ação faz sentido contextualmente.</w:t>
      </w:r>
    </w:p>
    <w:p w14:paraId="33EE505B" w14:textId="77777777" w:rsidR="00671FAE" w:rsidRPr="00726166" w:rsidRDefault="00671FAE" w:rsidP="001D32C8">
      <w:pPr>
        <w:ind w:left="1211" w:firstLine="0"/>
      </w:pPr>
    </w:p>
    <w:p w14:paraId="340A6ECA" w14:textId="77777777" w:rsidR="00726166" w:rsidRDefault="00726166" w:rsidP="00726166">
      <w:r w:rsidRPr="00726166">
        <w:t>Essa estrutura preserva a familiaridade do usuário com padrões consagrados de aplicativos mobile, reduzindo a carga cognitiva e facilitando a navegação intuitiva entre telas.</w:t>
      </w:r>
    </w:p>
    <w:p w14:paraId="461EAADC" w14:textId="77777777" w:rsidR="00671FAE" w:rsidRPr="00726166" w:rsidRDefault="00671FAE" w:rsidP="00726166"/>
    <w:p w14:paraId="50D78116" w14:textId="4240D2BA" w:rsidR="00671FAE" w:rsidRDefault="00726166" w:rsidP="00671FAE">
      <w:pPr>
        <w:pStyle w:val="Ttulo2"/>
      </w:pPr>
      <w:r w:rsidRPr="00726166">
        <w:t>GERENCIAMENTO DE ROTAS</w:t>
      </w:r>
    </w:p>
    <w:p w14:paraId="14AE0967" w14:textId="77777777" w:rsidR="00671FAE" w:rsidRPr="00671FAE" w:rsidRDefault="00671FAE" w:rsidP="00671FAE"/>
    <w:p w14:paraId="7842B1A2" w14:textId="77777777" w:rsidR="00671FAE" w:rsidRDefault="00726166" w:rsidP="00671FAE">
      <w:r w:rsidRPr="00726166">
        <w:t>O gerenciamento de rotas adota o padrão de rotas nomeadas, prática consolidada em frameworks mobile modernos. Cada tela está associada a uma rota única e descritiva, facilitando a manutenção do código, a integração com notificações push e o suporte a deep linking. As principais rotas definidas são:</w:t>
      </w:r>
    </w:p>
    <w:p w14:paraId="069E0A73" w14:textId="77777777" w:rsidR="00671FAE" w:rsidRDefault="00671FAE" w:rsidP="00671FAE"/>
    <w:p w14:paraId="75EAFCA0" w14:textId="77777777" w:rsidR="00671FAE" w:rsidRDefault="00726166" w:rsidP="00671FAE">
      <w:pPr>
        <w:pStyle w:val="PargrafodaLista"/>
        <w:numPr>
          <w:ilvl w:val="0"/>
          <w:numId w:val="109"/>
        </w:numPr>
      </w:pPr>
      <w:r w:rsidRPr="00726166">
        <w:t>/onboarding — Splash e introdução ao aplicativo;</w:t>
      </w:r>
    </w:p>
    <w:p w14:paraId="28715AB6" w14:textId="77777777" w:rsidR="00671FAE" w:rsidRDefault="00726166" w:rsidP="00671FAE">
      <w:pPr>
        <w:pStyle w:val="PargrafodaLista"/>
        <w:numPr>
          <w:ilvl w:val="0"/>
          <w:numId w:val="109"/>
        </w:numPr>
      </w:pPr>
      <w:r w:rsidRPr="00726166">
        <w:t>/auth — Login e cadastro do usuário;</w:t>
      </w:r>
    </w:p>
    <w:p w14:paraId="732A09F1" w14:textId="77777777" w:rsidR="00671FAE" w:rsidRDefault="00726166" w:rsidP="00671FAE">
      <w:pPr>
        <w:pStyle w:val="PargrafodaLista"/>
        <w:numPr>
          <w:ilvl w:val="0"/>
          <w:numId w:val="109"/>
        </w:numPr>
      </w:pPr>
      <w:r w:rsidRPr="00726166">
        <w:t>/home — Tela principal com mapa interativo;</w:t>
      </w:r>
    </w:p>
    <w:p w14:paraId="67C1953B" w14:textId="77777777" w:rsidR="00671FAE" w:rsidRDefault="00726166" w:rsidP="00671FAE">
      <w:pPr>
        <w:pStyle w:val="PargrafodaLista"/>
        <w:numPr>
          <w:ilvl w:val="0"/>
          <w:numId w:val="109"/>
        </w:numPr>
      </w:pPr>
      <w:r w:rsidRPr="00726166">
        <w:t>/missoes — Lista de missões disponíveis;</w:t>
      </w:r>
    </w:p>
    <w:p w14:paraId="39C81396" w14:textId="77777777" w:rsidR="00671FAE" w:rsidRDefault="00726166" w:rsidP="00671FAE">
      <w:pPr>
        <w:pStyle w:val="PargrafodaLista"/>
        <w:numPr>
          <w:ilvl w:val="0"/>
          <w:numId w:val="109"/>
        </w:numPr>
      </w:pPr>
      <w:r w:rsidRPr="00726166">
        <w:t>/missoes/:id — Detalhe de uma missão específica;</w:t>
      </w:r>
    </w:p>
    <w:p w14:paraId="13C24139" w14:textId="77777777" w:rsidR="00671FAE" w:rsidRDefault="00726166" w:rsidP="00671FAE">
      <w:pPr>
        <w:pStyle w:val="PargrafodaLista"/>
        <w:numPr>
          <w:ilvl w:val="0"/>
          <w:numId w:val="109"/>
        </w:numPr>
      </w:pPr>
      <w:r w:rsidRPr="00726166">
        <w:lastRenderedPageBreak/>
        <w:t>/perfil — Perfil do usuário e reputação;</w:t>
      </w:r>
    </w:p>
    <w:p w14:paraId="6C8736D0" w14:textId="77777777" w:rsidR="00671FAE" w:rsidRDefault="00726166" w:rsidP="00671FAE">
      <w:pPr>
        <w:pStyle w:val="PargrafodaLista"/>
        <w:numPr>
          <w:ilvl w:val="0"/>
          <w:numId w:val="109"/>
        </w:numPr>
      </w:pPr>
      <w:r w:rsidRPr="00726166">
        <w:t>/carteira — Carteira de tokens sociais;</w:t>
      </w:r>
    </w:p>
    <w:p w14:paraId="29DEE010" w14:textId="0999CE2C" w:rsidR="00726166" w:rsidRDefault="00726166" w:rsidP="00671FAE">
      <w:pPr>
        <w:pStyle w:val="PargrafodaLista"/>
        <w:numPr>
          <w:ilvl w:val="0"/>
          <w:numId w:val="109"/>
        </w:numPr>
      </w:pPr>
      <w:r w:rsidRPr="00726166">
        <w:t>/notificacoes — Central de notificações.</w:t>
      </w:r>
    </w:p>
    <w:p w14:paraId="590FD36F" w14:textId="77777777" w:rsidR="00671FAE" w:rsidRPr="00726166" w:rsidRDefault="00671FAE" w:rsidP="00671FAE"/>
    <w:p w14:paraId="66469635" w14:textId="77777777" w:rsidR="00726166" w:rsidRDefault="00726166" w:rsidP="00726166">
      <w:r w:rsidRPr="00726166">
        <w:t>A transição entre rotas utiliza dois padrões principais: push, para navegação que mantém o histórico (como a transição da lista de missões para o detalhe), e pushReplacement, para fluxos em que voltar à tela anterior não faz sentido (como a transição do onboarding para a área autenticada).</w:t>
      </w:r>
    </w:p>
    <w:p w14:paraId="6BE94983" w14:textId="77777777" w:rsidR="00671FAE" w:rsidRPr="00726166" w:rsidRDefault="00671FAE" w:rsidP="00726166"/>
    <w:p w14:paraId="3CFD6BA3" w14:textId="7D2E9AAA" w:rsidR="00726166" w:rsidRDefault="00726166" w:rsidP="00671FAE">
      <w:pPr>
        <w:pStyle w:val="Ttulo2"/>
      </w:pPr>
      <w:r w:rsidRPr="00726166">
        <w:t>TROCA DE DADOS ENTRE TELAS</w:t>
      </w:r>
    </w:p>
    <w:p w14:paraId="46E8DCD7" w14:textId="77777777" w:rsidR="00671FAE" w:rsidRPr="00671FAE" w:rsidRDefault="00671FAE" w:rsidP="00671FAE"/>
    <w:p w14:paraId="75C8F2F6" w14:textId="77777777" w:rsidR="00671FAE" w:rsidRDefault="00726166" w:rsidP="00671FAE">
      <w:r w:rsidRPr="00726166">
        <w:t>A comunicação entre telas é estruturada em três camadas, conforme a natureza dos dados envolvidos:</w:t>
      </w:r>
    </w:p>
    <w:p w14:paraId="42760C24" w14:textId="77777777" w:rsidR="00671FAE" w:rsidRDefault="00671FAE" w:rsidP="00671FAE"/>
    <w:p w14:paraId="4D5E5850" w14:textId="391DACAC" w:rsidR="00726166" w:rsidRPr="00726166" w:rsidRDefault="00726166" w:rsidP="00671FAE">
      <w:pPr>
        <w:pStyle w:val="PargrafodaLista"/>
        <w:numPr>
          <w:ilvl w:val="0"/>
          <w:numId w:val="110"/>
        </w:numPr>
      </w:pPr>
      <w:r w:rsidRPr="00671FAE">
        <w:rPr>
          <w:b/>
          <w:bCs/>
        </w:rPr>
        <w:t>Argumentos de rota</w:t>
      </w:r>
    </w:p>
    <w:p w14:paraId="376ED68C" w14:textId="77777777" w:rsidR="00726166" w:rsidRDefault="00726166" w:rsidP="00726166">
      <w:r w:rsidRPr="00726166">
        <w:t>Dados pequenos e específicos da navegação, como o identificador de uma missão (missaoId), são passados diretamente como argumentos da rota. Essa abordagem é leve, segura e não requer estado global.</w:t>
      </w:r>
    </w:p>
    <w:p w14:paraId="60BFBA0D" w14:textId="77777777" w:rsidR="00671FAE" w:rsidRPr="00726166" w:rsidRDefault="00671FAE" w:rsidP="00726166"/>
    <w:p w14:paraId="32297866" w14:textId="77777777" w:rsidR="00726166" w:rsidRPr="00726166" w:rsidRDefault="00726166" w:rsidP="00671FAE">
      <w:pPr>
        <w:pStyle w:val="PargrafodaLista"/>
        <w:numPr>
          <w:ilvl w:val="0"/>
          <w:numId w:val="110"/>
        </w:numPr>
      </w:pPr>
      <w:r w:rsidRPr="00671FAE">
        <w:rPr>
          <w:b/>
          <w:bCs/>
        </w:rPr>
        <w:t>Estado global compartilhado</w:t>
      </w:r>
    </w:p>
    <w:p w14:paraId="7BFCBC17" w14:textId="77777777" w:rsidR="00726166" w:rsidRDefault="00726166" w:rsidP="00726166">
      <w:r w:rsidRPr="00726166">
        <w:t>Dados utilizados em múltiplas telas, como o perfil do usuário autenticado, o saldo de tokens, as missões ativas e o nível de reputação, são gerenciados por meio de soluções de estado global (Provider, Riverpod ou equivalente). Isso evita prop drilling e garante consistência da informação ao longo do aplicativo.</w:t>
      </w:r>
    </w:p>
    <w:p w14:paraId="3485BDFF" w14:textId="77777777" w:rsidR="00671FAE" w:rsidRPr="00726166" w:rsidRDefault="00671FAE" w:rsidP="00726166"/>
    <w:p w14:paraId="29C8B2CC" w14:textId="77777777" w:rsidR="00726166" w:rsidRPr="00726166" w:rsidRDefault="00726166" w:rsidP="00671FAE">
      <w:pPr>
        <w:pStyle w:val="PargrafodaLista"/>
        <w:numPr>
          <w:ilvl w:val="0"/>
          <w:numId w:val="110"/>
        </w:numPr>
      </w:pPr>
      <w:r w:rsidRPr="00671FAE">
        <w:rPr>
          <w:b/>
          <w:bCs/>
        </w:rPr>
        <w:t>Persistência local</w:t>
      </w:r>
    </w:p>
    <w:p w14:paraId="0DC16D0E" w14:textId="4DCEE2E6" w:rsidR="00671FAE" w:rsidRDefault="00726166" w:rsidP="00671FAE">
      <w:r w:rsidRPr="00726166">
        <w:t>Dados que devem sobreviver ao fechamento do aplicativo, como preferências de filtro, último login e cache de perfil, são armazenados localmente em SharedPreferences ou banco SQLite embarcado. Esse mecanismo permite que o aplicativo apresente dados imediatamente ao usuário, mesmo antes da resposta da API, melhorando a percepção de desempenho.</w:t>
      </w:r>
    </w:p>
    <w:p w14:paraId="75A41BF4" w14:textId="77777777" w:rsidR="00671FAE" w:rsidRDefault="00671FAE" w:rsidP="00671FAE"/>
    <w:p w14:paraId="7FB8F16B" w14:textId="77777777" w:rsidR="00671FAE" w:rsidRDefault="00671FAE" w:rsidP="00671FAE"/>
    <w:p w14:paraId="6744AF81" w14:textId="77777777" w:rsidR="00671FAE" w:rsidRPr="00726166" w:rsidRDefault="00671FAE" w:rsidP="00671FAE"/>
    <w:p w14:paraId="114CDE07" w14:textId="5F128E31" w:rsidR="00671FAE" w:rsidRDefault="00726166" w:rsidP="00671FAE">
      <w:pPr>
        <w:pStyle w:val="Ttulo2"/>
      </w:pPr>
      <w:r w:rsidRPr="00726166">
        <w:lastRenderedPageBreak/>
        <w:t>FLUXO DE NAVEGAÇÃ</w:t>
      </w:r>
      <w:r w:rsidR="00671FAE">
        <w:t>O</w:t>
      </w:r>
    </w:p>
    <w:p w14:paraId="3E368D13" w14:textId="77777777" w:rsidR="00671FAE" w:rsidRPr="00671FAE" w:rsidRDefault="00671FAE" w:rsidP="00671FAE"/>
    <w:p w14:paraId="16955058" w14:textId="77777777" w:rsidR="00726166" w:rsidRPr="00726166" w:rsidRDefault="00726166" w:rsidP="00726166">
      <w:r w:rsidRPr="00726166">
        <w:t>O fluxo principal de navegação inicia-se na tela de Splash e Onboarding (T1), que conduz o usuário por uma apresentação introdutória dos pilares do aplicativo. Em seguida, o sistema verifica se há sessão ativa: caso afirmativo, redireciona diretamente para a Home; caso contrário, encaminha para Login e Cadastro (T2). Concluída a autenticação, o usuário acessa a Home (T3), tela central que apresenta o mapa interativo.</w:t>
      </w:r>
    </w:p>
    <w:p w14:paraId="7937F5EA" w14:textId="77777777" w:rsidR="00726166" w:rsidRPr="00726166" w:rsidRDefault="00726166" w:rsidP="00726166">
      <w:r w:rsidRPr="00726166">
        <w:t>A partir da Home, o usuário pode interagir com pins do mapa (que abrem diretamente o Detalhe da Missão T5) ou navegar pela BottomNavigationBar para a Lista de Missões (T4), Carteira (T7) ou Perfil (T6). Cada uma dessas telas mantém uma pilha de navegação independente, permitindo aprofundamento sem perder o estado das demais áreas.</w:t>
      </w:r>
    </w:p>
    <w:p w14:paraId="72E209D1" w14:textId="77777777" w:rsidR="00726166" w:rsidRDefault="00726166" w:rsidP="00726166">
      <w:r w:rsidRPr="00726166">
        <w:t>O Detalhe da Missão (T5) é alcançado por dois caminhos: tap em um pin do mapa ou tap em um item da lista de missões. Ao aceitar uma missão, o sistema atualiza o estado global e executa pop, retornando o usuário à tela anterior com o feed atualizado. A tela de Notificações (T8) é acessada pelo ícone na AppBar, mantendo-se desacoplada das abas principais.</w:t>
      </w:r>
    </w:p>
    <w:p w14:paraId="1A22CD2A" w14:textId="77777777" w:rsidR="00671FAE" w:rsidRPr="00726166" w:rsidRDefault="00671FAE" w:rsidP="00726166"/>
    <w:p w14:paraId="7023CE4A" w14:textId="16DCE8E7" w:rsidR="00671FAE" w:rsidRDefault="00726166" w:rsidP="00671FAE">
      <w:pPr>
        <w:pStyle w:val="Ttulo2"/>
      </w:pPr>
      <w:r w:rsidRPr="00726166">
        <w:t>JUSTIFICATIVA DE EXPERIÊNCIA DO USUÁRIO</w:t>
      </w:r>
    </w:p>
    <w:p w14:paraId="2798E080" w14:textId="77777777" w:rsidR="00671FAE" w:rsidRPr="00671FAE" w:rsidRDefault="00671FAE" w:rsidP="00671FAE"/>
    <w:p w14:paraId="56454376" w14:textId="51B9E4B0" w:rsidR="00726166" w:rsidRPr="00726166" w:rsidRDefault="00726166" w:rsidP="00726166">
      <w:r w:rsidRPr="00726166">
        <w:t xml:space="preserve">O desenho de navegação proposto favorece a experiência do usuário por meio de cinco decisões intencionais. Primeiro, a manutenção persistente do Scaffold com BottomNavigationBar preserva o contexto e oferece orientação constante, reduzindo desorientação especialmente para usuários menos experientes. </w:t>
      </w:r>
      <w:r w:rsidR="001324E2" w:rsidRPr="00726166">
        <w:t>Segundo a</w:t>
      </w:r>
      <w:r w:rsidRPr="00726166">
        <w:t xml:space="preserve"> adoção de rotas nomeadas habilita deep linking a partir de notificações push, permitindo que o toque em uma notificação leve diretamente à tela relevante.</w:t>
      </w:r>
    </w:p>
    <w:p w14:paraId="3A39F9B5" w14:textId="77777777" w:rsidR="00726166" w:rsidRPr="00726166" w:rsidRDefault="00726166" w:rsidP="00726166">
      <w:r w:rsidRPr="00726166">
        <w:t xml:space="preserve">Terceiro, o uso de pushReplacement no fluxo de autenticação evita que o usuário retorne acidentalmente ao onboarding, eliminando atrito desnecessário. Quarto, a estratégia de persistência local garante que dados essenciais como perfil e saldo de tokens sejam exibidos imediatamente ao abrir o aplicativo, mesmo em conexões instáveis, característica relevante para o contexto urbano brasileiro. Quinto, a hierarquia visual entre as telas (mapa como destaque, feed como apoio, </w:t>
      </w:r>
      <w:r w:rsidRPr="00726166">
        <w:lastRenderedPageBreak/>
        <w:t>perfil como contexto) reflete a importância relativa das funcionalidades para o uso cotidiano da plataforma.</w:t>
      </w:r>
    </w:p>
    <w:p w14:paraId="5D2D678C" w14:textId="77777777" w:rsidR="00726166" w:rsidRDefault="00726166" w:rsidP="00726166">
      <w:r w:rsidRPr="00726166">
        <w:t>Em conjunto, essas decisões resultam em um fluxo de navegação previsível, eficiente e adequado tanto a interações rápidas quanto a sessões mais longas de exploração comunitária.</w:t>
      </w:r>
    </w:p>
    <w:p w14:paraId="45D422A6" w14:textId="77777777" w:rsidR="00671FAE" w:rsidRPr="00726166" w:rsidRDefault="00671FAE" w:rsidP="00726166"/>
    <w:p w14:paraId="31EA5B0C" w14:textId="016C9779" w:rsidR="00726166" w:rsidRDefault="00726166" w:rsidP="00671FAE">
      <w:pPr>
        <w:pStyle w:val="Ttulo1"/>
      </w:pPr>
      <w:r w:rsidRPr="00726166">
        <w:t>PRINCIPAIS TELAS DO APLICATIVO</w:t>
      </w:r>
    </w:p>
    <w:p w14:paraId="79875CB2" w14:textId="77777777" w:rsidR="00671FAE" w:rsidRPr="00671FAE" w:rsidRDefault="00671FAE" w:rsidP="00671FAE"/>
    <w:p w14:paraId="06B3B880" w14:textId="77777777" w:rsidR="00726166" w:rsidRDefault="00726166" w:rsidP="00726166">
      <w:r w:rsidRPr="00726166">
        <w:t>Com base nas definições estabelecidas nas seções anteriores, foram produzidos wireframes de média fidelidade representando as principais telas do Omni-Tribo. A elaboração desses protótipos seguiu princípios consolidados de UX/UI, com atenção especial à organização visual, à hierarquia de informação, à consistência cromática e à coerência com o fluxo de navegação previamente definido.</w:t>
      </w:r>
    </w:p>
    <w:p w14:paraId="7F1977FF" w14:textId="77777777" w:rsidR="00671FAE" w:rsidRPr="00726166" w:rsidRDefault="00671FAE" w:rsidP="00726166"/>
    <w:p w14:paraId="37B9B182" w14:textId="5985C132" w:rsidR="00726166" w:rsidRDefault="00726166" w:rsidP="00671FAE">
      <w:pPr>
        <w:pStyle w:val="Ttulo2"/>
      </w:pPr>
      <w:r w:rsidRPr="00726166">
        <w:t>PRINCÍPIOS DE UX/UI ADOTADOS</w:t>
      </w:r>
    </w:p>
    <w:p w14:paraId="78688E0E" w14:textId="77777777" w:rsidR="00671FAE" w:rsidRPr="00671FAE" w:rsidRDefault="00671FAE" w:rsidP="00671FAE"/>
    <w:p w14:paraId="64970542" w14:textId="77777777" w:rsidR="00671FAE" w:rsidRDefault="00726166" w:rsidP="00671FAE">
      <w:r w:rsidRPr="00726166">
        <w:t>A construção dos wireframes apoiou-se em cinco princípios de design, escolhidos por sua aderência ao perfil heterogêneo do público-alvo e ao contexto comunitário do aplicativo:</w:t>
      </w:r>
    </w:p>
    <w:p w14:paraId="2F25219D" w14:textId="77777777" w:rsidR="00671FAE" w:rsidRDefault="00726166" w:rsidP="00671FAE">
      <w:pPr>
        <w:pStyle w:val="PargrafodaLista"/>
        <w:numPr>
          <w:ilvl w:val="0"/>
          <w:numId w:val="110"/>
        </w:numPr>
      </w:pPr>
      <w:r w:rsidRPr="00671FAE">
        <w:rPr>
          <w:b/>
          <w:bCs/>
        </w:rPr>
        <w:t xml:space="preserve">Hierarquia visual clara: </w:t>
      </w:r>
      <w:r w:rsidRPr="00726166">
        <w:t>informações essenciais (recompensa, distância, ação primária) recebem destaque tipográfico e cromático, enquanto detalhes complementares são apresentados em segundo plano.</w:t>
      </w:r>
    </w:p>
    <w:p w14:paraId="6F67CB65" w14:textId="77777777" w:rsidR="00671FAE" w:rsidRDefault="00726166" w:rsidP="00671FAE">
      <w:pPr>
        <w:pStyle w:val="PargrafodaLista"/>
        <w:numPr>
          <w:ilvl w:val="0"/>
          <w:numId w:val="110"/>
        </w:numPr>
      </w:pPr>
      <w:r w:rsidRPr="00671FAE">
        <w:rPr>
          <w:b/>
          <w:bCs/>
        </w:rPr>
        <w:t xml:space="preserve">Consistência cromática: </w:t>
      </w:r>
      <w:r w:rsidRPr="00726166">
        <w:t>uso intencional de uma paleta limitada de cores institucionais, com semântica definida (verde para social, âmbar para apoio comunitário, coral para logístico).</w:t>
      </w:r>
    </w:p>
    <w:p w14:paraId="1BB3C8E1" w14:textId="77777777" w:rsidR="00671FAE" w:rsidRDefault="00726166" w:rsidP="00671FAE">
      <w:pPr>
        <w:pStyle w:val="PargrafodaLista"/>
        <w:numPr>
          <w:ilvl w:val="0"/>
          <w:numId w:val="110"/>
        </w:numPr>
      </w:pPr>
      <w:r w:rsidRPr="00671FAE">
        <w:rPr>
          <w:b/>
          <w:bCs/>
        </w:rPr>
        <w:t xml:space="preserve">Acessibilidade tipográfica: </w:t>
      </w:r>
      <w:r w:rsidRPr="00726166">
        <w:t>tamanhos mínimos de fonte respeitados em todos os elementos textuais, garantindo legibilidade para usuários idosos.</w:t>
      </w:r>
    </w:p>
    <w:p w14:paraId="5C9C57B0" w14:textId="77777777" w:rsidR="00671FAE" w:rsidRDefault="00726166" w:rsidP="00671FAE">
      <w:pPr>
        <w:pStyle w:val="PargrafodaLista"/>
        <w:numPr>
          <w:ilvl w:val="0"/>
          <w:numId w:val="110"/>
        </w:numPr>
      </w:pPr>
      <w:r w:rsidRPr="00671FAE">
        <w:rPr>
          <w:b/>
          <w:bCs/>
        </w:rPr>
        <w:t xml:space="preserve">Redução da carga cognitiva: </w:t>
      </w:r>
      <w:r w:rsidRPr="00726166">
        <w:t>exibição apenas das informações necessárias em cada momento, com aprofundamento sob demanda por meio de telas específicas.</w:t>
      </w:r>
    </w:p>
    <w:p w14:paraId="06CA8036" w14:textId="630F4A25" w:rsidR="00726166" w:rsidRDefault="00726166" w:rsidP="00671FAE">
      <w:pPr>
        <w:pStyle w:val="PargrafodaLista"/>
        <w:numPr>
          <w:ilvl w:val="0"/>
          <w:numId w:val="110"/>
        </w:numPr>
      </w:pPr>
      <w:r w:rsidRPr="00671FAE">
        <w:rPr>
          <w:b/>
          <w:bCs/>
        </w:rPr>
        <w:lastRenderedPageBreak/>
        <w:t xml:space="preserve">Coerência com o fluxo definido: </w:t>
      </w:r>
      <w:r w:rsidRPr="00726166">
        <w:t>os elementos de navegação refletem fielmente as rotas e as transições documentadas na seção anterior.</w:t>
      </w:r>
    </w:p>
    <w:p w14:paraId="2DEDF058" w14:textId="77777777" w:rsidR="00671FAE" w:rsidRPr="00726166" w:rsidRDefault="00671FAE" w:rsidP="00671FAE">
      <w:pPr>
        <w:pStyle w:val="PargrafodaLista"/>
        <w:ind w:left="1571" w:firstLine="0"/>
      </w:pPr>
    </w:p>
    <w:p w14:paraId="21A5409B" w14:textId="5CF75409" w:rsidR="00726166" w:rsidRDefault="00726166" w:rsidP="00671FAE">
      <w:pPr>
        <w:pStyle w:val="Ttulo2"/>
      </w:pPr>
      <w:r w:rsidRPr="00726166">
        <w:t>IDENTIDADE VISUAL</w:t>
      </w:r>
    </w:p>
    <w:p w14:paraId="504524B8" w14:textId="77777777" w:rsidR="00671FAE" w:rsidRPr="00671FAE" w:rsidRDefault="00671FAE" w:rsidP="00671FAE"/>
    <w:p w14:paraId="5BAC3B7F" w14:textId="77777777" w:rsidR="00726166" w:rsidRDefault="00726166" w:rsidP="00726166">
      <w:r w:rsidRPr="00726166">
        <w:t>A identidade visual do Omni-Tribo foi construída para transmitir os valores centrais do projeto: comunidade, confiança, sustentabilidade e ação. A paleta principal é composta por:</w:t>
      </w:r>
    </w:p>
    <w:p w14:paraId="6864F81B" w14:textId="77777777" w:rsidR="00671FAE" w:rsidRPr="00726166" w:rsidRDefault="00671FAE" w:rsidP="00726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726166" w:rsidRPr="00726166" w14:paraId="70EB8352" w14:textId="77777777" w:rsidTr="00596932">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79735206" w14:textId="77777777" w:rsidR="00726166" w:rsidRPr="00726166" w:rsidRDefault="00726166" w:rsidP="00671FAE">
            <w:pPr>
              <w:ind w:firstLine="0"/>
              <w:jc w:val="center"/>
            </w:pPr>
            <w:r w:rsidRPr="00726166">
              <w:rPr>
                <w:b/>
                <w:bCs/>
              </w:rPr>
              <w:t>Cor</w:t>
            </w:r>
          </w:p>
        </w:tc>
        <w:tc>
          <w:tcPr>
            <w:tcW w:w="1800" w:type="dxa"/>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581E96AE" w14:textId="77777777" w:rsidR="00726166" w:rsidRPr="00726166" w:rsidRDefault="00726166" w:rsidP="00671FAE">
            <w:pPr>
              <w:ind w:firstLine="0"/>
              <w:jc w:val="center"/>
            </w:pPr>
            <w:r w:rsidRPr="00726166">
              <w:rPr>
                <w:b/>
                <w:bCs/>
              </w:rPr>
              <w:t>Código</w:t>
            </w:r>
          </w:p>
        </w:tc>
        <w:tc>
          <w:tcPr>
            <w:tcW w:w="5360" w:type="dxa"/>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28877DA2" w14:textId="77777777" w:rsidR="00726166" w:rsidRPr="00726166" w:rsidRDefault="00726166" w:rsidP="00671FAE">
            <w:pPr>
              <w:ind w:firstLine="0"/>
              <w:jc w:val="center"/>
            </w:pPr>
            <w:r w:rsidRPr="00726166">
              <w:rPr>
                <w:b/>
                <w:bCs/>
              </w:rPr>
              <w:t>Aplicação</w:t>
            </w:r>
          </w:p>
        </w:tc>
      </w:tr>
      <w:tr w:rsidR="00726166" w:rsidRPr="00726166" w14:paraId="7684D6BA" w14:textId="77777777" w:rsidTr="00596932">
        <w:tc>
          <w:tcPr>
            <w:tcW w:w="2200" w:type="dxa"/>
            <w:tcBorders>
              <w:top w:val="single" w:sz="4" w:space="0" w:color="CCCCCC"/>
              <w:left w:val="single" w:sz="4" w:space="0" w:color="CCCCCC"/>
              <w:bottom w:val="single" w:sz="4" w:space="0" w:color="CCCCCC"/>
              <w:right w:val="single" w:sz="4" w:space="0" w:color="CCCCCC"/>
            </w:tcBorders>
            <w:shd w:val="clear" w:color="auto" w:fill="1D9E75"/>
            <w:tcMar>
              <w:top w:w="100" w:type="dxa"/>
              <w:left w:w="140" w:type="dxa"/>
              <w:bottom w:w="100" w:type="dxa"/>
              <w:right w:w="140" w:type="dxa"/>
            </w:tcMar>
          </w:tcPr>
          <w:p w14:paraId="1619C7F8" w14:textId="77777777" w:rsidR="00726166" w:rsidRPr="00726166" w:rsidRDefault="00726166" w:rsidP="00671FAE">
            <w:pPr>
              <w:ind w:firstLine="0"/>
            </w:pPr>
            <w:r w:rsidRPr="00726166">
              <w:t>Verde principal</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192D36" w14:textId="77777777" w:rsidR="00726166" w:rsidRPr="00726166" w:rsidRDefault="00726166" w:rsidP="00671FAE">
            <w:pPr>
              <w:ind w:firstLine="0"/>
            </w:pPr>
            <w:r w:rsidRPr="00726166">
              <w:t>#1D9E75</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E872B1" w14:textId="77777777" w:rsidR="00726166" w:rsidRPr="00726166" w:rsidRDefault="00726166" w:rsidP="00671FAE">
            <w:pPr>
              <w:ind w:firstLine="0"/>
            </w:pPr>
            <w:r w:rsidRPr="00726166">
              <w:t>Cor primária da marca, botões de ação, tokens e elementos de destaque</w:t>
            </w:r>
          </w:p>
        </w:tc>
      </w:tr>
      <w:tr w:rsidR="00726166" w:rsidRPr="00726166" w14:paraId="3CABFBDD" w14:textId="77777777" w:rsidTr="00596932">
        <w:tc>
          <w:tcPr>
            <w:tcW w:w="2200" w:type="dxa"/>
            <w:tcBorders>
              <w:top w:val="single" w:sz="4" w:space="0" w:color="CCCCCC"/>
              <w:left w:val="single" w:sz="4" w:space="0" w:color="CCCCCC"/>
              <w:bottom w:val="single" w:sz="4" w:space="0" w:color="CCCCCC"/>
              <w:right w:val="single" w:sz="4" w:space="0" w:color="CCCCCC"/>
            </w:tcBorders>
            <w:shd w:val="clear" w:color="auto" w:fill="0F6E56"/>
            <w:tcMar>
              <w:top w:w="100" w:type="dxa"/>
              <w:left w:w="140" w:type="dxa"/>
              <w:bottom w:w="100" w:type="dxa"/>
              <w:right w:w="140" w:type="dxa"/>
            </w:tcMar>
          </w:tcPr>
          <w:p w14:paraId="612E8306" w14:textId="77777777" w:rsidR="00726166" w:rsidRPr="00726166" w:rsidRDefault="00726166" w:rsidP="00671FAE">
            <w:pPr>
              <w:ind w:firstLine="0"/>
            </w:pPr>
            <w:r w:rsidRPr="00726166">
              <w:t>Verde escuro</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6554EC" w14:textId="77777777" w:rsidR="00726166" w:rsidRPr="00726166" w:rsidRDefault="00726166" w:rsidP="00671FAE">
            <w:pPr>
              <w:ind w:firstLine="0"/>
            </w:pPr>
            <w:r w:rsidRPr="00726166">
              <w:t>#0F6E56</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77B01C" w14:textId="77777777" w:rsidR="00726166" w:rsidRPr="00726166" w:rsidRDefault="00726166" w:rsidP="00671FAE">
            <w:pPr>
              <w:ind w:firstLine="0"/>
            </w:pPr>
            <w:r w:rsidRPr="00726166">
              <w:t>Texto sobre fundos verdes, badges de certificação</w:t>
            </w:r>
          </w:p>
        </w:tc>
      </w:tr>
      <w:tr w:rsidR="00726166" w:rsidRPr="00726166" w14:paraId="17C09369" w14:textId="77777777" w:rsidTr="00596932">
        <w:tc>
          <w:tcPr>
            <w:tcW w:w="2200" w:type="dxa"/>
            <w:tcBorders>
              <w:top w:val="single" w:sz="4" w:space="0" w:color="CCCCCC"/>
              <w:left w:val="single" w:sz="4" w:space="0" w:color="CCCCCC"/>
              <w:bottom w:val="single" w:sz="4" w:space="0" w:color="CCCCCC"/>
              <w:right w:val="single" w:sz="4" w:space="0" w:color="CCCCCC"/>
            </w:tcBorders>
            <w:shd w:val="clear" w:color="auto" w:fill="E1F5EE"/>
            <w:tcMar>
              <w:top w:w="100" w:type="dxa"/>
              <w:left w:w="140" w:type="dxa"/>
              <w:bottom w:w="100" w:type="dxa"/>
              <w:right w:w="140" w:type="dxa"/>
            </w:tcMar>
          </w:tcPr>
          <w:p w14:paraId="2CEA1106" w14:textId="77777777" w:rsidR="00726166" w:rsidRPr="00726166" w:rsidRDefault="00726166" w:rsidP="00671FAE">
            <w:pPr>
              <w:ind w:firstLine="0"/>
            </w:pPr>
            <w:r w:rsidRPr="00726166">
              <w:t>Verde claro</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9BCE73" w14:textId="77777777" w:rsidR="00726166" w:rsidRPr="00726166" w:rsidRDefault="00726166" w:rsidP="00671FAE">
            <w:pPr>
              <w:ind w:firstLine="0"/>
            </w:pPr>
            <w:r w:rsidRPr="00726166">
              <w:t>#E1F5EE</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64BDF41" w14:textId="77777777" w:rsidR="00726166" w:rsidRPr="00726166" w:rsidRDefault="00726166" w:rsidP="00671FAE">
            <w:pPr>
              <w:ind w:firstLine="0"/>
            </w:pPr>
            <w:r w:rsidRPr="00726166">
              <w:t>Fundo de cards, badges secundários e elementos suaves</w:t>
            </w:r>
          </w:p>
        </w:tc>
      </w:tr>
      <w:tr w:rsidR="00726166" w:rsidRPr="00726166" w14:paraId="7C27FEB6" w14:textId="77777777" w:rsidTr="00596932">
        <w:tc>
          <w:tcPr>
            <w:tcW w:w="2200" w:type="dxa"/>
            <w:tcBorders>
              <w:top w:val="single" w:sz="4" w:space="0" w:color="CCCCCC"/>
              <w:left w:val="single" w:sz="4" w:space="0" w:color="CCCCCC"/>
              <w:bottom w:val="single" w:sz="4" w:space="0" w:color="CCCCCC"/>
              <w:right w:val="single" w:sz="4" w:space="0" w:color="CCCCCC"/>
            </w:tcBorders>
            <w:shd w:val="clear" w:color="auto" w:fill="BA7517"/>
            <w:tcMar>
              <w:top w:w="100" w:type="dxa"/>
              <w:left w:w="140" w:type="dxa"/>
              <w:bottom w:w="100" w:type="dxa"/>
              <w:right w:w="140" w:type="dxa"/>
            </w:tcMar>
          </w:tcPr>
          <w:p w14:paraId="51E3F1F8" w14:textId="77777777" w:rsidR="00726166" w:rsidRPr="00726166" w:rsidRDefault="00726166" w:rsidP="00671FAE">
            <w:pPr>
              <w:ind w:firstLine="0"/>
            </w:pPr>
            <w:r w:rsidRPr="00726166">
              <w:t>Âmbar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C6943B" w14:textId="77777777" w:rsidR="00726166" w:rsidRPr="00726166" w:rsidRDefault="00726166" w:rsidP="00671FAE">
            <w:pPr>
              <w:ind w:firstLine="0"/>
            </w:pPr>
            <w:r w:rsidRPr="00726166">
              <w:t>#BA7517</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316CCE" w14:textId="77777777" w:rsidR="00726166" w:rsidRPr="00726166" w:rsidRDefault="00726166" w:rsidP="00671FAE">
            <w:pPr>
              <w:ind w:firstLine="0"/>
            </w:pPr>
            <w:r w:rsidRPr="00726166">
              <w:t>Categoria de missões sociais e de apoio comunitário</w:t>
            </w:r>
          </w:p>
        </w:tc>
      </w:tr>
      <w:tr w:rsidR="00726166" w:rsidRPr="00726166" w14:paraId="2CB56688" w14:textId="77777777" w:rsidTr="00596932">
        <w:tc>
          <w:tcPr>
            <w:tcW w:w="2200" w:type="dxa"/>
            <w:tcBorders>
              <w:top w:val="single" w:sz="4" w:space="0" w:color="CCCCCC"/>
              <w:left w:val="single" w:sz="4" w:space="0" w:color="CCCCCC"/>
              <w:bottom w:val="single" w:sz="4" w:space="0" w:color="CCCCCC"/>
              <w:right w:val="single" w:sz="4" w:space="0" w:color="CCCCCC"/>
            </w:tcBorders>
            <w:shd w:val="clear" w:color="auto" w:fill="D85A30"/>
            <w:tcMar>
              <w:top w:w="100" w:type="dxa"/>
              <w:left w:w="140" w:type="dxa"/>
              <w:bottom w:w="100" w:type="dxa"/>
              <w:right w:w="140" w:type="dxa"/>
            </w:tcMar>
          </w:tcPr>
          <w:p w14:paraId="25639131" w14:textId="77777777" w:rsidR="00726166" w:rsidRPr="00726166" w:rsidRDefault="00726166" w:rsidP="00671FAE">
            <w:pPr>
              <w:ind w:firstLine="0"/>
            </w:pPr>
            <w:r w:rsidRPr="00726166">
              <w:t>Coral</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C5CF0D" w14:textId="77777777" w:rsidR="00726166" w:rsidRPr="00726166" w:rsidRDefault="00726166" w:rsidP="00671FAE">
            <w:pPr>
              <w:ind w:firstLine="0"/>
            </w:pPr>
            <w:r w:rsidRPr="00726166">
              <w:t>#D85A30</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A52626" w14:textId="77777777" w:rsidR="00726166" w:rsidRPr="00726166" w:rsidRDefault="00726166" w:rsidP="00671FAE">
            <w:pPr>
              <w:ind w:firstLine="0"/>
            </w:pPr>
            <w:r w:rsidRPr="00726166">
              <w:t>Categoria de missões logísticas e indicadores de urgência</w:t>
            </w:r>
          </w:p>
        </w:tc>
      </w:tr>
    </w:tbl>
    <w:p w14:paraId="462B4A72" w14:textId="77777777" w:rsidR="00726166" w:rsidRPr="00726166" w:rsidRDefault="00726166" w:rsidP="00726166"/>
    <w:p w14:paraId="05D3C57E" w14:textId="773AAB37" w:rsidR="00726166" w:rsidRDefault="00726166" w:rsidP="00671FAE">
      <w:pPr>
        <w:pStyle w:val="Ttulo2"/>
      </w:pPr>
      <w:r w:rsidRPr="00726166">
        <w:t>DESCRIÇÃO DAS TELAS PROTOTIPADAS</w:t>
      </w:r>
    </w:p>
    <w:p w14:paraId="1C14FCD3" w14:textId="77777777" w:rsidR="00671FAE" w:rsidRPr="00671FAE" w:rsidRDefault="00671FAE" w:rsidP="00671FAE"/>
    <w:p w14:paraId="6B61350A" w14:textId="77777777" w:rsidR="00671FAE" w:rsidRDefault="00726166" w:rsidP="00671FAE">
      <w:r w:rsidRPr="00726166">
        <w:t>As seis principais telas do aplicativo foram prototipadas em wireframes de média fidelidade, representando fielmente a estrutura, a hierarquia de informação e a identidade visual definida. A descrição detalhada de cada tela é apresentada a seguir.</w:t>
      </w:r>
    </w:p>
    <w:p w14:paraId="60FB2D5B" w14:textId="77777777" w:rsidR="00671FAE" w:rsidRDefault="00671FAE" w:rsidP="00671FAE"/>
    <w:p w14:paraId="0AD68808" w14:textId="77777777" w:rsidR="00671FAE" w:rsidRDefault="00671FAE" w:rsidP="00671FAE"/>
    <w:p w14:paraId="5D136C8A" w14:textId="77777777" w:rsidR="00671FAE" w:rsidRDefault="00671FAE" w:rsidP="00671FAE"/>
    <w:p w14:paraId="0DF0E514" w14:textId="59E2C30A" w:rsidR="00726166" w:rsidRPr="00726166" w:rsidRDefault="00726166" w:rsidP="00671FAE">
      <w:pPr>
        <w:pStyle w:val="PargrafodaLista"/>
        <w:numPr>
          <w:ilvl w:val="0"/>
          <w:numId w:val="112"/>
        </w:numPr>
      </w:pPr>
      <w:r w:rsidRPr="00671FAE">
        <w:rPr>
          <w:b/>
          <w:bCs/>
        </w:rPr>
        <w:lastRenderedPageBreak/>
        <w:t>T3 — Mapa e Home</w:t>
      </w:r>
    </w:p>
    <w:p w14:paraId="6D90EA08" w14:textId="77777777" w:rsidR="00726166" w:rsidRDefault="00726166" w:rsidP="00726166">
      <w:r w:rsidRPr="00726166">
        <w:t>Tela de entrada do aplicativo após autenticação. Apresenta um mapa interativo centrado na posição atual do usuário, com radar visual indicando o raio de 50 metros. Pins coloridos representam missões disponíveis, distinguindo-se por tipo: verde para missões sociais, âmbar para apoio comunitário e coral para logísticas. Abaixo do mapa, um feed compacto exibe as missões mais próximas, com tipo, distância e recompensa. A AppBar superior oferece acesso rápido a notificações e ao perfil. A BottomNavigationBar mantém a navegação principal sempre acessível.</w:t>
      </w:r>
    </w:p>
    <w:p w14:paraId="47F51908" w14:textId="77777777" w:rsidR="00671FAE" w:rsidRDefault="00671FAE" w:rsidP="00726166"/>
    <w:p w14:paraId="0F316B6B" w14:textId="3AF28EC9" w:rsidR="002A487B" w:rsidRDefault="002A487B" w:rsidP="002A487B">
      <w:pPr>
        <w:jc w:val="center"/>
      </w:pPr>
      <w:r w:rsidRPr="002A487B">
        <w:drawing>
          <wp:inline distT="0" distB="0" distL="0" distR="0" wp14:anchorId="065C899E" wp14:editId="313941AA">
            <wp:extent cx="2905530" cy="5439534"/>
            <wp:effectExtent l="0" t="0" r="9525" b="8890"/>
            <wp:docPr id="1280989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89205" name=""/>
                    <pic:cNvPicPr/>
                  </pic:nvPicPr>
                  <pic:blipFill>
                    <a:blip r:embed="rId11"/>
                    <a:stretch>
                      <a:fillRect/>
                    </a:stretch>
                  </pic:blipFill>
                  <pic:spPr>
                    <a:xfrm>
                      <a:off x="0" y="0"/>
                      <a:ext cx="2905530" cy="5439534"/>
                    </a:xfrm>
                    <a:prstGeom prst="rect">
                      <a:avLst/>
                    </a:prstGeom>
                  </pic:spPr>
                </pic:pic>
              </a:graphicData>
            </a:graphic>
          </wp:inline>
        </w:drawing>
      </w:r>
    </w:p>
    <w:p w14:paraId="2CBAED66" w14:textId="77777777" w:rsidR="002A487B" w:rsidRDefault="002A487B" w:rsidP="00726166"/>
    <w:p w14:paraId="6E0DF7B3" w14:textId="77777777" w:rsidR="002A487B" w:rsidRDefault="002A487B" w:rsidP="00726166"/>
    <w:p w14:paraId="15B84D35" w14:textId="77777777" w:rsidR="002A487B" w:rsidRDefault="002A487B" w:rsidP="00726166"/>
    <w:p w14:paraId="15374D78" w14:textId="77777777" w:rsidR="002A487B" w:rsidRPr="00726166" w:rsidRDefault="002A487B" w:rsidP="00726166"/>
    <w:p w14:paraId="6B6F36D4" w14:textId="77777777" w:rsidR="00726166" w:rsidRPr="00726166" w:rsidRDefault="00726166" w:rsidP="00671FAE">
      <w:pPr>
        <w:pStyle w:val="PargrafodaLista"/>
        <w:numPr>
          <w:ilvl w:val="0"/>
          <w:numId w:val="112"/>
        </w:numPr>
      </w:pPr>
      <w:r w:rsidRPr="00671FAE">
        <w:rPr>
          <w:b/>
          <w:bCs/>
        </w:rPr>
        <w:lastRenderedPageBreak/>
        <w:t>T4 — Lista de Missões</w:t>
      </w:r>
    </w:p>
    <w:p w14:paraId="72F7C642" w14:textId="66130CC6" w:rsidR="002A487B" w:rsidRDefault="00726166" w:rsidP="002A487B">
      <w:r w:rsidRPr="00726166">
        <w:t>Feed completo de missões disponíveis, apresentado em formato de lista vertical. Filtros rápidos no topo (Todas, Logística, Social) permitem segmentar o feed por categoria. Cada card exibe ícone tipológico, título, endereço aproximado, distância em metros e recompensa em tokens. Missões com prazo curto recebem indicadores visuais de urgência. A ordenação padrão é por distância crescente. O tap em qualquer card conduz à tela de Detalhe da Missão.</w:t>
      </w:r>
    </w:p>
    <w:p w14:paraId="76EDDD67" w14:textId="77777777" w:rsidR="002A487B" w:rsidRDefault="002A487B" w:rsidP="002A487B"/>
    <w:p w14:paraId="4439FD5B" w14:textId="54319940" w:rsidR="002A487B" w:rsidRDefault="002A487B" w:rsidP="002A487B">
      <w:pPr>
        <w:jc w:val="center"/>
      </w:pPr>
      <w:r w:rsidRPr="002A487B">
        <w:drawing>
          <wp:inline distT="0" distB="0" distL="0" distR="0" wp14:anchorId="0DD10E7C" wp14:editId="32D34286">
            <wp:extent cx="2858953" cy="5439600"/>
            <wp:effectExtent l="0" t="0" r="0" b="8890"/>
            <wp:docPr id="14507368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6892" name=""/>
                    <pic:cNvPicPr/>
                  </pic:nvPicPr>
                  <pic:blipFill>
                    <a:blip r:embed="rId12"/>
                    <a:stretch>
                      <a:fillRect/>
                    </a:stretch>
                  </pic:blipFill>
                  <pic:spPr>
                    <a:xfrm>
                      <a:off x="0" y="0"/>
                      <a:ext cx="2858953" cy="5439600"/>
                    </a:xfrm>
                    <a:prstGeom prst="rect">
                      <a:avLst/>
                    </a:prstGeom>
                  </pic:spPr>
                </pic:pic>
              </a:graphicData>
            </a:graphic>
          </wp:inline>
        </w:drawing>
      </w:r>
    </w:p>
    <w:p w14:paraId="27A2B3A0" w14:textId="77777777" w:rsidR="00671FAE" w:rsidRDefault="00671FAE" w:rsidP="00726166"/>
    <w:p w14:paraId="73C54D5C" w14:textId="77777777" w:rsidR="002A487B" w:rsidRDefault="002A487B" w:rsidP="00726166"/>
    <w:p w14:paraId="70AC038B" w14:textId="77777777" w:rsidR="002A487B" w:rsidRDefault="002A487B" w:rsidP="00726166"/>
    <w:p w14:paraId="29CDF636" w14:textId="77777777" w:rsidR="002A487B" w:rsidRDefault="002A487B" w:rsidP="00726166"/>
    <w:p w14:paraId="7932E8E8" w14:textId="77777777" w:rsidR="002A487B" w:rsidRPr="00726166" w:rsidRDefault="002A487B" w:rsidP="00726166"/>
    <w:p w14:paraId="5E982F28" w14:textId="77777777" w:rsidR="00726166" w:rsidRPr="00726166" w:rsidRDefault="00726166" w:rsidP="00671FAE">
      <w:pPr>
        <w:pStyle w:val="PargrafodaLista"/>
        <w:numPr>
          <w:ilvl w:val="0"/>
          <w:numId w:val="112"/>
        </w:numPr>
      </w:pPr>
      <w:r w:rsidRPr="00671FAE">
        <w:rPr>
          <w:b/>
          <w:bCs/>
        </w:rPr>
        <w:lastRenderedPageBreak/>
        <w:t>T5 — Detalhe da Missão</w:t>
      </w:r>
    </w:p>
    <w:p w14:paraId="0F560D77" w14:textId="77777777" w:rsidR="00726166" w:rsidRDefault="00726166" w:rsidP="00726166">
      <w:r w:rsidRPr="00726166">
        <w:t>Tela de aprofundamento contextual, alcançada a partir do mapa ou da lista de missões. Apresenta um cabeçalho colorido conforme o tipo da missão, com ícone, título e recompensa em destaque. Cards subsequentes detalham endereço, transportadora ou solicitante, instruções de execução e badges de status (certificação requerida e prazo restante). Na base da tela, dois botões principais permitem aceitar ou recusar a missão. Após o aceite, o sistema atualiza o estado global e retorna o usuário à tela anterior com o feed atualizado.</w:t>
      </w:r>
    </w:p>
    <w:p w14:paraId="659E87B9" w14:textId="77777777" w:rsidR="002A487B" w:rsidRDefault="002A487B" w:rsidP="00726166"/>
    <w:p w14:paraId="104FE405" w14:textId="74EEDFBB" w:rsidR="002A487B" w:rsidRPr="00726166" w:rsidRDefault="002A487B" w:rsidP="002A487B">
      <w:pPr>
        <w:jc w:val="center"/>
      </w:pPr>
      <w:r w:rsidRPr="002A487B">
        <w:drawing>
          <wp:inline distT="0" distB="0" distL="0" distR="0" wp14:anchorId="0B0A05B1" wp14:editId="7D78767F">
            <wp:extent cx="2849713" cy="5439600"/>
            <wp:effectExtent l="0" t="0" r="8255" b="0"/>
            <wp:docPr id="16412366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36601" name=""/>
                    <pic:cNvPicPr/>
                  </pic:nvPicPr>
                  <pic:blipFill>
                    <a:blip r:embed="rId13"/>
                    <a:stretch>
                      <a:fillRect/>
                    </a:stretch>
                  </pic:blipFill>
                  <pic:spPr>
                    <a:xfrm>
                      <a:off x="0" y="0"/>
                      <a:ext cx="2849713" cy="5439600"/>
                    </a:xfrm>
                    <a:prstGeom prst="rect">
                      <a:avLst/>
                    </a:prstGeom>
                  </pic:spPr>
                </pic:pic>
              </a:graphicData>
            </a:graphic>
          </wp:inline>
        </w:drawing>
      </w:r>
    </w:p>
    <w:p w14:paraId="3340E729" w14:textId="77777777" w:rsidR="00671FAE" w:rsidRDefault="00671FAE" w:rsidP="00726166">
      <w:pPr>
        <w:rPr>
          <w:b/>
          <w:bCs/>
        </w:rPr>
      </w:pPr>
    </w:p>
    <w:p w14:paraId="3515188A" w14:textId="77777777" w:rsidR="002A487B" w:rsidRDefault="002A487B" w:rsidP="00726166">
      <w:pPr>
        <w:rPr>
          <w:b/>
          <w:bCs/>
        </w:rPr>
      </w:pPr>
    </w:p>
    <w:p w14:paraId="19DFD78D" w14:textId="77777777" w:rsidR="002A487B" w:rsidRDefault="002A487B" w:rsidP="00726166">
      <w:pPr>
        <w:rPr>
          <w:b/>
          <w:bCs/>
        </w:rPr>
      </w:pPr>
    </w:p>
    <w:p w14:paraId="7B77E8C0" w14:textId="77777777" w:rsidR="002A487B" w:rsidRDefault="002A487B" w:rsidP="00726166">
      <w:pPr>
        <w:rPr>
          <w:b/>
          <w:bCs/>
        </w:rPr>
      </w:pPr>
    </w:p>
    <w:p w14:paraId="734F5256" w14:textId="27D1B607" w:rsidR="00726166" w:rsidRPr="00726166" w:rsidRDefault="00726166" w:rsidP="00671FAE">
      <w:pPr>
        <w:pStyle w:val="PargrafodaLista"/>
        <w:numPr>
          <w:ilvl w:val="0"/>
          <w:numId w:val="112"/>
        </w:numPr>
      </w:pPr>
      <w:r w:rsidRPr="00671FAE">
        <w:rPr>
          <w:b/>
          <w:bCs/>
        </w:rPr>
        <w:lastRenderedPageBreak/>
        <w:t>T6 — Perfil e Reputação</w:t>
      </w:r>
    </w:p>
    <w:p w14:paraId="4516B1B7" w14:textId="77777777" w:rsidR="00726166" w:rsidRDefault="00726166" w:rsidP="00726166">
      <w:r w:rsidRPr="00726166">
        <w:t>Tela centrada na identidade do usuário e na sua trajetória dentro da Tribo. Apresenta avatar, nome, data de entrada e badge de nível de certificação. Três métricas em destaque resumem o desempenho: total de missões realizadas, saldo de tokens acumulados e nota de reputação. Uma barra de progresso indica a evolução para o próximo nível, com a quantidade exata de missões restantes. Conquistas desbloqueadas são apresentadas como badges colecionáveis, reforçando o componente gamificado.</w:t>
      </w:r>
    </w:p>
    <w:p w14:paraId="1A1830C3" w14:textId="1E53A331" w:rsidR="002A487B" w:rsidRDefault="002A487B" w:rsidP="002A487B">
      <w:pPr>
        <w:jc w:val="center"/>
      </w:pPr>
      <w:r w:rsidRPr="002A487B">
        <w:drawing>
          <wp:inline distT="0" distB="0" distL="0" distR="0" wp14:anchorId="2393E0AB" wp14:editId="7B1EC25B">
            <wp:extent cx="3191320" cy="6115904"/>
            <wp:effectExtent l="0" t="0" r="9525" b="0"/>
            <wp:docPr id="19602517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51783" name=""/>
                    <pic:cNvPicPr/>
                  </pic:nvPicPr>
                  <pic:blipFill>
                    <a:blip r:embed="rId14"/>
                    <a:stretch>
                      <a:fillRect/>
                    </a:stretch>
                  </pic:blipFill>
                  <pic:spPr>
                    <a:xfrm>
                      <a:off x="0" y="0"/>
                      <a:ext cx="3191320" cy="6115904"/>
                    </a:xfrm>
                    <a:prstGeom prst="rect">
                      <a:avLst/>
                    </a:prstGeom>
                  </pic:spPr>
                </pic:pic>
              </a:graphicData>
            </a:graphic>
          </wp:inline>
        </w:drawing>
      </w:r>
    </w:p>
    <w:p w14:paraId="1BD777DB" w14:textId="77777777" w:rsidR="002A487B" w:rsidRDefault="002A487B" w:rsidP="002A487B">
      <w:pPr>
        <w:jc w:val="center"/>
      </w:pPr>
    </w:p>
    <w:p w14:paraId="78F1B62C" w14:textId="77777777" w:rsidR="002A487B" w:rsidRPr="00726166" w:rsidRDefault="002A487B" w:rsidP="002A487B">
      <w:pPr>
        <w:jc w:val="center"/>
      </w:pPr>
    </w:p>
    <w:p w14:paraId="12AC98B8" w14:textId="77777777" w:rsidR="00726166" w:rsidRPr="00726166" w:rsidRDefault="00726166" w:rsidP="00671FAE">
      <w:pPr>
        <w:pStyle w:val="PargrafodaLista"/>
        <w:numPr>
          <w:ilvl w:val="0"/>
          <w:numId w:val="112"/>
        </w:numPr>
      </w:pPr>
      <w:r w:rsidRPr="00671FAE">
        <w:rPr>
          <w:b/>
          <w:bCs/>
        </w:rPr>
        <w:lastRenderedPageBreak/>
        <w:t>T7 — Carteira de Tokens</w:t>
      </w:r>
    </w:p>
    <w:p w14:paraId="026B7927" w14:textId="77777777" w:rsidR="00726166" w:rsidRPr="00726166" w:rsidRDefault="00726166" w:rsidP="00726166">
      <w:r w:rsidRPr="00726166">
        <w:t>Tela dedicada à gestão da economia do cuidado. Apresenta um card hero em destaque com o saldo atual de tokens, comunicando claramente o valor acumulado pelo usuário. Dois botões de ação permitem o resgate junto a parceiros e a consulta de parceiros disponíveis. O histórico transacional lista os ganhos (em verde, com contexto da missão correspondente) e os resgates (em coral, com indicação do parceiro). Essa tela materializa a percepção de valor da moeda social, sustentando o engajamento de longo prazo.</w:t>
      </w:r>
    </w:p>
    <w:p w14:paraId="0E23A052" w14:textId="77777777" w:rsidR="00671FAE" w:rsidRDefault="00671FAE" w:rsidP="002A487B">
      <w:pPr>
        <w:ind w:firstLine="0"/>
        <w:rPr>
          <w:b/>
          <w:bCs/>
        </w:rPr>
      </w:pPr>
    </w:p>
    <w:p w14:paraId="164F44EE" w14:textId="17579AC0" w:rsidR="002A487B" w:rsidRDefault="002A487B" w:rsidP="002A487B">
      <w:pPr>
        <w:ind w:firstLine="0"/>
        <w:jc w:val="center"/>
        <w:rPr>
          <w:b/>
          <w:bCs/>
        </w:rPr>
      </w:pPr>
      <w:r w:rsidRPr="002A487B">
        <w:rPr>
          <w:b/>
          <w:bCs/>
        </w:rPr>
        <w:drawing>
          <wp:inline distT="0" distB="0" distL="0" distR="0" wp14:anchorId="16D88740" wp14:editId="7D62D30D">
            <wp:extent cx="2825219" cy="5439600"/>
            <wp:effectExtent l="0" t="0" r="0" b="8890"/>
            <wp:docPr id="15196078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07896" name=""/>
                    <pic:cNvPicPr/>
                  </pic:nvPicPr>
                  <pic:blipFill>
                    <a:blip r:embed="rId15"/>
                    <a:stretch>
                      <a:fillRect/>
                    </a:stretch>
                  </pic:blipFill>
                  <pic:spPr>
                    <a:xfrm>
                      <a:off x="0" y="0"/>
                      <a:ext cx="2825219" cy="5439600"/>
                    </a:xfrm>
                    <a:prstGeom prst="rect">
                      <a:avLst/>
                    </a:prstGeom>
                  </pic:spPr>
                </pic:pic>
              </a:graphicData>
            </a:graphic>
          </wp:inline>
        </w:drawing>
      </w:r>
    </w:p>
    <w:p w14:paraId="0DD3D695" w14:textId="77777777" w:rsidR="002A487B" w:rsidRDefault="002A487B" w:rsidP="00726166">
      <w:pPr>
        <w:rPr>
          <w:b/>
          <w:bCs/>
        </w:rPr>
      </w:pPr>
    </w:p>
    <w:p w14:paraId="7B875AAC" w14:textId="77777777" w:rsidR="002A487B" w:rsidRDefault="002A487B" w:rsidP="00726166">
      <w:pPr>
        <w:rPr>
          <w:b/>
          <w:bCs/>
        </w:rPr>
      </w:pPr>
    </w:p>
    <w:p w14:paraId="4B80DC70" w14:textId="77777777" w:rsidR="002A487B" w:rsidRDefault="002A487B" w:rsidP="00726166">
      <w:pPr>
        <w:rPr>
          <w:b/>
          <w:bCs/>
        </w:rPr>
      </w:pPr>
    </w:p>
    <w:p w14:paraId="6B302FB4" w14:textId="77777777" w:rsidR="002A487B" w:rsidRDefault="002A487B" w:rsidP="00726166">
      <w:pPr>
        <w:rPr>
          <w:b/>
          <w:bCs/>
        </w:rPr>
      </w:pPr>
    </w:p>
    <w:p w14:paraId="70138A62" w14:textId="24989F4A" w:rsidR="00726166" w:rsidRPr="00726166" w:rsidRDefault="00726166" w:rsidP="00671FAE">
      <w:pPr>
        <w:pStyle w:val="PargrafodaLista"/>
        <w:numPr>
          <w:ilvl w:val="0"/>
          <w:numId w:val="112"/>
        </w:numPr>
      </w:pPr>
      <w:r w:rsidRPr="00671FAE">
        <w:rPr>
          <w:b/>
          <w:bCs/>
        </w:rPr>
        <w:lastRenderedPageBreak/>
        <w:t>T1 — Onboarding</w:t>
      </w:r>
    </w:p>
    <w:p w14:paraId="38B0BACE" w14:textId="77777777" w:rsidR="00726166" w:rsidRDefault="00726166" w:rsidP="00726166">
      <w:r w:rsidRPr="00726166">
        <w:t>Primeira tela apresentada a usuários novos. Logo e tagline ocupam posição central, estabelecendo a identidade visual. Abaixo, slides ilustrados conduzem o usuário pelos três pilares do aplicativo: missões sociais, logística colaborativa e tokens sociais. Indicadores de progresso (dots) mostram a posição no fluxo introdutório. A opção pular respeita usuários que preferem explorar o aplicativo diretamente. Ao concluir, o sistema executa pushReplacement para a tela de Login e Cadastro.</w:t>
      </w:r>
    </w:p>
    <w:p w14:paraId="2F898A0B" w14:textId="77777777" w:rsidR="002A487B" w:rsidRDefault="002A487B" w:rsidP="00726166"/>
    <w:p w14:paraId="6AF6773B" w14:textId="74292012" w:rsidR="002A487B" w:rsidRDefault="002A487B" w:rsidP="002A487B">
      <w:pPr>
        <w:jc w:val="center"/>
      </w:pPr>
      <w:r w:rsidRPr="002A487B">
        <w:drawing>
          <wp:inline distT="0" distB="0" distL="0" distR="0" wp14:anchorId="68C03CC9" wp14:editId="7DE46F1A">
            <wp:extent cx="2815891" cy="5439600"/>
            <wp:effectExtent l="0" t="0" r="3810" b="8890"/>
            <wp:docPr id="17328779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7998" name=""/>
                    <pic:cNvPicPr/>
                  </pic:nvPicPr>
                  <pic:blipFill>
                    <a:blip r:embed="rId16"/>
                    <a:stretch>
                      <a:fillRect/>
                    </a:stretch>
                  </pic:blipFill>
                  <pic:spPr>
                    <a:xfrm>
                      <a:off x="0" y="0"/>
                      <a:ext cx="2815891" cy="5439600"/>
                    </a:xfrm>
                    <a:prstGeom prst="rect">
                      <a:avLst/>
                    </a:prstGeom>
                  </pic:spPr>
                </pic:pic>
              </a:graphicData>
            </a:graphic>
          </wp:inline>
        </w:drawing>
      </w:r>
    </w:p>
    <w:p w14:paraId="7D52038F" w14:textId="77777777" w:rsidR="00671FAE" w:rsidRPr="00726166" w:rsidRDefault="00671FAE" w:rsidP="00726166"/>
    <w:p w14:paraId="6EFB3C49" w14:textId="63F31CF7" w:rsidR="00726166" w:rsidRDefault="00726166" w:rsidP="00671FAE">
      <w:pPr>
        <w:pStyle w:val="Ttulo2"/>
      </w:pPr>
      <w:r w:rsidRPr="00726166">
        <w:t>ALINHAMENTO COM O FLUXO DE NAVEGAÇÃO</w:t>
      </w:r>
    </w:p>
    <w:p w14:paraId="40218F1A" w14:textId="77777777" w:rsidR="00671FAE" w:rsidRPr="00671FAE" w:rsidRDefault="00671FAE" w:rsidP="00671FAE"/>
    <w:p w14:paraId="3744B95A" w14:textId="77777777" w:rsidR="00726166" w:rsidRPr="00726166" w:rsidRDefault="00726166" w:rsidP="00726166">
      <w:r w:rsidRPr="00726166">
        <w:lastRenderedPageBreak/>
        <w:t>Os wireframes apresentados foram concebidos em estrita coerência com o fluxo de navegação descrito na seção 14. Cada elemento visual, cada botão de ação e cada componente de navegação reflete diretamente uma rota documentada e uma transição prevista. Essa coerência entre prototipação e arquitetura de navegação assegura que o desenvolvimento da versão inicial funcional do aplicativo possa ser conduzido de forma direta, com baixa ambiguidade entre o que foi projetado e o que será implementado.</w:t>
      </w:r>
    </w:p>
    <w:p w14:paraId="62877CD9" w14:textId="77777777" w:rsidR="00726166" w:rsidRPr="00726166" w:rsidRDefault="00726166" w:rsidP="00726166">
      <w:r w:rsidRPr="00726166">
        <w:t>Os wireframes interativos completos foram produzidos como anexo digital deste documento, permitindo a visualização da identidade visual aplicada, da hierarquia de informação e da estrutura de navegação em sua forma final, prontos para guiar a etapa subsequente de desenvolvimento da versão inicial do aplicativo.</w:t>
      </w:r>
    </w:p>
    <w:p w14:paraId="73B5E6AB" w14:textId="77777777" w:rsidR="006C5F32" w:rsidRDefault="006C5F32" w:rsidP="006C5F32"/>
    <w:p w14:paraId="62D9BF31" w14:textId="77777777" w:rsidR="006C5F32" w:rsidRPr="00AA027F" w:rsidRDefault="006C5F32" w:rsidP="006C5F32"/>
    <w:sectPr w:rsidR="006C5F32" w:rsidRPr="00AA027F" w:rsidSect="008B0D4A">
      <w:pgSz w:w="11906" w:h="16838" w:code="9"/>
      <w:pgMar w:top="1701" w:right="1134" w:bottom="1134" w:left="1701" w:header="1134"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0193A" w14:textId="77777777" w:rsidR="007E7F21" w:rsidRDefault="007E7F21" w:rsidP="00362BEC">
      <w:pPr>
        <w:spacing w:line="240" w:lineRule="auto"/>
      </w:pPr>
      <w:r>
        <w:separator/>
      </w:r>
    </w:p>
  </w:endnote>
  <w:endnote w:type="continuationSeparator" w:id="0">
    <w:p w14:paraId="211FC9CF" w14:textId="77777777" w:rsidR="007E7F21" w:rsidRDefault="007E7F21" w:rsidP="00362B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7255" w14:textId="77777777" w:rsidR="007E7F21" w:rsidRDefault="007E7F21" w:rsidP="00802B3F">
      <w:pPr>
        <w:spacing w:line="240" w:lineRule="auto"/>
        <w:ind w:firstLine="0"/>
      </w:pPr>
      <w:r>
        <w:separator/>
      </w:r>
    </w:p>
  </w:footnote>
  <w:footnote w:type="continuationSeparator" w:id="0">
    <w:p w14:paraId="53F4AB18" w14:textId="77777777" w:rsidR="007E7F21" w:rsidRDefault="007E7F21" w:rsidP="00362B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1006"/>
    <w:multiLevelType w:val="multilevel"/>
    <w:tmpl w:val="C320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73A"/>
    <w:multiLevelType w:val="hybridMultilevel"/>
    <w:tmpl w:val="CD1C359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 w15:restartNumberingAfterBreak="0">
    <w:nsid w:val="057916BF"/>
    <w:multiLevelType w:val="hybridMultilevel"/>
    <w:tmpl w:val="C9F2D9B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07544A5A"/>
    <w:multiLevelType w:val="multilevel"/>
    <w:tmpl w:val="30E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85F51"/>
    <w:multiLevelType w:val="hybridMultilevel"/>
    <w:tmpl w:val="F756441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08FE2335"/>
    <w:multiLevelType w:val="hybridMultilevel"/>
    <w:tmpl w:val="085058BE"/>
    <w:lvl w:ilvl="0" w:tplc="D7345DF0">
      <w:start w:val="1"/>
      <w:numFmt w:val="upp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6" w15:restartNumberingAfterBreak="0">
    <w:nsid w:val="0B0B63A2"/>
    <w:multiLevelType w:val="hybridMultilevel"/>
    <w:tmpl w:val="162CF55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 w15:restartNumberingAfterBreak="0">
    <w:nsid w:val="0D9B2A50"/>
    <w:multiLevelType w:val="hybridMultilevel"/>
    <w:tmpl w:val="118A47A0"/>
    <w:lvl w:ilvl="0" w:tplc="7F80BEBE">
      <w:start w:val="1"/>
      <w:numFmt w:val="upperLetter"/>
      <w:lvlText w:val="%1."/>
      <w:lvlJc w:val="left"/>
      <w:pPr>
        <w:ind w:left="1211" w:hanging="360"/>
      </w:pPr>
      <w:rPr>
        <w:rFonts w:hint="default"/>
        <w:b/>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8" w15:restartNumberingAfterBreak="0">
    <w:nsid w:val="0E6729FC"/>
    <w:multiLevelType w:val="hybridMultilevel"/>
    <w:tmpl w:val="D84EBF60"/>
    <w:lvl w:ilvl="0" w:tplc="375657B0">
      <w:start w:val="1"/>
      <w:numFmt w:val="bullet"/>
      <w:lvlText w:val="•"/>
      <w:lvlJc w:val="left"/>
      <w:pPr>
        <w:ind w:left="720" w:hanging="360"/>
      </w:pPr>
    </w:lvl>
    <w:lvl w:ilvl="1" w:tplc="8FD0B690">
      <w:numFmt w:val="decimal"/>
      <w:lvlText w:val=""/>
      <w:lvlJc w:val="left"/>
    </w:lvl>
    <w:lvl w:ilvl="2" w:tplc="50DA1324">
      <w:numFmt w:val="decimal"/>
      <w:lvlText w:val=""/>
      <w:lvlJc w:val="left"/>
    </w:lvl>
    <w:lvl w:ilvl="3" w:tplc="A83C91D2">
      <w:numFmt w:val="decimal"/>
      <w:lvlText w:val=""/>
      <w:lvlJc w:val="left"/>
    </w:lvl>
    <w:lvl w:ilvl="4" w:tplc="9D1EF882">
      <w:numFmt w:val="decimal"/>
      <w:lvlText w:val=""/>
      <w:lvlJc w:val="left"/>
    </w:lvl>
    <w:lvl w:ilvl="5" w:tplc="4F6E8AD2">
      <w:numFmt w:val="decimal"/>
      <w:lvlText w:val=""/>
      <w:lvlJc w:val="left"/>
    </w:lvl>
    <w:lvl w:ilvl="6" w:tplc="214241E8">
      <w:numFmt w:val="decimal"/>
      <w:lvlText w:val=""/>
      <w:lvlJc w:val="left"/>
    </w:lvl>
    <w:lvl w:ilvl="7" w:tplc="E3DAB722">
      <w:numFmt w:val="decimal"/>
      <w:lvlText w:val=""/>
      <w:lvlJc w:val="left"/>
    </w:lvl>
    <w:lvl w:ilvl="8" w:tplc="2E20DD6A">
      <w:numFmt w:val="decimal"/>
      <w:lvlText w:val=""/>
      <w:lvlJc w:val="left"/>
    </w:lvl>
  </w:abstractNum>
  <w:abstractNum w:abstractNumId="9" w15:restartNumberingAfterBreak="0">
    <w:nsid w:val="10E440D2"/>
    <w:multiLevelType w:val="multilevel"/>
    <w:tmpl w:val="D85E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53D7A"/>
    <w:multiLevelType w:val="hybridMultilevel"/>
    <w:tmpl w:val="F1E0B98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112201CB"/>
    <w:multiLevelType w:val="hybridMultilevel"/>
    <w:tmpl w:val="2CB68E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2CE0D73"/>
    <w:multiLevelType w:val="hybridMultilevel"/>
    <w:tmpl w:val="2DBCD32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3" w15:restartNumberingAfterBreak="0">
    <w:nsid w:val="12E469E2"/>
    <w:multiLevelType w:val="multilevel"/>
    <w:tmpl w:val="B654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27F41"/>
    <w:multiLevelType w:val="hybridMultilevel"/>
    <w:tmpl w:val="4712D3F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14DD10D7"/>
    <w:multiLevelType w:val="hybridMultilevel"/>
    <w:tmpl w:val="9372111C"/>
    <w:lvl w:ilvl="0" w:tplc="FF8C2440">
      <w:start w:val="1"/>
      <w:numFmt w:val="bullet"/>
      <w:lvlText w:val="•"/>
      <w:lvlJc w:val="left"/>
      <w:pPr>
        <w:ind w:left="1571" w:hanging="360"/>
      </w:p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152E4B27"/>
    <w:multiLevelType w:val="multilevel"/>
    <w:tmpl w:val="A7F4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F436A"/>
    <w:multiLevelType w:val="multilevel"/>
    <w:tmpl w:val="151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219F1"/>
    <w:multiLevelType w:val="hybridMultilevel"/>
    <w:tmpl w:val="F01C0372"/>
    <w:lvl w:ilvl="0" w:tplc="182E1D2E">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9" w15:restartNumberingAfterBreak="0">
    <w:nsid w:val="172A56C2"/>
    <w:multiLevelType w:val="hybridMultilevel"/>
    <w:tmpl w:val="2602A8C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0" w15:restartNumberingAfterBreak="0">
    <w:nsid w:val="178D27C9"/>
    <w:multiLevelType w:val="multilevel"/>
    <w:tmpl w:val="EBF4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C37C4E"/>
    <w:multiLevelType w:val="multilevel"/>
    <w:tmpl w:val="1F8C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D54900"/>
    <w:multiLevelType w:val="multilevel"/>
    <w:tmpl w:val="8F5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30AFD"/>
    <w:multiLevelType w:val="multilevel"/>
    <w:tmpl w:val="876A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34F18"/>
    <w:multiLevelType w:val="multilevel"/>
    <w:tmpl w:val="33EE8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EF5ACC"/>
    <w:multiLevelType w:val="multilevel"/>
    <w:tmpl w:val="FCDC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37C8E"/>
    <w:multiLevelType w:val="hybridMultilevel"/>
    <w:tmpl w:val="39B8AB32"/>
    <w:lvl w:ilvl="0" w:tplc="6B88A94C">
      <w:start w:val="1"/>
      <w:numFmt w:val="upp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7"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28" w15:restartNumberingAfterBreak="0">
    <w:nsid w:val="262B790E"/>
    <w:multiLevelType w:val="hybridMultilevel"/>
    <w:tmpl w:val="C682DF1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9" w15:restartNumberingAfterBreak="0">
    <w:nsid w:val="279B0E17"/>
    <w:multiLevelType w:val="hybridMultilevel"/>
    <w:tmpl w:val="99E2F592"/>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30" w15:restartNumberingAfterBreak="0">
    <w:nsid w:val="287D018E"/>
    <w:multiLevelType w:val="multilevel"/>
    <w:tmpl w:val="C1B2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B31304"/>
    <w:multiLevelType w:val="multilevel"/>
    <w:tmpl w:val="88D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EF750B"/>
    <w:multiLevelType w:val="hybridMultilevel"/>
    <w:tmpl w:val="DA06D97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3" w15:restartNumberingAfterBreak="0">
    <w:nsid w:val="29FD16D8"/>
    <w:multiLevelType w:val="multilevel"/>
    <w:tmpl w:val="345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7A660F"/>
    <w:multiLevelType w:val="hybridMultilevel"/>
    <w:tmpl w:val="29562FB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5" w15:restartNumberingAfterBreak="0">
    <w:nsid w:val="2DD509E8"/>
    <w:multiLevelType w:val="multilevel"/>
    <w:tmpl w:val="997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E0204D"/>
    <w:multiLevelType w:val="hybridMultilevel"/>
    <w:tmpl w:val="A65CC0D4"/>
    <w:lvl w:ilvl="0" w:tplc="FF8C2440">
      <w:start w:val="1"/>
      <w:numFmt w:val="bullet"/>
      <w:lvlText w:val="•"/>
      <w:lvlJc w:val="left"/>
      <w:pPr>
        <w:ind w:left="1571" w:hanging="360"/>
      </w:p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7" w15:restartNumberingAfterBreak="0">
    <w:nsid w:val="2E2D2048"/>
    <w:multiLevelType w:val="hybridMultilevel"/>
    <w:tmpl w:val="3D80A77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8" w15:restartNumberingAfterBreak="0">
    <w:nsid w:val="2E6D491D"/>
    <w:multiLevelType w:val="hybridMultilevel"/>
    <w:tmpl w:val="6472D85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9" w15:restartNumberingAfterBreak="0">
    <w:nsid w:val="2FE34138"/>
    <w:multiLevelType w:val="multilevel"/>
    <w:tmpl w:val="83B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F6F78"/>
    <w:multiLevelType w:val="hybridMultilevel"/>
    <w:tmpl w:val="3828E4C8"/>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1" w15:restartNumberingAfterBreak="0">
    <w:nsid w:val="30654EEE"/>
    <w:multiLevelType w:val="multilevel"/>
    <w:tmpl w:val="9E4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0A02E8"/>
    <w:multiLevelType w:val="multilevel"/>
    <w:tmpl w:val="53F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5D6BC6"/>
    <w:multiLevelType w:val="multilevel"/>
    <w:tmpl w:val="A7EC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A37718"/>
    <w:multiLevelType w:val="multilevel"/>
    <w:tmpl w:val="38464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B41FF3"/>
    <w:multiLevelType w:val="multilevel"/>
    <w:tmpl w:val="ED92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2702C"/>
    <w:multiLevelType w:val="hybridMultilevel"/>
    <w:tmpl w:val="3F96DF4E"/>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47" w15:restartNumberingAfterBreak="0">
    <w:nsid w:val="364E7C2C"/>
    <w:multiLevelType w:val="hybridMultilevel"/>
    <w:tmpl w:val="D3A873B2"/>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48" w15:restartNumberingAfterBreak="0">
    <w:nsid w:val="37201143"/>
    <w:multiLevelType w:val="multilevel"/>
    <w:tmpl w:val="DC1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2B29E1"/>
    <w:multiLevelType w:val="hybridMultilevel"/>
    <w:tmpl w:val="A6825C3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0" w15:restartNumberingAfterBreak="0">
    <w:nsid w:val="379F1475"/>
    <w:multiLevelType w:val="hybridMultilevel"/>
    <w:tmpl w:val="DF429E3C"/>
    <w:lvl w:ilvl="0" w:tplc="FF8C2440">
      <w:start w:val="1"/>
      <w:numFmt w:val="bullet"/>
      <w:lvlText w:val="•"/>
      <w:lvlJc w:val="left"/>
      <w:pPr>
        <w:ind w:left="720" w:hanging="360"/>
      </w:pPr>
    </w:lvl>
    <w:lvl w:ilvl="1" w:tplc="24FC4084">
      <w:numFmt w:val="decimal"/>
      <w:lvlText w:val=""/>
      <w:lvlJc w:val="left"/>
    </w:lvl>
    <w:lvl w:ilvl="2" w:tplc="8CD8BE0A">
      <w:numFmt w:val="decimal"/>
      <w:lvlText w:val=""/>
      <w:lvlJc w:val="left"/>
    </w:lvl>
    <w:lvl w:ilvl="3" w:tplc="2B88837A">
      <w:numFmt w:val="decimal"/>
      <w:lvlText w:val=""/>
      <w:lvlJc w:val="left"/>
    </w:lvl>
    <w:lvl w:ilvl="4" w:tplc="5992C81C">
      <w:numFmt w:val="decimal"/>
      <w:lvlText w:val=""/>
      <w:lvlJc w:val="left"/>
    </w:lvl>
    <w:lvl w:ilvl="5" w:tplc="7E7E319C">
      <w:numFmt w:val="decimal"/>
      <w:lvlText w:val=""/>
      <w:lvlJc w:val="left"/>
    </w:lvl>
    <w:lvl w:ilvl="6" w:tplc="A7D63EB6">
      <w:numFmt w:val="decimal"/>
      <w:lvlText w:val=""/>
      <w:lvlJc w:val="left"/>
    </w:lvl>
    <w:lvl w:ilvl="7" w:tplc="18142F00">
      <w:numFmt w:val="decimal"/>
      <w:lvlText w:val=""/>
      <w:lvlJc w:val="left"/>
    </w:lvl>
    <w:lvl w:ilvl="8" w:tplc="86969982">
      <w:numFmt w:val="decimal"/>
      <w:lvlText w:val=""/>
      <w:lvlJc w:val="left"/>
    </w:lvl>
  </w:abstractNum>
  <w:abstractNum w:abstractNumId="51" w15:restartNumberingAfterBreak="0">
    <w:nsid w:val="37BB30BF"/>
    <w:multiLevelType w:val="hybridMultilevel"/>
    <w:tmpl w:val="B4A4875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2" w15:restartNumberingAfterBreak="0">
    <w:nsid w:val="3883314C"/>
    <w:multiLevelType w:val="hybridMultilevel"/>
    <w:tmpl w:val="C81A05D0"/>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53" w15:restartNumberingAfterBreak="0">
    <w:nsid w:val="3A394DA1"/>
    <w:multiLevelType w:val="hybridMultilevel"/>
    <w:tmpl w:val="AF1EB66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4" w15:restartNumberingAfterBreak="0">
    <w:nsid w:val="3BD463E6"/>
    <w:multiLevelType w:val="multilevel"/>
    <w:tmpl w:val="5334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2B0C8B"/>
    <w:multiLevelType w:val="hybridMultilevel"/>
    <w:tmpl w:val="FF5C277A"/>
    <w:lvl w:ilvl="0" w:tplc="FF8C2440">
      <w:start w:val="1"/>
      <w:numFmt w:val="bullet"/>
      <w:lvlText w:val="•"/>
      <w:lvlJc w:val="left"/>
      <w:pPr>
        <w:ind w:left="1571" w:hanging="360"/>
      </w:p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6" w15:restartNumberingAfterBreak="0">
    <w:nsid w:val="3C887CBD"/>
    <w:multiLevelType w:val="hybridMultilevel"/>
    <w:tmpl w:val="7ADE0D8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7" w15:restartNumberingAfterBreak="0">
    <w:nsid w:val="3DB50C54"/>
    <w:multiLevelType w:val="multilevel"/>
    <w:tmpl w:val="460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F93A4F"/>
    <w:multiLevelType w:val="multilevel"/>
    <w:tmpl w:val="37B6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1E18F3"/>
    <w:multiLevelType w:val="hybridMultilevel"/>
    <w:tmpl w:val="A4782E3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0" w15:restartNumberingAfterBreak="0">
    <w:nsid w:val="4009599F"/>
    <w:multiLevelType w:val="multilevel"/>
    <w:tmpl w:val="F84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4D5E0F"/>
    <w:multiLevelType w:val="multilevel"/>
    <w:tmpl w:val="660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EE57F6"/>
    <w:multiLevelType w:val="hybridMultilevel"/>
    <w:tmpl w:val="A4803E2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3" w15:restartNumberingAfterBreak="0">
    <w:nsid w:val="42F31D69"/>
    <w:multiLevelType w:val="hybridMultilevel"/>
    <w:tmpl w:val="E3721D5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4" w15:restartNumberingAfterBreak="0">
    <w:nsid w:val="440E1826"/>
    <w:multiLevelType w:val="multilevel"/>
    <w:tmpl w:val="2A88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D72B18"/>
    <w:multiLevelType w:val="hybridMultilevel"/>
    <w:tmpl w:val="F9A4A37A"/>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66" w15:restartNumberingAfterBreak="0">
    <w:nsid w:val="45441619"/>
    <w:multiLevelType w:val="hybridMultilevel"/>
    <w:tmpl w:val="D12AF57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7" w15:restartNumberingAfterBreak="0">
    <w:nsid w:val="4A113D2C"/>
    <w:multiLevelType w:val="hybridMultilevel"/>
    <w:tmpl w:val="F5B0FBFC"/>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68" w15:restartNumberingAfterBreak="0">
    <w:nsid w:val="4A8223B8"/>
    <w:multiLevelType w:val="hybridMultilevel"/>
    <w:tmpl w:val="FBE897F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9" w15:restartNumberingAfterBreak="0">
    <w:nsid w:val="4A9B4EA8"/>
    <w:multiLevelType w:val="hybridMultilevel"/>
    <w:tmpl w:val="A2ECCB0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0" w15:restartNumberingAfterBreak="0">
    <w:nsid w:val="4AF56382"/>
    <w:multiLevelType w:val="hybridMultilevel"/>
    <w:tmpl w:val="9B8E152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1" w15:restartNumberingAfterBreak="0">
    <w:nsid w:val="4CA51CAE"/>
    <w:multiLevelType w:val="hybridMultilevel"/>
    <w:tmpl w:val="FA5C588E"/>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2" w15:restartNumberingAfterBreak="0">
    <w:nsid w:val="4DB31A81"/>
    <w:multiLevelType w:val="hybridMultilevel"/>
    <w:tmpl w:val="F9BC6AD4"/>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73" w15:restartNumberingAfterBreak="0">
    <w:nsid w:val="4E0A1E84"/>
    <w:multiLevelType w:val="multilevel"/>
    <w:tmpl w:val="F0F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FE1A9A"/>
    <w:multiLevelType w:val="multilevel"/>
    <w:tmpl w:val="5D2C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E53993"/>
    <w:multiLevelType w:val="hybridMultilevel"/>
    <w:tmpl w:val="A4EC5AF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6" w15:restartNumberingAfterBreak="0">
    <w:nsid w:val="51B72B87"/>
    <w:multiLevelType w:val="hybridMultilevel"/>
    <w:tmpl w:val="22C2D87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7" w15:restartNumberingAfterBreak="0">
    <w:nsid w:val="532B53D1"/>
    <w:multiLevelType w:val="hybridMultilevel"/>
    <w:tmpl w:val="2104E9C4"/>
    <w:lvl w:ilvl="0" w:tplc="D7345DF0">
      <w:start w:val="1"/>
      <w:numFmt w:val="upp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78" w15:restartNumberingAfterBreak="0">
    <w:nsid w:val="57017F97"/>
    <w:multiLevelType w:val="hybridMultilevel"/>
    <w:tmpl w:val="3692E99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9" w15:restartNumberingAfterBreak="0">
    <w:nsid w:val="5843599C"/>
    <w:multiLevelType w:val="hybridMultilevel"/>
    <w:tmpl w:val="D850193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0" w15:restartNumberingAfterBreak="0">
    <w:nsid w:val="5B5B02EA"/>
    <w:multiLevelType w:val="hybridMultilevel"/>
    <w:tmpl w:val="D4B25850"/>
    <w:lvl w:ilvl="0" w:tplc="04160001">
      <w:start w:val="1"/>
      <w:numFmt w:val="bullet"/>
      <w:lvlText w:val=""/>
      <w:lvlJc w:val="left"/>
      <w:pPr>
        <w:ind w:left="1632" w:hanging="360"/>
      </w:pPr>
      <w:rPr>
        <w:rFonts w:ascii="Symbol" w:hAnsi="Symbol" w:hint="default"/>
      </w:rPr>
    </w:lvl>
    <w:lvl w:ilvl="1" w:tplc="04160003" w:tentative="1">
      <w:start w:val="1"/>
      <w:numFmt w:val="bullet"/>
      <w:lvlText w:val="o"/>
      <w:lvlJc w:val="left"/>
      <w:pPr>
        <w:ind w:left="2352" w:hanging="360"/>
      </w:pPr>
      <w:rPr>
        <w:rFonts w:ascii="Courier New" w:hAnsi="Courier New" w:cs="Courier New" w:hint="default"/>
      </w:rPr>
    </w:lvl>
    <w:lvl w:ilvl="2" w:tplc="04160005" w:tentative="1">
      <w:start w:val="1"/>
      <w:numFmt w:val="bullet"/>
      <w:lvlText w:val=""/>
      <w:lvlJc w:val="left"/>
      <w:pPr>
        <w:ind w:left="3072" w:hanging="360"/>
      </w:pPr>
      <w:rPr>
        <w:rFonts w:ascii="Wingdings" w:hAnsi="Wingdings" w:hint="default"/>
      </w:rPr>
    </w:lvl>
    <w:lvl w:ilvl="3" w:tplc="04160001" w:tentative="1">
      <w:start w:val="1"/>
      <w:numFmt w:val="bullet"/>
      <w:lvlText w:val=""/>
      <w:lvlJc w:val="left"/>
      <w:pPr>
        <w:ind w:left="3792" w:hanging="360"/>
      </w:pPr>
      <w:rPr>
        <w:rFonts w:ascii="Symbol" w:hAnsi="Symbol" w:hint="default"/>
      </w:rPr>
    </w:lvl>
    <w:lvl w:ilvl="4" w:tplc="04160003" w:tentative="1">
      <w:start w:val="1"/>
      <w:numFmt w:val="bullet"/>
      <w:lvlText w:val="o"/>
      <w:lvlJc w:val="left"/>
      <w:pPr>
        <w:ind w:left="4512" w:hanging="360"/>
      </w:pPr>
      <w:rPr>
        <w:rFonts w:ascii="Courier New" w:hAnsi="Courier New" w:cs="Courier New" w:hint="default"/>
      </w:rPr>
    </w:lvl>
    <w:lvl w:ilvl="5" w:tplc="04160005" w:tentative="1">
      <w:start w:val="1"/>
      <w:numFmt w:val="bullet"/>
      <w:lvlText w:val=""/>
      <w:lvlJc w:val="left"/>
      <w:pPr>
        <w:ind w:left="5232" w:hanging="360"/>
      </w:pPr>
      <w:rPr>
        <w:rFonts w:ascii="Wingdings" w:hAnsi="Wingdings" w:hint="default"/>
      </w:rPr>
    </w:lvl>
    <w:lvl w:ilvl="6" w:tplc="04160001" w:tentative="1">
      <w:start w:val="1"/>
      <w:numFmt w:val="bullet"/>
      <w:lvlText w:val=""/>
      <w:lvlJc w:val="left"/>
      <w:pPr>
        <w:ind w:left="5952" w:hanging="360"/>
      </w:pPr>
      <w:rPr>
        <w:rFonts w:ascii="Symbol" w:hAnsi="Symbol" w:hint="default"/>
      </w:rPr>
    </w:lvl>
    <w:lvl w:ilvl="7" w:tplc="04160003" w:tentative="1">
      <w:start w:val="1"/>
      <w:numFmt w:val="bullet"/>
      <w:lvlText w:val="o"/>
      <w:lvlJc w:val="left"/>
      <w:pPr>
        <w:ind w:left="6672" w:hanging="360"/>
      </w:pPr>
      <w:rPr>
        <w:rFonts w:ascii="Courier New" w:hAnsi="Courier New" w:cs="Courier New" w:hint="default"/>
      </w:rPr>
    </w:lvl>
    <w:lvl w:ilvl="8" w:tplc="04160005" w:tentative="1">
      <w:start w:val="1"/>
      <w:numFmt w:val="bullet"/>
      <w:lvlText w:val=""/>
      <w:lvlJc w:val="left"/>
      <w:pPr>
        <w:ind w:left="7392" w:hanging="360"/>
      </w:pPr>
      <w:rPr>
        <w:rFonts w:ascii="Wingdings" w:hAnsi="Wingdings" w:hint="default"/>
      </w:rPr>
    </w:lvl>
  </w:abstractNum>
  <w:abstractNum w:abstractNumId="81" w15:restartNumberingAfterBreak="0">
    <w:nsid w:val="5BEB2237"/>
    <w:multiLevelType w:val="hybridMultilevel"/>
    <w:tmpl w:val="7D68651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2" w15:restartNumberingAfterBreak="0">
    <w:nsid w:val="5F22574D"/>
    <w:multiLevelType w:val="hybridMultilevel"/>
    <w:tmpl w:val="B9E0560E"/>
    <w:lvl w:ilvl="0" w:tplc="04160015">
      <w:start w:val="1"/>
      <w:numFmt w:val="upp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83" w15:restartNumberingAfterBreak="0">
    <w:nsid w:val="606834AD"/>
    <w:multiLevelType w:val="hybridMultilevel"/>
    <w:tmpl w:val="03EAABC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4" w15:restartNumberingAfterBreak="0">
    <w:nsid w:val="60B42AA3"/>
    <w:multiLevelType w:val="multilevel"/>
    <w:tmpl w:val="B52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484AA7"/>
    <w:multiLevelType w:val="multilevel"/>
    <w:tmpl w:val="64D6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677E97"/>
    <w:multiLevelType w:val="hybridMultilevel"/>
    <w:tmpl w:val="63E235E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7" w15:restartNumberingAfterBreak="0">
    <w:nsid w:val="63186472"/>
    <w:multiLevelType w:val="hybridMultilevel"/>
    <w:tmpl w:val="8F7E7F1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8" w15:restartNumberingAfterBreak="0">
    <w:nsid w:val="64C34C3F"/>
    <w:multiLevelType w:val="hybridMultilevel"/>
    <w:tmpl w:val="B57258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9" w15:restartNumberingAfterBreak="0">
    <w:nsid w:val="65F82F9A"/>
    <w:multiLevelType w:val="multilevel"/>
    <w:tmpl w:val="60785E74"/>
    <w:lvl w:ilvl="0">
      <w:start w:val="1"/>
      <w:numFmt w:val="decimal"/>
      <w:pStyle w:val="Ttulo1"/>
      <w:lvlText w:val="%1."/>
      <w:lvlJc w:val="left"/>
      <w:pPr>
        <w:ind w:left="360" w:hanging="360"/>
      </w:pPr>
      <w:rPr>
        <w:rFonts w:cstheme="majorBidi" w:hint="default"/>
      </w:rPr>
    </w:lvl>
    <w:lvl w:ilvl="1">
      <w:start w:val="1"/>
      <w:numFmt w:val="decimal"/>
      <w:pStyle w:val="Ttulo2"/>
      <w:isLgl/>
      <w:lvlText w:val="%1.%2"/>
      <w:lvlJc w:val="left"/>
      <w:pPr>
        <w:ind w:left="1077" w:hanging="396"/>
      </w:pPr>
      <w:rPr>
        <w:rFonts w:hint="default"/>
      </w:rPr>
    </w:lvl>
    <w:lvl w:ilvl="2">
      <w:start w:val="1"/>
      <w:numFmt w:val="decimal"/>
      <w:isLgl/>
      <w:lvlText w:val="%1.%2.%3"/>
      <w:lvlJc w:val="left"/>
      <w:pPr>
        <w:ind w:left="2082" w:hanging="720"/>
      </w:pPr>
      <w:rPr>
        <w:rFonts w:hint="default"/>
      </w:rPr>
    </w:lvl>
    <w:lvl w:ilvl="3">
      <w:start w:val="1"/>
      <w:numFmt w:val="decimal"/>
      <w:isLgl/>
      <w:lvlText w:val="%1.%2.%3.%4"/>
      <w:lvlJc w:val="left"/>
      <w:pPr>
        <w:ind w:left="3123" w:hanging="1080"/>
      </w:pPr>
      <w:rPr>
        <w:rFonts w:hint="default"/>
      </w:rPr>
    </w:lvl>
    <w:lvl w:ilvl="4">
      <w:start w:val="1"/>
      <w:numFmt w:val="decimal"/>
      <w:isLgl/>
      <w:lvlText w:val="%1.%2.%3.%4.%5"/>
      <w:lvlJc w:val="left"/>
      <w:pPr>
        <w:ind w:left="3804" w:hanging="1080"/>
      </w:pPr>
      <w:rPr>
        <w:rFonts w:hint="default"/>
      </w:rPr>
    </w:lvl>
    <w:lvl w:ilvl="5">
      <w:start w:val="1"/>
      <w:numFmt w:val="decimal"/>
      <w:isLgl/>
      <w:lvlText w:val="%1.%2.%3.%4.%5.%6"/>
      <w:lvlJc w:val="left"/>
      <w:pPr>
        <w:ind w:left="4845" w:hanging="1440"/>
      </w:pPr>
      <w:rPr>
        <w:rFonts w:hint="default"/>
      </w:rPr>
    </w:lvl>
    <w:lvl w:ilvl="6">
      <w:start w:val="1"/>
      <w:numFmt w:val="decimal"/>
      <w:isLgl/>
      <w:lvlText w:val="%1.%2.%3.%4.%5.%6.%7"/>
      <w:lvlJc w:val="left"/>
      <w:pPr>
        <w:ind w:left="5526" w:hanging="1440"/>
      </w:pPr>
      <w:rPr>
        <w:rFonts w:hint="default"/>
      </w:rPr>
    </w:lvl>
    <w:lvl w:ilvl="7">
      <w:start w:val="1"/>
      <w:numFmt w:val="decimal"/>
      <w:isLgl/>
      <w:lvlText w:val="%1.%2.%3.%4.%5.%6.%7.%8"/>
      <w:lvlJc w:val="left"/>
      <w:pPr>
        <w:ind w:left="6567" w:hanging="1800"/>
      </w:pPr>
      <w:rPr>
        <w:rFonts w:hint="default"/>
      </w:rPr>
    </w:lvl>
    <w:lvl w:ilvl="8">
      <w:start w:val="1"/>
      <w:numFmt w:val="decimal"/>
      <w:isLgl/>
      <w:lvlText w:val="%1.%2.%3.%4.%5.%6.%7.%8.%9"/>
      <w:lvlJc w:val="left"/>
      <w:pPr>
        <w:ind w:left="7248" w:hanging="1800"/>
      </w:pPr>
      <w:rPr>
        <w:rFonts w:hint="default"/>
      </w:rPr>
    </w:lvl>
  </w:abstractNum>
  <w:abstractNum w:abstractNumId="90" w15:restartNumberingAfterBreak="0">
    <w:nsid w:val="663C6372"/>
    <w:multiLevelType w:val="hybridMultilevel"/>
    <w:tmpl w:val="A52AE04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1" w15:restartNumberingAfterBreak="0">
    <w:nsid w:val="6882167B"/>
    <w:multiLevelType w:val="hybridMultilevel"/>
    <w:tmpl w:val="5AA00C8A"/>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92" w15:restartNumberingAfterBreak="0">
    <w:nsid w:val="6ADC4712"/>
    <w:multiLevelType w:val="multilevel"/>
    <w:tmpl w:val="87E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684B24"/>
    <w:multiLevelType w:val="hybridMultilevel"/>
    <w:tmpl w:val="BFEC7B1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4" w15:restartNumberingAfterBreak="0">
    <w:nsid w:val="6EC70699"/>
    <w:multiLevelType w:val="hybridMultilevel"/>
    <w:tmpl w:val="B13E487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5" w15:restartNumberingAfterBreak="0">
    <w:nsid w:val="6F1954D9"/>
    <w:multiLevelType w:val="hybridMultilevel"/>
    <w:tmpl w:val="3312B706"/>
    <w:lvl w:ilvl="0" w:tplc="D7345DF0">
      <w:start w:val="1"/>
      <w:numFmt w:val="upp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96" w15:restartNumberingAfterBreak="0">
    <w:nsid w:val="71843730"/>
    <w:multiLevelType w:val="multilevel"/>
    <w:tmpl w:val="B522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F1528C"/>
    <w:multiLevelType w:val="multilevel"/>
    <w:tmpl w:val="336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B8083B"/>
    <w:multiLevelType w:val="multilevel"/>
    <w:tmpl w:val="F842A6A2"/>
    <w:lvl w:ilvl="0">
      <w:start w:val="1"/>
      <w:numFmt w:val="decimal"/>
      <w:lvlText w:val="%1"/>
      <w:lvlJc w:val="left"/>
      <w:pPr>
        <w:ind w:left="170" w:hanging="170"/>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99"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100" w15:restartNumberingAfterBreak="0">
    <w:nsid w:val="76C1152F"/>
    <w:multiLevelType w:val="hybridMultilevel"/>
    <w:tmpl w:val="B212075E"/>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101" w15:restartNumberingAfterBreak="0">
    <w:nsid w:val="783A09F4"/>
    <w:multiLevelType w:val="multilevel"/>
    <w:tmpl w:val="289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9C5318"/>
    <w:multiLevelType w:val="hybridMultilevel"/>
    <w:tmpl w:val="F7C8572C"/>
    <w:lvl w:ilvl="0" w:tplc="FF8C2440">
      <w:start w:val="1"/>
      <w:numFmt w:val="bullet"/>
      <w:lvlText w:val="•"/>
      <w:lvlJc w:val="left"/>
      <w:pPr>
        <w:ind w:left="1080" w:hanging="360"/>
      </w:p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3" w15:restartNumberingAfterBreak="0">
    <w:nsid w:val="79933D8A"/>
    <w:multiLevelType w:val="hybridMultilevel"/>
    <w:tmpl w:val="7376EAEE"/>
    <w:lvl w:ilvl="0" w:tplc="FF8C2440">
      <w:start w:val="1"/>
      <w:numFmt w:val="bullet"/>
      <w:lvlText w:val="•"/>
      <w:lvlJc w:val="left"/>
      <w:pPr>
        <w:ind w:left="1571" w:hanging="360"/>
      </w:p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4" w15:restartNumberingAfterBreak="0">
    <w:nsid w:val="7A1B3056"/>
    <w:multiLevelType w:val="hybridMultilevel"/>
    <w:tmpl w:val="1F60E69E"/>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5" w15:restartNumberingAfterBreak="0">
    <w:nsid w:val="7C604C75"/>
    <w:multiLevelType w:val="hybridMultilevel"/>
    <w:tmpl w:val="DF28C1BC"/>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106" w15:restartNumberingAfterBreak="0">
    <w:nsid w:val="7CAB6FF9"/>
    <w:multiLevelType w:val="hybridMultilevel"/>
    <w:tmpl w:val="F2962FF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7" w15:restartNumberingAfterBreak="0">
    <w:nsid w:val="7DB717D6"/>
    <w:multiLevelType w:val="hybridMultilevel"/>
    <w:tmpl w:val="4866C38E"/>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108" w15:restartNumberingAfterBreak="0">
    <w:nsid w:val="7E1D6FD8"/>
    <w:multiLevelType w:val="hybridMultilevel"/>
    <w:tmpl w:val="150261E2"/>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abstractNum w:abstractNumId="110" w15:restartNumberingAfterBreak="0">
    <w:nsid w:val="7FC4440E"/>
    <w:multiLevelType w:val="hybridMultilevel"/>
    <w:tmpl w:val="04440B4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num w:numId="1" w16cid:durableId="238827918">
    <w:abstractNumId w:val="27"/>
  </w:num>
  <w:num w:numId="2" w16cid:durableId="38288822">
    <w:abstractNumId w:val="99"/>
  </w:num>
  <w:num w:numId="3" w16cid:durableId="497506462">
    <w:abstractNumId w:val="109"/>
  </w:num>
  <w:num w:numId="4" w16cid:durableId="1631857596">
    <w:abstractNumId w:val="98"/>
  </w:num>
  <w:num w:numId="5" w16cid:durableId="148255738">
    <w:abstractNumId w:val="89"/>
  </w:num>
  <w:num w:numId="6" w16cid:durableId="1078290651">
    <w:abstractNumId w:val="38"/>
  </w:num>
  <w:num w:numId="7" w16cid:durableId="614557155">
    <w:abstractNumId w:val="80"/>
  </w:num>
  <w:num w:numId="8" w16cid:durableId="774906210">
    <w:abstractNumId w:val="108"/>
  </w:num>
  <w:num w:numId="9" w16cid:durableId="661347456">
    <w:abstractNumId w:val="74"/>
  </w:num>
  <w:num w:numId="10" w16cid:durableId="2057044508">
    <w:abstractNumId w:val="85"/>
  </w:num>
  <w:num w:numId="11" w16cid:durableId="292711570">
    <w:abstractNumId w:val="22"/>
  </w:num>
  <w:num w:numId="12" w16cid:durableId="1613899865">
    <w:abstractNumId w:val="30"/>
  </w:num>
  <w:num w:numId="13" w16cid:durableId="984894229">
    <w:abstractNumId w:val="13"/>
  </w:num>
  <w:num w:numId="14" w16cid:durableId="120534117">
    <w:abstractNumId w:val="21"/>
  </w:num>
  <w:num w:numId="15" w16cid:durableId="535385917">
    <w:abstractNumId w:val="43"/>
  </w:num>
  <w:num w:numId="16" w16cid:durableId="1735161772">
    <w:abstractNumId w:val="88"/>
  </w:num>
  <w:num w:numId="17" w16cid:durableId="43988520">
    <w:abstractNumId w:val="75"/>
  </w:num>
  <w:num w:numId="18" w16cid:durableId="691229345">
    <w:abstractNumId w:val="8"/>
    <w:lvlOverride w:ilvl="0">
      <w:startOverride w:val="1"/>
    </w:lvlOverride>
  </w:num>
  <w:num w:numId="19" w16cid:durableId="215749969">
    <w:abstractNumId w:val="1"/>
  </w:num>
  <w:num w:numId="20" w16cid:durableId="1669408016">
    <w:abstractNumId w:val="11"/>
  </w:num>
  <w:num w:numId="21" w16cid:durableId="482237801">
    <w:abstractNumId w:val="56"/>
  </w:num>
  <w:num w:numId="22" w16cid:durableId="1548373553">
    <w:abstractNumId w:val="86"/>
  </w:num>
  <w:num w:numId="23" w16cid:durableId="935597257">
    <w:abstractNumId w:val="14"/>
  </w:num>
  <w:num w:numId="24" w16cid:durableId="804663496">
    <w:abstractNumId w:val="28"/>
  </w:num>
  <w:num w:numId="25" w16cid:durableId="72093781">
    <w:abstractNumId w:val="49"/>
  </w:num>
  <w:num w:numId="26" w16cid:durableId="215162007">
    <w:abstractNumId w:val="2"/>
  </w:num>
  <w:num w:numId="27" w16cid:durableId="2047943417">
    <w:abstractNumId w:val="94"/>
  </w:num>
  <w:num w:numId="28" w16cid:durableId="329599022">
    <w:abstractNumId w:val="63"/>
  </w:num>
  <w:num w:numId="29" w16cid:durableId="2779160">
    <w:abstractNumId w:val="37"/>
  </w:num>
  <w:num w:numId="30" w16cid:durableId="767769358">
    <w:abstractNumId w:val="70"/>
  </w:num>
  <w:num w:numId="31" w16cid:durableId="1476683969">
    <w:abstractNumId w:val="106"/>
  </w:num>
  <w:num w:numId="32" w16cid:durableId="1920210323">
    <w:abstractNumId w:val="90"/>
  </w:num>
  <w:num w:numId="33" w16cid:durableId="228227221">
    <w:abstractNumId w:val="68"/>
  </w:num>
  <w:num w:numId="34" w16cid:durableId="1871725093">
    <w:abstractNumId w:val="62"/>
  </w:num>
  <w:num w:numId="35" w16cid:durableId="1514103399">
    <w:abstractNumId w:val="71"/>
  </w:num>
  <w:num w:numId="36" w16cid:durableId="900603460">
    <w:abstractNumId w:val="81"/>
  </w:num>
  <w:num w:numId="37" w16cid:durableId="1739938687">
    <w:abstractNumId w:val="42"/>
  </w:num>
  <w:num w:numId="38" w16cid:durableId="400713658">
    <w:abstractNumId w:val="97"/>
  </w:num>
  <w:num w:numId="39" w16cid:durableId="1843616842">
    <w:abstractNumId w:val="84"/>
  </w:num>
  <w:num w:numId="40" w16cid:durableId="957370445">
    <w:abstractNumId w:val="87"/>
  </w:num>
  <w:num w:numId="41" w16cid:durableId="71778794">
    <w:abstractNumId w:val="110"/>
  </w:num>
  <w:num w:numId="42" w16cid:durableId="1291545830">
    <w:abstractNumId w:val="31"/>
  </w:num>
  <w:num w:numId="43" w16cid:durableId="714424442">
    <w:abstractNumId w:val="78"/>
  </w:num>
  <w:num w:numId="44" w16cid:durableId="1254778679">
    <w:abstractNumId w:val="16"/>
  </w:num>
  <w:num w:numId="45" w16cid:durableId="473908446">
    <w:abstractNumId w:val="32"/>
  </w:num>
  <w:num w:numId="46" w16cid:durableId="1003360426">
    <w:abstractNumId w:val="73"/>
  </w:num>
  <w:num w:numId="47" w16cid:durableId="1413426414">
    <w:abstractNumId w:val="96"/>
  </w:num>
  <w:num w:numId="48" w16cid:durableId="39256395">
    <w:abstractNumId w:val="76"/>
  </w:num>
  <w:num w:numId="49" w16cid:durableId="970477475">
    <w:abstractNumId w:val="79"/>
  </w:num>
  <w:num w:numId="50" w16cid:durableId="1598176716">
    <w:abstractNumId w:val="64"/>
  </w:num>
  <w:num w:numId="51" w16cid:durableId="1839612316">
    <w:abstractNumId w:val="59"/>
  </w:num>
  <w:num w:numId="52" w16cid:durableId="2106802980">
    <w:abstractNumId w:val="61"/>
  </w:num>
  <w:num w:numId="53" w16cid:durableId="1117019113">
    <w:abstractNumId w:val="0"/>
  </w:num>
  <w:num w:numId="54" w16cid:durableId="1106463015">
    <w:abstractNumId w:val="12"/>
  </w:num>
  <w:num w:numId="55" w16cid:durableId="596208801">
    <w:abstractNumId w:val="53"/>
  </w:num>
  <w:num w:numId="56" w16cid:durableId="48192733">
    <w:abstractNumId w:val="101"/>
  </w:num>
  <w:num w:numId="57" w16cid:durableId="2018919795">
    <w:abstractNumId w:val="4"/>
  </w:num>
  <w:num w:numId="58" w16cid:durableId="966737270">
    <w:abstractNumId w:val="44"/>
  </w:num>
  <w:num w:numId="59" w16cid:durableId="959148531">
    <w:abstractNumId w:val="66"/>
  </w:num>
  <w:num w:numId="60" w16cid:durableId="494952328">
    <w:abstractNumId w:val="35"/>
  </w:num>
  <w:num w:numId="61" w16cid:durableId="1313681226">
    <w:abstractNumId w:val="83"/>
  </w:num>
  <w:num w:numId="62" w16cid:durableId="1355115307">
    <w:abstractNumId w:val="25"/>
  </w:num>
  <w:num w:numId="63" w16cid:durableId="655959326">
    <w:abstractNumId w:val="9"/>
  </w:num>
  <w:num w:numId="64" w16cid:durableId="188297062">
    <w:abstractNumId w:val="19"/>
  </w:num>
  <w:num w:numId="65" w16cid:durableId="1103259446">
    <w:abstractNumId w:val="69"/>
  </w:num>
  <w:num w:numId="66" w16cid:durableId="1130975550">
    <w:abstractNumId w:val="33"/>
  </w:num>
  <w:num w:numId="67" w16cid:durableId="846866926">
    <w:abstractNumId w:val="3"/>
  </w:num>
  <w:num w:numId="68" w16cid:durableId="118190707">
    <w:abstractNumId w:val="58"/>
  </w:num>
  <w:num w:numId="69" w16cid:durableId="8023669">
    <w:abstractNumId w:val="82"/>
  </w:num>
  <w:num w:numId="70" w16cid:durableId="355889686">
    <w:abstractNumId w:val="6"/>
  </w:num>
  <w:num w:numId="71" w16cid:durableId="138232572">
    <w:abstractNumId w:val="18"/>
  </w:num>
  <w:num w:numId="72" w16cid:durableId="805314771">
    <w:abstractNumId w:val="5"/>
  </w:num>
  <w:num w:numId="73" w16cid:durableId="1321301417">
    <w:abstractNumId w:val="46"/>
  </w:num>
  <w:num w:numId="74" w16cid:durableId="1320034950">
    <w:abstractNumId w:val="29"/>
  </w:num>
  <w:num w:numId="75" w16cid:durableId="1627420417">
    <w:abstractNumId w:val="52"/>
  </w:num>
  <w:num w:numId="76" w16cid:durableId="1279802024">
    <w:abstractNumId w:val="23"/>
  </w:num>
  <w:num w:numId="77" w16cid:durableId="378476219">
    <w:abstractNumId w:val="51"/>
  </w:num>
  <w:num w:numId="78" w16cid:durableId="914128091">
    <w:abstractNumId w:val="20"/>
  </w:num>
  <w:num w:numId="79" w16cid:durableId="1414595040">
    <w:abstractNumId w:val="34"/>
  </w:num>
  <w:num w:numId="80" w16cid:durableId="2001422473">
    <w:abstractNumId w:val="60"/>
  </w:num>
  <w:num w:numId="81" w16cid:durableId="1836335861">
    <w:abstractNumId w:val="93"/>
  </w:num>
  <w:num w:numId="82" w16cid:durableId="934094688">
    <w:abstractNumId w:val="92"/>
  </w:num>
  <w:num w:numId="83" w16cid:durableId="971518466">
    <w:abstractNumId w:val="54"/>
  </w:num>
  <w:num w:numId="84" w16cid:durableId="684983250">
    <w:abstractNumId w:val="45"/>
  </w:num>
  <w:num w:numId="85" w16cid:durableId="1129591862">
    <w:abstractNumId w:val="7"/>
  </w:num>
  <w:num w:numId="86" w16cid:durableId="1578125944">
    <w:abstractNumId w:val="77"/>
  </w:num>
  <w:num w:numId="87" w16cid:durableId="941841840">
    <w:abstractNumId w:val="105"/>
  </w:num>
  <w:num w:numId="88" w16cid:durableId="667177467">
    <w:abstractNumId w:val="67"/>
  </w:num>
  <w:num w:numId="89" w16cid:durableId="1316229222">
    <w:abstractNumId w:val="72"/>
  </w:num>
  <w:num w:numId="90" w16cid:durableId="313948491">
    <w:abstractNumId w:val="57"/>
  </w:num>
  <w:num w:numId="91" w16cid:durableId="398552636">
    <w:abstractNumId w:val="17"/>
  </w:num>
  <w:num w:numId="92" w16cid:durableId="1034385016">
    <w:abstractNumId w:val="95"/>
  </w:num>
  <w:num w:numId="93" w16cid:durableId="646276928">
    <w:abstractNumId w:val="65"/>
  </w:num>
  <w:num w:numId="94" w16cid:durableId="2098746206">
    <w:abstractNumId w:val="100"/>
  </w:num>
  <w:num w:numId="95" w16cid:durableId="1449854719">
    <w:abstractNumId w:val="24"/>
  </w:num>
  <w:num w:numId="96" w16cid:durableId="382406474">
    <w:abstractNumId w:val="40"/>
  </w:num>
  <w:num w:numId="97" w16cid:durableId="867718687">
    <w:abstractNumId w:val="41"/>
  </w:num>
  <w:num w:numId="98" w16cid:durableId="581834477">
    <w:abstractNumId w:val="48"/>
  </w:num>
  <w:num w:numId="99" w16cid:durableId="87313303">
    <w:abstractNumId w:val="39"/>
  </w:num>
  <w:num w:numId="100" w16cid:durableId="1684895986">
    <w:abstractNumId w:val="26"/>
  </w:num>
  <w:num w:numId="101" w16cid:durableId="1428189981">
    <w:abstractNumId w:val="107"/>
  </w:num>
  <w:num w:numId="102" w16cid:durableId="584263012">
    <w:abstractNumId w:val="47"/>
  </w:num>
  <w:num w:numId="103" w16cid:durableId="1521552730">
    <w:abstractNumId w:val="91"/>
  </w:num>
  <w:num w:numId="104" w16cid:durableId="1983077900">
    <w:abstractNumId w:val="50"/>
    <w:lvlOverride w:ilvl="0">
      <w:startOverride w:val="1"/>
    </w:lvlOverride>
  </w:num>
  <w:num w:numId="105" w16cid:durableId="57754050">
    <w:abstractNumId w:val="104"/>
  </w:num>
  <w:num w:numId="106" w16cid:durableId="72166649">
    <w:abstractNumId w:val="10"/>
  </w:num>
  <w:num w:numId="107" w16cid:durableId="305744442">
    <w:abstractNumId w:val="50"/>
  </w:num>
  <w:num w:numId="108" w16cid:durableId="1341663354">
    <w:abstractNumId w:val="102"/>
  </w:num>
  <w:num w:numId="109" w16cid:durableId="460656043">
    <w:abstractNumId w:val="15"/>
  </w:num>
  <w:num w:numId="110" w16cid:durableId="1530751386">
    <w:abstractNumId w:val="103"/>
  </w:num>
  <w:num w:numId="111" w16cid:durableId="284118692">
    <w:abstractNumId w:val="36"/>
  </w:num>
  <w:num w:numId="112" w16cid:durableId="1691025732">
    <w:abstractNumId w:val="5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2BEC"/>
    <w:rsid w:val="0000291E"/>
    <w:rsid w:val="00024F58"/>
    <w:rsid w:val="00031C45"/>
    <w:rsid w:val="00032B21"/>
    <w:rsid w:val="00033365"/>
    <w:rsid w:val="000413B3"/>
    <w:rsid w:val="00050C84"/>
    <w:rsid w:val="00050DA3"/>
    <w:rsid w:val="000511FD"/>
    <w:rsid w:val="000579AB"/>
    <w:rsid w:val="00063403"/>
    <w:rsid w:val="000716BC"/>
    <w:rsid w:val="0007423E"/>
    <w:rsid w:val="000827CA"/>
    <w:rsid w:val="000836A4"/>
    <w:rsid w:val="0009082F"/>
    <w:rsid w:val="000916E4"/>
    <w:rsid w:val="00092292"/>
    <w:rsid w:val="00093CFF"/>
    <w:rsid w:val="000A1FBC"/>
    <w:rsid w:val="000A72E2"/>
    <w:rsid w:val="000B224C"/>
    <w:rsid w:val="000B5F44"/>
    <w:rsid w:val="000C4EAC"/>
    <w:rsid w:val="000C5B46"/>
    <w:rsid w:val="000E5D70"/>
    <w:rsid w:val="000F1BEA"/>
    <w:rsid w:val="00100D7F"/>
    <w:rsid w:val="00101846"/>
    <w:rsid w:val="001029AB"/>
    <w:rsid w:val="0010436D"/>
    <w:rsid w:val="001068B4"/>
    <w:rsid w:val="00112BE7"/>
    <w:rsid w:val="00116883"/>
    <w:rsid w:val="00117E34"/>
    <w:rsid w:val="00121899"/>
    <w:rsid w:val="001250E3"/>
    <w:rsid w:val="00126DBA"/>
    <w:rsid w:val="001315CC"/>
    <w:rsid w:val="001324E2"/>
    <w:rsid w:val="00140ECB"/>
    <w:rsid w:val="00141769"/>
    <w:rsid w:val="00143EF5"/>
    <w:rsid w:val="00145F7B"/>
    <w:rsid w:val="00146DBC"/>
    <w:rsid w:val="001518EF"/>
    <w:rsid w:val="0015340A"/>
    <w:rsid w:val="00154944"/>
    <w:rsid w:val="00160CF3"/>
    <w:rsid w:val="0016369D"/>
    <w:rsid w:val="00170C52"/>
    <w:rsid w:val="00172071"/>
    <w:rsid w:val="00176D09"/>
    <w:rsid w:val="00177C59"/>
    <w:rsid w:val="001801CD"/>
    <w:rsid w:val="00181FFE"/>
    <w:rsid w:val="001849BD"/>
    <w:rsid w:val="001963E5"/>
    <w:rsid w:val="001A7E1E"/>
    <w:rsid w:val="001B121A"/>
    <w:rsid w:val="001B3816"/>
    <w:rsid w:val="001C17BA"/>
    <w:rsid w:val="001C3507"/>
    <w:rsid w:val="001C4296"/>
    <w:rsid w:val="001C58DC"/>
    <w:rsid w:val="001D32C8"/>
    <w:rsid w:val="001D59C3"/>
    <w:rsid w:val="001D5D42"/>
    <w:rsid w:val="001E4733"/>
    <w:rsid w:val="001F0895"/>
    <w:rsid w:val="00201231"/>
    <w:rsid w:val="00220C95"/>
    <w:rsid w:val="00233A28"/>
    <w:rsid w:val="00237907"/>
    <w:rsid w:val="002445D4"/>
    <w:rsid w:val="0024760A"/>
    <w:rsid w:val="00250EE7"/>
    <w:rsid w:val="002549CA"/>
    <w:rsid w:val="002619DC"/>
    <w:rsid w:val="00267B2A"/>
    <w:rsid w:val="00271605"/>
    <w:rsid w:val="00272A82"/>
    <w:rsid w:val="002745E1"/>
    <w:rsid w:val="00286FDA"/>
    <w:rsid w:val="00287252"/>
    <w:rsid w:val="00287837"/>
    <w:rsid w:val="0029300B"/>
    <w:rsid w:val="0029672E"/>
    <w:rsid w:val="002A487B"/>
    <w:rsid w:val="002B2C4D"/>
    <w:rsid w:val="002B3F73"/>
    <w:rsid w:val="002B6253"/>
    <w:rsid w:val="002C5693"/>
    <w:rsid w:val="002C79E7"/>
    <w:rsid w:val="002D1654"/>
    <w:rsid w:val="002D3EE2"/>
    <w:rsid w:val="002D6162"/>
    <w:rsid w:val="002E3674"/>
    <w:rsid w:val="002E5F57"/>
    <w:rsid w:val="002F458A"/>
    <w:rsid w:val="002F600F"/>
    <w:rsid w:val="002F768D"/>
    <w:rsid w:val="0030140F"/>
    <w:rsid w:val="00301CF9"/>
    <w:rsid w:val="003034CA"/>
    <w:rsid w:val="00303A34"/>
    <w:rsid w:val="00305610"/>
    <w:rsid w:val="00310C3A"/>
    <w:rsid w:val="00317D6E"/>
    <w:rsid w:val="00322448"/>
    <w:rsid w:val="00330397"/>
    <w:rsid w:val="00332E68"/>
    <w:rsid w:val="0033373A"/>
    <w:rsid w:val="00333E9A"/>
    <w:rsid w:val="00334889"/>
    <w:rsid w:val="00341406"/>
    <w:rsid w:val="00341597"/>
    <w:rsid w:val="003551F7"/>
    <w:rsid w:val="00362BEC"/>
    <w:rsid w:val="00365A6B"/>
    <w:rsid w:val="00365B7E"/>
    <w:rsid w:val="00367E92"/>
    <w:rsid w:val="00372911"/>
    <w:rsid w:val="003854EF"/>
    <w:rsid w:val="00385AF0"/>
    <w:rsid w:val="00385EAC"/>
    <w:rsid w:val="003A20AC"/>
    <w:rsid w:val="003B7FB6"/>
    <w:rsid w:val="003C0A60"/>
    <w:rsid w:val="003C135A"/>
    <w:rsid w:val="003C1EFC"/>
    <w:rsid w:val="003C76A8"/>
    <w:rsid w:val="003D0D3E"/>
    <w:rsid w:val="003D55B5"/>
    <w:rsid w:val="003D659F"/>
    <w:rsid w:val="003E2B0C"/>
    <w:rsid w:val="003E3F45"/>
    <w:rsid w:val="003E45E0"/>
    <w:rsid w:val="003E4920"/>
    <w:rsid w:val="003E4D8C"/>
    <w:rsid w:val="003E6177"/>
    <w:rsid w:val="003F076A"/>
    <w:rsid w:val="004005F8"/>
    <w:rsid w:val="0041350E"/>
    <w:rsid w:val="004137BA"/>
    <w:rsid w:val="00416469"/>
    <w:rsid w:val="0043352D"/>
    <w:rsid w:val="00435410"/>
    <w:rsid w:val="00444FEB"/>
    <w:rsid w:val="0045024A"/>
    <w:rsid w:val="004533EE"/>
    <w:rsid w:val="00454ABB"/>
    <w:rsid w:val="004717D7"/>
    <w:rsid w:val="0047292F"/>
    <w:rsid w:val="00472D3F"/>
    <w:rsid w:val="00477616"/>
    <w:rsid w:val="00477A2A"/>
    <w:rsid w:val="00477D97"/>
    <w:rsid w:val="00480999"/>
    <w:rsid w:val="00482219"/>
    <w:rsid w:val="00482E60"/>
    <w:rsid w:val="00483433"/>
    <w:rsid w:val="00483A50"/>
    <w:rsid w:val="00485896"/>
    <w:rsid w:val="004A2967"/>
    <w:rsid w:val="004A60A9"/>
    <w:rsid w:val="004A61AE"/>
    <w:rsid w:val="004A78E7"/>
    <w:rsid w:val="004B5A7C"/>
    <w:rsid w:val="004B5C31"/>
    <w:rsid w:val="004B684A"/>
    <w:rsid w:val="004C0DE1"/>
    <w:rsid w:val="004C3713"/>
    <w:rsid w:val="004D39D4"/>
    <w:rsid w:val="004E6435"/>
    <w:rsid w:val="004F0465"/>
    <w:rsid w:val="004F2271"/>
    <w:rsid w:val="004F3B25"/>
    <w:rsid w:val="004F6F37"/>
    <w:rsid w:val="004F731C"/>
    <w:rsid w:val="005032E8"/>
    <w:rsid w:val="00507999"/>
    <w:rsid w:val="00512D49"/>
    <w:rsid w:val="00515149"/>
    <w:rsid w:val="005160D3"/>
    <w:rsid w:val="005307B9"/>
    <w:rsid w:val="00532960"/>
    <w:rsid w:val="0053398C"/>
    <w:rsid w:val="00534BD1"/>
    <w:rsid w:val="00540648"/>
    <w:rsid w:val="00541D1E"/>
    <w:rsid w:val="00546154"/>
    <w:rsid w:val="005529B7"/>
    <w:rsid w:val="005570FC"/>
    <w:rsid w:val="005579FC"/>
    <w:rsid w:val="005606C2"/>
    <w:rsid w:val="00560EE4"/>
    <w:rsid w:val="005610DB"/>
    <w:rsid w:val="00563490"/>
    <w:rsid w:val="005703F4"/>
    <w:rsid w:val="00570E8A"/>
    <w:rsid w:val="00576504"/>
    <w:rsid w:val="00581092"/>
    <w:rsid w:val="005862A3"/>
    <w:rsid w:val="005868AD"/>
    <w:rsid w:val="00591D74"/>
    <w:rsid w:val="005949BA"/>
    <w:rsid w:val="00597922"/>
    <w:rsid w:val="005A2E5A"/>
    <w:rsid w:val="005A3498"/>
    <w:rsid w:val="005A572F"/>
    <w:rsid w:val="005B44C4"/>
    <w:rsid w:val="005B65FA"/>
    <w:rsid w:val="005C1CB2"/>
    <w:rsid w:val="005C5189"/>
    <w:rsid w:val="005C5633"/>
    <w:rsid w:val="005D072C"/>
    <w:rsid w:val="005D457D"/>
    <w:rsid w:val="005D79D8"/>
    <w:rsid w:val="005F2EE1"/>
    <w:rsid w:val="00601083"/>
    <w:rsid w:val="00604A8F"/>
    <w:rsid w:val="0060511A"/>
    <w:rsid w:val="006310EC"/>
    <w:rsid w:val="0063140A"/>
    <w:rsid w:val="006329E9"/>
    <w:rsid w:val="006506B1"/>
    <w:rsid w:val="00650D43"/>
    <w:rsid w:val="0065589D"/>
    <w:rsid w:val="00655EE3"/>
    <w:rsid w:val="00657F48"/>
    <w:rsid w:val="00661681"/>
    <w:rsid w:val="0066356A"/>
    <w:rsid w:val="00664A61"/>
    <w:rsid w:val="00671FAE"/>
    <w:rsid w:val="00674338"/>
    <w:rsid w:val="00674A8B"/>
    <w:rsid w:val="00675851"/>
    <w:rsid w:val="0067602E"/>
    <w:rsid w:val="006813D2"/>
    <w:rsid w:val="00685F65"/>
    <w:rsid w:val="006931A0"/>
    <w:rsid w:val="00694731"/>
    <w:rsid w:val="00694FC0"/>
    <w:rsid w:val="006A1408"/>
    <w:rsid w:val="006A65C2"/>
    <w:rsid w:val="006B23E8"/>
    <w:rsid w:val="006B59DC"/>
    <w:rsid w:val="006B76C1"/>
    <w:rsid w:val="006C2639"/>
    <w:rsid w:val="006C5F32"/>
    <w:rsid w:val="006D0AF6"/>
    <w:rsid w:val="006D2190"/>
    <w:rsid w:val="006E21F6"/>
    <w:rsid w:val="006E39DF"/>
    <w:rsid w:val="006E437D"/>
    <w:rsid w:val="006E5D3D"/>
    <w:rsid w:val="006F0FB8"/>
    <w:rsid w:val="006F258F"/>
    <w:rsid w:val="006F6933"/>
    <w:rsid w:val="00701653"/>
    <w:rsid w:val="00705D87"/>
    <w:rsid w:val="00711788"/>
    <w:rsid w:val="007119BC"/>
    <w:rsid w:val="00713F1B"/>
    <w:rsid w:val="00726166"/>
    <w:rsid w:val="00734B7F"/>
    <w:rsid w:val="0073602B"/>
    <w:rsid w:val="00741439"/>
    <w:rsid w:val="00742191"/>
    <w:rsid w:val="00743F90"/>
    <w:rsid w:val="00744278"/>
    <w:rsid w:val="00755AD0"/>
    <w:rsid w:val="00770F15"/>
    <w:rsid w:val="00775278"/>
    <w:rsid w:val="0077703A"/>
    <w:rsid w:val="00783156"/>
    <w:rsid w:val="007833B9"/>
    <w:rsid w:val="007852A9"/>
    <w:rsid w:val="0078654F"/>
    <w:rsid w:val="00793E28"/>
    <w:rsid w:val="007A137F"/>
    <w:rsid w:val="007A3E00"/>
    <w:rsid w:val="007B115E"/>
    <w:rsid w:val="007B2F20"/>
    <w:rsid w:val="007D2371"/>
    <w:rsid w:val="007E3C39"/>
    <w:rsid w:val="007E7F21"/>
    <w:rsid w:val="007F025C"/>
    <w:rsid w:val="007F3546"/>
    <w:rsid w:val="007F44F9"/>
    <w:rsid w:val="007F5587"/>
    <w:rsid w:val="007F6888"/>
    <w:rsid w:val="00802B3F"/>
    <w:rsid w:val="00812573"/>
    <w:rsid w:val="008260EF"/>
    <w:rsid w:val="008365F2"/>
    <w:rsid w:val="00837C91"/>
    <w:rsid w:val="0084724E"/>
    <w:rsid w:val="00853B84"/>
    <w:rsid w:val="00855F3D"/>
    <w:rsid w:val="0085729E"/>
    <w:rsid w:val="00866702"/>
    <w:rsid w:val="00871F54"/>
    <w:rsid w:val="00873210"/>
    <w:rsid w:val="00873F76"/>
    <w:rsid w:val="008746AE"/>
    <w:rsid w:val="0088191C"/>
    <w:rsid w:val="00881C00"/>
    <w:rsid w:val="00883122"/>
    <w:rsid w:val="008843F8"/>
    <w:rsid w:val="00887F7E"/>
    <w:rsid w:val="008964E4"/>
    <w:rsid w:val="008A33D1"/>
    <w:rsid w:val="008A79DA"/>
    <w:rsid w:val="008B0D4A"/>
    <w:rsid w:val="008B4575"/>
    <w:rsid w:val="008C0DB3"/>
    <w:rsid w:val="008C2379"/>
    <w:rsid w:val="008C26C6"/>
    <w:rsid w:val="008C7652"/>
    <w:rsid w:val="008D0832"/>
    <w:rsid w:val="008D0E16"/>
    <w:rsid w:val="008D6665"/>
    <w:rsid w:val="008E0D4C"/>
    <w:rsid w:val="008E523A"/>
    <w:rsid w:val="008E542F"/>
    <w:rsid w:val="008F2AF9"/>
    <w:rsid w:val="008F35E9"/>
    <w:rsid w:val="008F496F"/>
    <w:rsid w:val="008F63EA"/>
    <w:rsid w:val="00910FB4"/>
    <w:rsid w:val="00914DF8"/>
    <w:rsid w:val="009165CB"/>
    <w:rsid w:val="00921C61"/>
    <w:rsid w:val="00924560"/>
    <w:rsid w:val="0092627D"/>
    <w:rsid w:val="00927B31"/>
    <w:rsid w:val="00927D64"/>
    <w:rsid w:val="00930E03"/>
    <w:rsid w:val="00935C96"/>
    <w:rsid w:val="0093772B"/>
    <w:rsid w:val="009458AB"/>
    <w:rsid w:val="0095153C"/>
    <w:rsid w:val="00955EDC"/>
    <w:rsid w:val="00956826"/>
    <w:rsid w:val="009573AF"/>
    <w:rsid w:val="00960592"/>
    <w:rsid w:val="00961C67"/>
    <w:rsid w:val="00973344"/>
    <w:rsid w:val="00974E98"/>
    <w:rsid w:val="00982723"/>
    <w:rsid w:val="009923B7"/>
    <w:rsid w:val="00993E35"/>
    <w:rsid w:val="00994A14"/>
    <w:rsid w:val="009A1756"/>
    <w:rsid w:val="009B3DC1"/>
    <w:rsid w:val="009C0CCC"/>
    <w:rsid w:val="009C3B48"/>
    <w:rsid w:val="009C6F1C"/>
    <w:rsid w:val="009C7178"/>
    <w:rsid w:val="009D29A7"/>
    <w:rsid w:val="009F73C8"/>
    <w:rsid w:val="00A036F1"/>
    <w:rsid w:val="00A15D20"/>
    <w:rsid w:val="00A25F38"/>
    <w:rsid w:val="00A274A4"/>
    <w:rsid w:val="00A2772C"/>
    <w:rsid w:val="00A30FDB"/>
    <w:rsid w:val="00A312F1"/>
    <w:rsid w:val="00A351F4"/>
    <w:rsid w:val="00A44F53"/>
    <w:rsid w:val="00A51633"/>
    <w:rsid w:val="00A52B0D"/>
    <w:rsid w:val="00A54AE6"/>
    <w:rsid w:val="00A5538F"/>
    <w:rsid w:val="00A57398"/>
    <w:rsid w:val="00A76DB3"/>
    <w:rsid w:val="00A80BC9"/>
    <w:rsid w:val="00A9302F"/>
    <w:rsid w:val="00A97A68"/>
    <w:rsid w:val="00AA027F"/>
    <w:rsid w:val="00AA5CAB"/>
    <w:rsid w:val="00AA74A5"/>
    <w:rsid w:val="00AC4BB6"/>
    <w:rsid w:val="00AD0745"/>
    <w:rsid w:val="00AD277F"/>
    <w:rsid w:val="00AD7E18"/>
    <w:rsid w:val="00AE1DC4"/>
    <w:rsid w:val="00AE4157"/>
    <w:rsid w:val="00AE6A4C"/>
    <w:rsid w:val="00AF18BF"/>
    <w:rsid w:val="00AF317B"/>
    <w:rsid w:val="00AF650F"/>
    <w:rsid w:val="00B069A3"/>
    <w:rsid w:val="00B14CCF"/>
    <w:rsid w:val="00B1767F"/>
    <w:rsid w:val="00B20D40"/>
    <w:rsid w:val="00B25C41"/>
    <w:rsid w:val="00B33730"/>
    <w:rsid w:val="00B34800"/>
    <w:rsid w:val="00B34D0E"/>
    <w:rsid w:val="00B43EC0"/>
    <w:rsid w:val="00B52E7B"/>
    <w:rsid w:val="00B539C1"/>
    <w:rsid w:val="00B55810"/>
    <w:rsid w:val="00B6004C"/>
    <w:rsid w:val="00B6321C"/>
    <w:rsid w:val="00B632B5"/>
    <w:rsid w:val="00B71512"/>
    <w:rsid w:val="00B72D22"/>
    <w:rsid w:val="00B72ED5"/>
    <w:rsid w:val="00B7369F"/>
    <w:rsid w:val="00B76E71"/>
    <w:rsid w:val="00B87FDB"/>
    <w:rsid w:val="00B92398"/>
    <w:rsid w:val="00B93C01"/>
    <w:rsid w:val="00B95122"/>
    <w:rsid w:val="00BA1015"/>
    <w:rsid w:val="00BB1CD3"/>
    <w:rsid w:val="00BB2052"/>
    <w:rsid w:val="00BB3037"/>
    <w:rsid w:val="00BB3CE4"/>
    <w:rsid w:val="00BC0B81"/>
    <w:rsid w:val="00BC0E1B"/>
    <w:rsid w:val="00BC5D51"/>
    <w:rsid w:val="00BD09C1"/>
    <w:rsid w:val="00BD2CC2"/>
    <w:rsid w:val="00BD5C55"/>
    <w:rsid w:val="00BE0BA5"/>
    <w:rsid w:val="00BE0E18"/>
    <w:rsid w:val="00BE4F3E"/>
    <w:rsid w:val="00BF0A46"/>
    <w:rsid w:val="00BF3B2E"/>
    <w:rsid w:val="00BF410C"/>
    <w:rsid w:val="00C012B3"/>
    <w:rsid w:val="00C06172"/>
    <w:rsid w:val="00C10F9E"/>
    <w:rsid w:val="00C13E8D"/>
    <w:rsid w:val="00C15426"/>
    <w:rsid w:val="00C17B4B"/>
    <w:rsid w:val="00C204C6"/>
    <w:rsid w:val="00C25D08"/>
    <w:rsid w:val="00C307F9"/>
    <w:rsid w:val="00C415AD"/>
    <w:rsid w:val="00C42D33"/>
    <w:rsid w:val="00C438E7"/>
    <w:rsid w:val="00C44678"/>
    <w:rsid w:val="00C4477A"/>
    <w:rsid w:val="00C46185"/>
    <w:rsid w:val="00C56FC3"/>
    <w:rsid w:val="00C574A9"/>
    <w:rsid w:val="00C62300"/>
    <w:rsid w:val="00C63FF7"/>
    <w:rsid w:val="00C64078"/>
    <w:rsid w:val="00C64C09"/>
    <w:rsid w:val="00C6770F"/>
    <w:rsid w:val="00C76451"/>
    <w:rsid w:val="00C83933"/>
    <w:rsid w:val="00C871F3"/>
    <w:rsid w:val="00C901FA"/>
    <w:rsid w:val="00C94DC6"/>
    <w:rsid w:val="00C9560A"/>
    <w:rsid w:val="00C96811"/>
    <w:rsid w:val="00C97869"/>
    <w:rsid w:val="00CB3339"/>
    <w:rsid w:val="00CC0E07"/>
    <w:rsid w:val="00CC2AC0"/>
    <w:rsid w:val="00CD5ADF"/>
    <w:rsid w:val="00CE0854"/>
    <w:rsid w:val="00CE0900"/>
    <w:rsid w:val="00CF10FA"/>
    <w:rsid w:val="00CF3701"/>
    <w:rsid w:val="00CF3888"/>
    <w:rsid w:val="00CF498B"/>
    <w:rsid w:val="00D00A19"/>
    <w:rsid w:val="00D02842"/>
    <w:rsid w:val="00D05A9A"/>
    <w:rsid w:val="00D203AF"/>
    <w:rsid w:val="00D23C24"/>
    <w:rsid w:val="00D27FF9"/>
    <w:rsid w:val="00D3347B"/>
    <w:rsid w:val="00D43291"/>
    <w:rsid w:val="00D47B14"/>
    <w:rsid w:val="00D64E29"/>
    <w:rsid w:val="00D67EC9"/>
    <w:rsid w:val="00D86836"/>
    <w:rsid w:val="00D929CF"/>
    <w:rsid w:val="00D96D2F"/>
    <w:rsid w:val="00D9751D"/>
    <w:rsid w:val="00D97BBC"/>
    <w:rsid w:val="00D97D5D"/>
    <w:rsid w:val="00D97FB1"/>
    <w:rsid w:val="00DA68C3"/>
    <w:rsid w:val="00DA78A9"/>
    <w:rsid w:val="00DB3523"/>
    <w:rsid w:val="00DB607E"/>
    <w:rsid w:val="00DC264C"/>
    <w:rsid w:val="00DC4FD6"/>
    <w:rsid w:val="00DD65EB"/>
    <w:rsid w:val="00DD66CB"/>
    <w:rsid w:val="00DD72D2"/>
    <w:rsid w:val="00DE7655"/>
    <w:rsid w:val="00DF3B2D"/>
    <w:rsid w:val="00DF657B"/>
    <w:rsid w:val="00DF7D2F"/>
    <w:rsid w:val="00E02303"/>
    <w:rsid w:val="00E0424D"/>
    <w:rsid w:val="00E063A4"/>
    <w:rsid w:val="00E06823"/>
    <w:rsid w:val="00E103EF"/>
    <w:rsid w:val="00E121EC"/>
    <w:rsid w:val="00E161B2"/>
    <w:rsid w:val="00E216B6"/>
    <w:rsid w:val="00E308CA"/>
    <w:rsid w:val="00E30CF9"/>
    <w:rsid w:val="00E35843"/>
    <w:rsid w:val="00E37C16"/>
    <w:rsid w:val="00E40485"/>
    <w:rsid w:val="00E46DF1"/>
    <w:rsid w:val="00E52836"/>
    <w:rsid w:val="00E545AF"/>
    <w:rsid w:val="00E63682"/>
    <w:rsid w:val="00E63B35"/>
    <w:rsid w:val="00E66253"/>
    <w:rsid w:val="00E66707"/>
    <w:rsid w:val="00E67A0F"/>
    <w:rsid w:val="00E709F3"/>
    <w:rsid w:val="00E77221"/>
    <w:rsid w:val="00E82BB1"/>
    <w:rsid w:val="00E843DD"/>
    <w:rsid w:val="00E84895"/>
    <w:rsid w:val="00E87457"/>
    <w:rsid w:val="00E92027"/>
    <w:rsid w:val="00E93DE9"/>
    <w:rsid w:val="00EB6D45"/>
    <w:rsid w:val="00EC4EF1"/>
    <w:rsid w:val="00ED0CF7"/>
    <w:rsid w:val="00EF0259"/>
    <w:rsid w:val="00EF494C"/>
    <w:rsid w:val="00EF4F50"/>
    <w:rsid w:val="00F02382"/>
    <w:rsid w:val="00F04278"/>
    <w:rsid w:val="00F1252F"/>
    <w:rsid w:val="00F1363A"/>
    <w:rsid w:val="00F35186"/>
    <w:rsid w:val="00F41C52"/>
    <w:rsid w:val="00F44EA5"/>
    <w:rsid w:val="00F50DD2"/>
    <w:rsid w:val="00F533EF"/>
    <w:rsid w:val="00F647F1"/>
    <w:rsid w:val="00F66C1F"/>
    <w:rsid w:val="00F71B65"/>
    <w:rsid w:val="00F753F8"/>
    <w:rsid w:val="00F77768"/>
    <w:rsid w:val="00F8035E"/>
    <w:rsid w:val="00F87250"/>
    <w:rsid w:val="00F87885"/>
    <w:rsid w:val="00F87D46"/>
    <w:rsid w:val="00F9088C"/>
    <w:rsid w:val="00F91E03"/>
    <w:rsid w:val="00F923BD"/>
    <w:rsid w:val="00FA1853"/>
    <w:rsid w:val="00FA398D"/>
    <w:rsid w:val="00FA5538"/>
    <w:rsid w:val="00FB4FB6"/>
    <w:rsid w:val="00FC714F"/>
    <w:rsid w:val="00FD0FB0"/>
    <w:rsid w:val="00FE04EF"/>
    <w:rsid w:val="00FE0890"/>
    <w:rsid w:val="00FE15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E24E"/>
  <w15:docId w15:val="{53793548-00E2-4932-9499-528E11232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873210"/>
    <w:rPr>
      <w:rFonts w:ascii="Arial" w:hAnsi="Arial"/>
      <w:sz w:val="24"/>
    </w:rPr>
  </w:style>
  <w:style w:type="paragraph" w:styleId="Ttulo1">
    <w:name w:val="heading 1"/>
    <w:basedOn w:val="Normal"/>
    <w:next w:val="Normal"/>
    <w:link w:val="Ttulo1Char"/>
    <w:autoRedefine/>
    <w:uiPriority w:val="9"/>
    <w:qFormat/>
    <w:rsid w:val="00726166"/>
    <w:pPr>
      <w:keepNext/>
      <w:keepLines/>
      <w:numPr>
        <w:numId w:val="5"/>
      </w:numPr>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4D39D4"/>
    <w:pPr>
      <w:numPr>
        <w:ilvl w:val="1"/>
      </w:numPr>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semiHidden/>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726166"/>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4D39D4"/>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A97A68"/>
    <w:pPr>
      <w:spacing w:line="240" w:lineRule="auto"/>
      <w:ind w:left="113" w:hanging="113"/>
      <w:jc w:val="left"/>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190">
      <w:bodyDiv w:val="1"/>
      <w:marLeft w:val="0"/>
      <w:marRight w:val="0"/>
      <w:marTop w:val="0"/>
      <w:marBottom w:val="0"/>
      <w:divBdr>
        <w:top w:val="none" w:sz="0" w:space="0" w:color="auto"/>
        <w:left w:val="none" w:sz="0" w:space="0" w:color="auto"/>
        <w:bottom w:val="none" w:sz="0" w:space="0" w:color="auto"/>
        <w:right w:val="none" w:sz="0" w:space="0" w:color="auto"/>
      </w:divBdr>
    </w:div>
    <w:div w:id="40908307">
      <w:bodyDiv w:val="1"/>
      <w:marLeft w:val="0"/>
      <w:marRight w:val="0"/>
      <w:marTop w:val="0"/>
      <w:marBottom w:val="0"/>
      <w:divBdr>
        <w:top w:val="none" w:sz="0" w:space="0" w:color="auto"/>
        <w:left w:val="none" w:sz="0" w:space="0" w:color="auto"/>
        <w:bottom w:val="none" w:sz="0" w:space="0" w:color="auto"/>
        <w:right w:val="none" w:sz="0" w:space="0" w:color="auto"/>
      </w:divBdr>
    </w:div>
    <w:div w:id="42559213">
      <w:bodyDiv w:val="1"/>
      <w:marLeft w:val="0"/>
      <w:marRight w:val="0"/>
      <w:marTop w:val="0"/>
      <w:marBottom w:val="0"/>
      <w:divBdr>
        <w:top w:val="none" w:sz="0" w:space="0" w:color="auto"/>
        <w:left w:val="none" w:sz="0" w:space="0" w:color="auto"/>
        <w:bottom w:val="none" w:sz="0" w:space="0" w:color="auto"/>
        <w:right w:val="none" w:sz="0" w:space="0" w:color="auto"/>
      </w:divBdr>
    </w:div>
    <w:div w:id="54820483">
      <w:bodyDiv w:val="1"/>
      <w:marLeft w:val="0"/>
      <w:marRight w:val="0"/>
      <w:marTop w:val="0"/>
      <w:marBottom w:val="0"/>
      <w:divBdr>
        <w:top w:val="none" w:sz="0" w:space="0" w:color="auto"/>
        <w:left w:val="none" w:sz="0" w:space="0" w:color="auto"/>
        <w:bottom w:val="none" w:sz="0" w:space="0" w:color="auto"/>
        <w:right w:val="none" w:sz="0" w:space="0" w:color="auto"/>
      </w:divBdr>
    </w:div>
    <w:div w:id="68816520">
      <w:bodyDiv w:val="1"/>
      <w:marLeft w:val="0"/>
      <w:marRight w:val="0"/>
      <w:marTop w:val="0"/>
      <w:marBottom w:val="0"/>
      <w:divBdr>
        <w:top w:val="none" w:sz="0" w:space="0" w:color="auto"/>
        <w:left w:val="none" w:sz="0" w:space="0" w:color="auto"/>
        <w:bottom w:val="none" w:sz="0" w:space="0" w:color="auto"/>
        <w:right w:val="none" w:sz="0" w:space="0" w:color="auto"/>
      </w:divBdr>
    </w:div>
    <w:div w:id="100223926">
      <w:bodyDiv w:val="1"/>
      <w:marLeft w:val="0"/>
      <w:marRight w:val="0"/>
      <w:marTop w:val="0"/>
      <w:marBottom w:val="0"/>
      <w:divBdr>
        <w:top w:val="none" w:sz="0" w:space="0" w:color="auto"/>
        <w:left w:val="none" w:sz="0" w:space="0" w:color="auto"/>
        <w:bottom w:val="none" w:sz="0" w:space="0" w:color="auto"/>
        <w:right w:val="none" w:sz="0" w:space="0" w:color="auto"/>
      </w:divBdr>
    </w:div>
    <w:div w:id="124929439">
      <w:bodyDiv w:val="1"/>
      <w:marLeft w:val="0"/>
      <w:marRight w:val="0"/>
      <w:marTop w:val="0"/>
      <w:marBottom w:val="0"/>
      <w:divBdr>
        <w:top w:val="none" w:sz="0" w:space="0" w:color="auto"/>
        <w:left w:val="none" w:sz="0" w:space="0" w:color="auto"/>
        <w:bottom w:val="none" w:sz="0" w:space="0" w:color="auto"/>
        <w:right w:val="none" w:sz="0" w:space="0" w:color="auto"/>
      </w:divBdr>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89996355">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4822953">
      <w:bodyDiv w:val="1"/>
      <w:marLeft w:val="0"/>
      <w:marRight w:val="0"/>
      <w:marTop w:val="0"/>
      <w:marBottom w:val="0"/>
      <w:divBdr>
        <w:top w:val="none" w:sz="0" w:space="0" w:color="auto"/>
        <w:left w:val="none" w:sz="0" w:space="0" w:color="auto"/>
        <w:bottom w:val="none" w:sz="0" w:space="0" w:color="auto"/>
        <w:right w:val="none" w:sz="0" w:space="0" w:color="auto"/>
      </w:divBdr>
    </w:div>
    <w:div w:id="265964588">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82943577">
      <w:bodyDiv w:val="1"/>
      <w:marLeft w:val="0"/>
      <w:marRight w:val="0"/>
      <w:marTop w:val="0"/>
      <w:marBottom w:val="0"/>
      <w:divBdr>
        <w:top w:val="none" w:sz="0" w:space="0" w:color="auto"/>
        <w:left w:val="none" w:sz="0" w:space="0" w:color="auto"/>
        <w:bottom w:val="none" w:sz="0" w:space="0" w:color="auto"/>
        <w:right w:val="none" w:sz="0" w:space="0" w:color="auto"/>
      </w:divBdr>
    </w:div>
    <w:div w:id="412514680">
      <w:bodyDiv w:val="1"/>
      <w:marLeft w:val="0"/>
      <w:marRight w:val="0"/>
      <w:marTop w:val="0"/>
      <w:marBottom w:val="0"/>
      <w:divBdr>
        <w:top w:val="none" w:sz="0" w:space="0" w:color="auto"/>
        <w:left w:val="none" w:sz="0" w:space="0" w:color="auto"/>
        <w:bottom w:val="none" w:sz="0" w:space="0" w:color="auto"/>
        <w:right w:val="none" w:sz="0" w:space="0" w:color="auto"/>
      </w:divBdr>
    </w:div>
    <w:div w:id="412822046">
      <w:bodyDiv w:val="1"/>
      <w:marLeft w:val="0"/>
      <w:marRight w:val="0"/>
      <w:marTop w:val="0"/>
      <w:marBottom w:val="0"/>
      <w:divBdr>
        <w:top w:val="none" w:sz="0" w:space="0" w:color="auto"/>
        <w:left w:val="none" w:sz="0" w:space="0" w:color="auto"/>
        <w:bottom w:val="none" w:sz="0" w:space="0" w:color="auto"/>
        <w:right w:val="none" w:sz="0" w:space="0" w:color="auto"/>
      </w:divBdr>
    </w:div>
    <w:div w:id="413284293">
      <w:bodyDiv w:val="1"/>
      <w:marLeft w:val="0"/>
      <w:marRight w:val="0"/>
      <w:marTop w:val="0"/>
      <w:marBottom w:val="0"/>
      <w:divBdr>
        <w:top w:val="none" w:sz="0" w:space="0" w:color="auto"/>
        <w:left w:val="none" w:sz="0" w:space="0" w:color="auto"/>
        <w:bottom w:val="none" w:sz="0" w:space="0" w:color="auto"/>
        <w:right w:val="none" w:sz="0" w:space="0" w:color="auto"/>
      </w:divBdr>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505944897">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4852679">
      <w:bodyDiv w:val="1"/>
      <w:marLeft w:val="0"/>
      <w:marRight w:val="0"/>
      <w:marTop w:val="0"/>
      <w:marBottom w:val="0"/>
      <w:divBdr>
        <w:top w:val="none" w:sz="0" w:space="0" w:color="auto"/>
        <w:left w:val="none" w:sz="0" w:space="0" w:color="auto"/>
        <w:bottom w:val="none" w:sz="0" w:space="0" w:color="auto"/>
        <w:right w:val="none" w:sz="0" w:space="0" w:color="auto"/>
      </w:divBdr>
    </w:div>
    <w:div w:id="587618218">
      <w:bodyDiv w:val="1"/>
      <w:marLeft w:val="0"/>
      <w:marRight w:val="0"/>
      <w:marTop w:val="0"/>
      <w:marBottom w:val="0"/>
      <w:divBdr>
        <w:top w:val="none" w:sz="0" w:space="0" w:color="auto"/>
        <w:left w:val="none" w:sz="0" w:space="0" w:color="auto"/>
        <w:bottom w:val="none" w:sz="0" w:space="0" w:color="auto"/>
        <w:right w:val="none" w:sz="0" w:space="0" w:color="auto"/>
      </w:divBdr>
    </w:div>
    <w:div w:id="598105294">
      <w:bodyDiv w:val="1"/>
      <w:marLeft w:val="0"/>
      <w:marRight w:val="0"/>
      <w:marTop w:val="0"/>
      <w:marBottom w:val="0"/>
      <w:divBdr>
        <w:top w:val="none" w:sz="0" w:space="0" w:color="auto"/>
        <w:left w:val="none" w:sz="0" w:space="0" w:color="auto"/>
        <w:bottom w:val="none" w:sz="0" w:space="0" w:color="auto"/>
        <w:right w:val="none" w:sz="0" w:space="0" w:color="auto"/>
      </w:divBdr>
    </w:div>
    <w:div w:id="641426598">
      <w:bodyDiv w:val="1"/>
      <w:marLeft w:val="0"/>
      <w:marRight w:val="0"/>
      <w:marTop w:val="0"/>
      <w:marBottom w:val="0"/>
      <w:divBdr>
        <w:top w:val="none" w:sz="0" w:space="0" w:color="auto"/>
        <w:left w:val="none" w:sz="0" w:space="0" w:color="auto"/>
        <w:bottom w:val="none" w:sz="0" w:space="0" w:color="auto"/>
        <w:right w:val="none" w:sz="0" w:space="0" w:color="auto"/>
      </w:divBdr>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6247182">
      <w:bodyDiv w:val="1"/>
      <w:marLeft w:val="0"/>
      <w:marRight w:val="0"/>
      <w:marTop w:val="0"/>
      <w:marBottom w:val="0"/>
      <w:divBdr>
        <w:top w:val="none" w:sz="0" w:space="0" w:color="auto"/>
        <w:left w:val="none" w:sz="0" w:space="0" w:color="auto"/>
        <w:bottom w:val="none" w:sz="0" w:space="0" w:color="auto"/>
        <w:right w:val="none" w:sz="0" w:space="0" w:color="auto"/>
      </w:divBdr>
      <w:divsChild>
        <w:div w:id="1328702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168359">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93136502">
      <w:bodyDiv w:val="1"/>
      <w:marLeft w:val="0"/>
      <w:marRight w:val="0"/>
      <w:marTop w:val="0"/>
      <w:marBottom w:val="0"/>
      <w:divBdr>
        <w:top w:val="none" w:sz="0" w:space="0" w:color="auto"/>
        <w:left w:val="none" w:sz="0" w:space="0" w:color="auto"/>
        <w:bottom w:val="none" w:sz="0" w:space="0" w:color="auto"/>
        <w:right w:val="none" w:sz="0" w:space="0" w:color="auto"/>
      </w:divBdr>
      <w:divsChild>
        <w:div w:id="188915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844175">
      <w:bodyDiv w:val="1"/>
      <w:marLeft w:val="0"/>
      <w:marRight w:val="0"/>
      <w:marTop w:val="0"/>
      <w:marBottom w:val="0"/>
      <w:divBdr>
        <w:top w:val="none" w:sz="0" w:space="0" w:color="auto"/>
        <w:left w:val="none" w:sz="0" w:space="0" w:color="auto"/>
        <w:bottom w:val="none" w:sz="0" w:space="0" w:color="auto"/>
        <w:right w:val="none" w:sz="0" w:space="0" w:color="auto"/>
      </w:divBdr>
    </w:div>
    <w:div w:id="810948906">
      <w:bodyDiv w:val="1"/>
      <w:marLeft w:val="0"/>
      <w:marRight w:val="0"/>
      <w:marTop w:val="0"/>
      <w:marBottom w:val="0"/>
      <w:divBdr>
        <w:top w:val="none" w:sz="0" w:space="0" w:color="auto"/>
        <w:left w:val="none" w:sz="0" w:space="0" w:color="auto"/>
        <w:bottom w:val="none" w:sz="0" w:space="0" w:color="auto"/>
        <w:right w:val="none" w:sz="0" w:space="0" w:color="auto"/>
      </w:divBdr>
    </w:div>
    <w:div w:id="825513393">
      <w:bodyDiv w:val="1"/>
      <w:marLeft w:val="0"/>
      <w:marRight w:val="0"/>
      <w:marTop w:val="0"/>
      <w:marBottom w:val="0"/>
      <w:divBdr>
        <w:top w:val="none" w:sz="0" w:space="0" w:color="auto"/>
        <w:left w:val="none" w:sz="0" w:space="0" w:color="auto"/>
        <w:bottom w:val="none" w:sz="0" w:space="0" w:color="auto"/>
        <w:right w:val="none" w:sz="0" w:space="0" w:color="auto"/>
      </w:divBdr>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50873316">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90579817">
      <w:bodyDiv w:val="1"/>
      <w:marLeft w:val="0"/>
      <w:marRight w:val="0"/>
      <w:marTop w:val="0"/>
      <w:marBottom w:val="0"/>
      <w:divBdr>
        <w:top w:val="none" w:sz="0" w:space="0" w:color="auto"/>
        <w:left w:val="none" w:sz="0" w:space="0" w:color="auto"/>
        <w:bottom w:val="none" w:sz="0" w:space="0" w:color="auto"/>
        <w:right w:val="none" w:sz="0" w:space="0" w:color="auto"/>
      </w:divBdr>
    </w:div>
    <w:div w:id="913078508">
      <w:bodyDiv w:val="1"/>
      <w:marLeft w:val="0"/>
      <w:marRight w:val="0"/>
      <w:marTop w:val="0"/>
      <w:marBottom w:val="0"/>
      <w:divBdr>
        <w:top w:val="none" w:sz="0" w:space="0" w:color="auto"/>
        <w:left w:val="none" w:sz="0" w:space="0" w:color="auto"/>
        <w:bottom w:val="none" w:sz="0" w:space="0" w:color="auto"/>
        <w:right w:val="none" w:sz="0" w:space="0" w:color="auto"/>
      </w:divBdr>
    </w:div>
    <w:div w:id="919558360">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80965300">
      <w:bodyDiv w:val="1"/>
      <w:marLeft w:val="0"/>
      <w:marRight w:val="0"/>
      <w:marTop w:val="0"/>
      <w:marBottom w:val="0"/>
      <w:divBdr>
        <w:top w:val="none" w:sz="0" w:space="0" w:color="auto"/>
        <w:left w:val="none" w:sz="0" w:space="0" w:color="auto"/>
        <w:bottom w:val="none" w:sz="0" w:space="0" w:color="auto"/>
        <w:right w:val="none" w:sz="0" w:space="0" w:color="auto"/>
      </w:divBdr>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08022444">
      <w:bodyDiv w:val="1"/>
      <w:marLeft w:val="0"/>
      <w:marRight w:val="0"/>
      <w:marTop w:val="0"/>
      <w:marBottom w:val="0"/>
      <w:divBdr>
        <w:top w:val="none" w:sz="0" w:space="0" w:color="auto"/>
        <w:left w:val="none" w:sz="0" w:space="0" w:color="auto"/>
        <w:bottom w:val="none" w:sz="0" w:space="0" w:color="auto"/>
        <w:right w:val="none" w:sz="0" w:space="0" w:color="auto"/>
      </w:divBdr>
    </w:div>
    <w:div w:id="1025788523">
      <w:bodyDiv w:val="1"/>
      <w:marLeft w:val="0"/>
      <w:marRight w:val="0"/>
      <w:marTop w:val="0"/>
      <w:marBottom w:val="0"/>
      <w:divBdr>
        <w:top w:val="none" w:sz="0" w:space="0" w:color="auto"/>
        <w:left w:val="none" w:sz="0" w:space="0" w:color="auto"/>
        <w:bottom w:val="none" w:sz="0" w:space="0" w:color="auto"/>
        <w:right w:val="none" w:sz="0" w:space="0" w:color="auto"/>
      </w:divBdr>
    </w:div>
    <w:div w:id="1082262125">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232814129">
      <w:bodyDiv w:val="1"/>
      <w:marLeft w:val="0"/>
      <w:marRight w:val="0"/>
      <w:marTop w:val="0"/>
      <w:marBottom w:val="0"/>
      <w:divBdr>
        <w:top w:val="none" w:sz="0" w:space="0" w:color="auto"/>
        <w:left w:val="none" w:sz="0" w:space="0" w:color="auto"/>
        <w:bottom w:val="none" w:sz="0" w:space="0" w:color="auto"/>
        <w:right w:val="none" w:sz="0" w:space="0" w:color="auto"/>
      </w:divBdr>
    </w:div>
    <w:div w:id="1255477699">
      <w:bodyDiv w:val="1"/>
      <w:marLeft w:val="0"/>
      <w:marRight w:val="0"/>
      <w:marTop w:val="0"/>
      <w:marBottom w:val="0"/>
      <w:divBdr>
        <w:top w:val="none" w:sz="0" w:space="0" w:color="auto"/>
        <w:left w:val="none" w:sz="0" w:space="0" w:color="auto"/>
        <w:bottom w:val="none" w:sz="0" w:space="0" w:color="auto"/>
        <w:right w:val="none" w:sz="0" w:space="0" w:color="auto"/>
      </w:divBdr>
    </w:div>
    <w:div w:id="1257251312">
      <w:bodyDiv w:val="1"/>
      <w:marLeft w:val="0"/>
      <w:marRight w:val="0"/>
      <w:marTop w:val="0"/>
      <w:marBottom w:val="0"/>
      <w:divBdr>
        <w:top w:val="none" w:sz="0" w:space="0" w:color="auto"/>
        <w:left w:val="none" w:sz="0" w:space="0" w:color="auto"/>
        <w:bottom w:val="none" w:sz="0" w:space="0" w:color="auto"/>
        <w:right w:val="none" w:sz="0" w:space="0" w:color="auto"/>
      </w:divBdr>
    </w:div>
    <w:div w:id="1293561781">
      <w:bodyDiv w:val="1"/>
      <w:marLeft w:val="0"/>
      <w:marRight w:val="0"/>
      <w:marTop w:val="0"/>
      <w:marBottom w:val="0"/>
      <w:divBdr>
        <w:top w:val="none" w:sz="0" w:space="0" w:color="auto"/>
        <w:left w:val="none" w:sz="0" w:space="0" w:color="auto"/>
        <w:bottom w:val="none" w:sz="0" w:space="0" w:color="auto"/>
        <w:right w:val="none" w:sz="0" w:space="0" w:color="auto"/>
      </w:divBdr>
    </w:div>
    <w:div w:id="1318999305">
      <w:bodyDiv w:val="1"/>
      <w:marLeft w:val="0"/>
      <w:marRight w:val="0"/>
      <w:marTop w:val="0"/>
      <w:marBottom w:val="0"/>
      <w:divBdr>
        <w:top w:val="none" w:sz="0" w:space="0" w:color="auto"/>
        <w:left w:val="none" w:sz="0" w:space="0" w:color="auto"/>
        <w:bottom w:val="none" w:sz="0" w:space="0" w:color="auto"/>
        <w:right w:val="none" w:sz="0" w:space="0" w:color="auto"/>
      </w:divBdr>
    </w:div>
    <w:div w:id="1351879692">
      <w:bodyDiv w:val="1"/>
      <w:marLeft w:val="0"/>
      <w:marRight w:val="0"/>
      <w:marTop w:val="0"/>
      <w:marBottom w:val="0"/>
      <w:divBdr>
        <w:top w:val="none" w:sz="0" w:space="0" w:color="auto"/>
        <w:left w:val="none" w:sz="0" w:space="0" w:color="auto"/>
        <w:bottom w:val="none" w:sz="0" w:space="0" w:color="auto"/>
        <w:right w:val="none" w:sz="0" w:space="0" w:color="auto"/>
      </w:divBdr>
    </w:div>
    <w:div w:id="1418332145">
      <w:bodyDiv w:val="1"/>
      <w:marLeft w:val="0"/>
      <w:marRight w:val="0"/>
      <w:marTop w:val="0"/>
      <w:marBottom w:val="0"/>
      <w:divBdr>
        <w:top w:val="none" w:sz="0" w:space="0" w:color="auto"/>
        <w:left w:val="none" w:sz="0" w:space="0" w:color="auto"/>
        <w:bottom w:val="none" w:sz="0" w:space="0" w:color="auto"/>
        <w:right w:val="none" w:sz="0" w:space="0" w:color="auto"/>
      </w:divBdr>
    </w:div>
    <w:div w:id="1446150052">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541475527">
      <w:bodyDiv w:val="1"/>
      <w:marLeft w:val="0"/>
      <w:marRight w:val="0"/>
      <w:marTop w:val="0"/>
      <w:marBottom w:val="0"/>
      <w:divBdr>
        <w:top w:val="none" w:sz="0" w:space="0" w:color="auto"/>
        <w:left w:val="none" w:sz="0" w:space="0" w:color="auto"/>
        <w:bottom w:val="none" w:sz="0" w:space="0" w:color="auto"/>
        <w:right w:val="none" w:sz="0" w:space="0" w:color="auto"/>
      </w:divBdr>
    </w:div>
    <w:div w:id="1577393767">
      <w:bodyDiv w:val="1"/>
      <w:marLeft w:val="0"/>
      <w:marRight w:val="0"/>
      <w:marTop w:val="0"/>
      <w:marBottom w:val="0"/>
      <w:divBdr>
        <w:top w:val="none" w:sz="0" w:space="0" w:color="auto"/>
        <w:left w:val="none" w:sz="0" w:space="0" w:color="auto"/>
        <w:bottom w:val="none" w:sz="0" w:space="0" w:color="auto"/>
        <w:right w:val="none" w:sz="0" w:space="0" w:color="auto"/>
      </w:divBdr>
    </w:div>
    <w:div w:id="1618757797">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6974554">
      <w:bodyDiv w:val="1"/>
      <w:marLeft w:val="0"/>
      <w:marRight w:val="0"/>
      <w:marTop w:val="0"/>
      <w:marBottom w:val="0"/>
      <w:divBdr>
        <w:top w:val="none" w:sz="0" w:space="0" w:color="auto"/>
        <w:left w:val="none" w:sz="0" w:space="0" w:color="auto"/>
        <w:bottom w:val="none" w:sz="0" w:space="0" w:color="auto"/>
        <w:right w:val="none" w:sz="0" w:space="0" w:color="auto"/>
      </w:divBdr>
    </w:div>
    <w:div w:id="1695374611">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23097021">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91237658">
      <w:bodyDiv w:val="1"/>
      <w:marLeft w:val="0"/>
      <w:marRight w:val="0"/>
      <w:marTop w:val="0"/>
      <w:marBottom w:val="0"/>
      <w:divBdr>
        <w:top w:val="none" w:sz="0" w:space="0" w:color="auto"/>
        <w:left w:val="none" w:sz="0" w:space="0" w:color="auto"/>
        <w:bottom w:val="none" w:sz="0" w:space="0" w:color="auto"/>
        <w:right w:val="none" w:sz="0" w:space="0" w:color="auto"/>
      </w:divBdr>
    </w:div>
    <w:div w:id="1796947973">
      <w:bodyDiv w:val="1"/>
      <w:marLeft w:val="0"/>
      <w:marRight w:val="0"/>
      <w:marTop w:val="0"/>
      <w:marBottom w:val="0"/>
      <w:divBdr>
        <w:top w:val="none" w:sz="0" w:space="0" w:color="auto"/>
        <w:left w:val="none" w:sz="0" w:space="0" w:color="auto"/>
        <w:bottom w:val="none" w:sz="0" w:space="0" w:color="auto"/>
        <w:right w:val="none" w:sz="0" w:space="0" w:color="auto"/>
      </w:divBdr>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08425825">
      <w:bodyDiv w:val="1"/>
      <w:marLeft w:val="0"/>
      <w:marRight w:val="0"/>
      <w:marTop w:val="0"/>
      <w:marBottom w:val="0"/>
      <w:divBdr>
        <w:top w:val="none" w:sz="0" w:space="0" w:color="auto"/>
        <w:left w:val="none" w:sz="0" w:space="0" w:color="auto"/>
        <w:bottom w:val="none" w:sz="0" w:space="0" w:color="auto"/>
        <w:right w:val="none" w:sz="0" w:space="0" w:color="auto"/>
      </w:divBdr>
    </w:div>
    <w:div w:id="1827668106">
      <w:bodyDiv w:val="1"/>
      <w:marLeft w:val="0"/>
      <w:marRight w:val="0"/>
      <w:marTop w:val="0"/>
      <w:marBottom w:val="0"/>
      <w:divBdr>
        <w:top w:val="none" w:sz="0" w:space="0" w:color="auto"/>
        <w:left w:val="none" w:sz="0" w:space="0" w:color="auto"/>
        <w:bottom w:val="none" w:sz="0" w:space="0" w:color="auto"/>
        <w:right w:val="none" w:sz="0" w:space="0" w:color="auto"/>
      </w:divBdr>
    </w:div>
    <w:div w:id="1839928931">
      <w:bodyDiv w:val="1"/>
      <w:marLeft w:val="0"/>
      <w:marRight w:val="0"/>
      <w:marTop w:val="0"/>
      <w:marBottom w:val="0"/>
      <w:divBdr>
        <w:top w:val="none" w:sz="0" w:space="0" w:color="auto"/>
        <w:left w:val="none" w:sz="0" w:space="0" w:color="auto"/>
        <w:bottom w:val="none" w:sz="0" w:space="0" w:color="auto"/>
        <w:right w:val="none" w:sz="0" w:space="0" w:color="auto"/>
      </w:divBdr>
    </w:div>
    <w:div w:id="18694861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0113281">
      <w:bodyDiv w:val="1"/>
      <w:marLeft w:val="0"/>
      <w:marRight w:val="0"/>
      <w:marTop w:val="0"/>
      <w:marBottom w:val="0"/>
      <w:divBdr>
        <w:top w:val="none" w:sz="0" w:space="0" w:color="auto"/>
        <w:left w:val="none" w:sz="0" w:space="0" w:color="auto"/>
        <w:bottom w:val="none" w:sz="0" w:space="0" w:color="auto"/>
        <w:right w:val="none" w:sz="0" w:space="0" w:color="auto"/>
      </w:divBdr>
    </w:div>
    <w:div w:id="1916359601">
      <w:bodyDiv w:val="1"/>
      <w:marLeft w:val="0"/>
      <w:marRight w:val="0"/>
      <w:marTop w:val="0"/>
      <w:marBottom w:val="0"/>
      <w:divBdr>
        <w:top w:val="none" w:sz="0" w:space="0" w:color="auto"/>
        <w:left w:val="none" w:sz="0" w:space="0" w:color="auto"/>
        <w:bottom w:val="none" w:sz="0" w:space="0" w:color="auto"/>
        <w:right w:val="none" w:sz="0" w:space="0" w:color="auto"/>
      </w:divBdr>
    </w:div>
    <w:div w:id="1957983644">
      <w:bodyDiv w:val="1"/>
      <w:marLeft w:val="0"/>
      <w:marRight w:val="0"/>
      <w:marTop w:val="0"/>
      <w:marBottom w:val="0"/>
      <w:divBdr>
        <w:top w:val="none" w:sz="0" w:space="0" w:color="auto"/>
        <w:left w:val="none" w:sz="0" w:space="0" w:color="auto"/>
        <w:bottom w:val="none" w:sz="0" w:space="0" w:color="auto"/>
        <w:right w:val="none" w:sz="0" w:space="0" w:color="auto"/>
      </w:divBdr>
    </w:div>
    <w:div w:id="1965307322">
      <w:bodyDiv w:val="1"/>
      <w:marLeft w:val="0"/>
      <w:marRight w:val="0"/>
      <w:marTop w:val="0"/>
      <w:marBottom w:val="0"/>
      <w:divBdr>
        <w:top w:val="none" w:sz="0" w:space="0" w:color="auto"/>
        <w:left w:val="none" w:sz="0" w:space="0" w:color="auto"/>
        <w:bottom w:val="none" w:sz="0" w:space="0" w:color="auto"/>
        <w:right w:val="none" w:sz="0" w:space="0" w:color="auto"/>
      </w:divBdr>
    </w:div>
    <w:div w:id="1968195218">
      <w:bodyDiv w:val="1"/>
      <w:marLeft w:val="0"/>
      <w:marRight w:val="0"/>
      <w:marTop w:val="0"/>
      <w:marBottom w:val="0"/>
      <w:divBdr>
        <w:top w:val="none" w:sz="0" w:space="0" w:color="auto"/>
        <w:left w:val="none" w:sz="0" w:space="0" w:color="auto"/>
        <w:bottom w:val="none" w:sz="0" w:space="0" w:color="auto"/>
        <w:right w:val="none" w:sz="0" w:space="0" w:color="auto"/>
      </w:divBdr>
    </w:div>
    <w:div w:id="2057386552">
      <w:bodyDiv w:val="1"/>
      <w:marLeft w:val="0"/>
      <w:marRight w:val="0"/>
      <w:marTop w:val="0"/>
      <w:marBottom w:val="0"/>
      <w:divBdr>
        <w:top w:val="none" w:sz="0" w:space="0" w:color="auto"/>
        <w:left w:val="none" w:sz="0" w:space="0" w:color="auto"/>
        <w:bottom w:val="none" w:sz="0" w:space="0" w:color="auto"/>
        <w:right w:val="none" w:sz="0" w:space="0" w:color="auto"/>
      </w:divBdr>
    </w:div>
    <w:div w:id="2057771332">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16047709">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975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2D285-AB7E-42C1-BF90-47B4F989A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58</Pages>
  <Words>13641</Words>
  <Characters>73662</Characters>
  <Application>Microsoft Office Word</Application>
  <DocSecurity>0</DocSecurity>
  <Lines>613</Lines>
  <Paragraphs>174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Crislaine Silveira</dc:creator>
  <cp:lastModifiedBy>Renan</cp:lastModifiedBy>
  <cp:revision>74</cp:revision>
  <cp:lastPrinted>2026-04-04T16:08:00Z</cp:lastPrinted>
  <dcterms:created xsi:type="dcterms:W3CDTF">2026-02-26T23:18:00Z</dcterms:created>
  <dcterms:modified xsi:type="dcterms:W3CDTF">2026-05-01T00:13:00Z</dcterms:modified>
</cp:coreProperties>
</file>