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5671A" w14:textId="21483A86" w:rsidR="009065ED" w:rsidRPr="009065ED" w:rsidRDefault="009065ED" w:rsidP="009065ED">
      <w:pPr>
        <w:pStyle w:val="PargrafodaLista"/>
        <w:numPr>
          <w:ilvl w:val="0"/>
          <w:numId w:val="12"/>
        </w:numPr>
        <w:rPr>
          <w:b/>
          <w:bCs/>
        </w:rPr>
      </w:pPr>
      <w:r w:rsidRPr="009065ED">
        <w:rPr>
          <w:b/>
          <w:bCs/>
        </w:rPr>
        <w:t>Single Responsibility Principle (SRP)</w:t>
      </w:r>
    </w:p>
    <w:p w14:paraId="33D12DCF" w14:textId="77777777" w:rsidR="009065ED" w:rsidRDefault="009065ED" w:rsidP="009065ED">
      <w:pPr>
        <w:numPr>
          <w:ilvl w:val="0"/>
          <w:numId w:val="6"/>
        </w:numPr>
      </w:pPr>
      <w:r w:rsidRPr="009065ED">
        <w:rPr>
          <w:b/>
          <w:bCs/>
        </w:rPr>
        <w:t>Definição</w:t>
      </w:r>
      <w:r w:rsidRPr="009065ED">
        <w:t>: O Princípio da Responsabilidade Única estabelece que uma classe deve ter uma única responsabilidade, ou seja, deve fazer apenas uma coisa. Se uma classe tem múltiplas responsabilidades, isso pode levar a um código que é mais difícil de entender e manter, pois uma mudança em uma parte do código pode afetar outras partes de maneira inesperada. O SRP ajuda a minimizar o acoplamento entre classes e melhora a coesão, facilitando a compreensão e a manutenção do código.</w:t>
      </w:r>
    </w:p>
    <w:p w14:paraId="7C47BCDD" w14:textId="59A25CD0" w:rsidR="009065ED" w:rsidRPr="009065ED" w:rsidRDefault="009065ED" w:rsidP="009065ED">
      <w:pPr>
        <w:ind w:left="360"/>
      </w:pPr>
      <w:r>
        <w:rPr>
          <w:noProof/>
        </w:rPr>
        <w:drawing>
          <wp:inline distT="0" distB="0" distL="0" distR="0" wp14:anchorId="44CF8F73" wp14:editId="3ECAB4FB">
            <wp:extent cx="5400040" cy="4664710"/>
            <wp:effectExtent l="0" t="0" r="0" b="2540"/>
            <wp:docPr id="10036418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1859" name=""/>
                    <pic:cNvPicPr/>
                  </pic:nvPicPr>
                  <pic:blipFill>
                    <a:blip r:embed="rId5"/>
                    <a:stretch>
                      <a:fillRect/>
                    </a:stretch>
                  </pic:blipFill>
                  <pic:spPr>
                    <a:xfrm>
                      <a:off x="0" y="0"/>
                      <a:ext cx="5400040" cy="4664710"/>
                    </a:xfrm>
                    <a:prstGeom prst="rect">
                      <a:avLst/>
                    </a:prstGeom>
                  </pic:spPr>
                </pic:pic>
              </a:graphicData>
            </a:graphic>
          </wp:inline>
        </w:drawing>
      </w:r>
    </w:p>
    <w:p w14:paraId="7AD71E1C" w14:textId="77777777" w:rsidR="009065ED" w:rsidRPr="009065ED" w:rsidRDefault="009065ED" w:rsidP="009065ED">
      <w:pPr>
        <w:rPr>
          <w:b/>
          <w:bCs/>
        </w:rPr>
      </w:pPr>
      <w:r w:rsidRPr="009065ED">
        <w:rPr>
          <w:b/>
          <w:bCs/>
        </w:rPr>
        <w:t>2. Open/Closed Principle (OCP)</w:t>
      </w:r>
    </w:p>
    <w:p w14:paraId="29AB160E" w14:textId="77777777" w:rsidR="009065ED" w:rsidRDefault="009065ED" w:rsidP="009065ED">
      <w:pPr>
        <w:numPr>
          <w:ilvl w:val="0"/>
          <w:numId w:val="7"/>
        </w:numPr>
      </w:pPr>
      <w:r w:rsidRPr="009065ED">
        <w:rPr>
          <w:b/>
          <w:bCs/>
        </w:rPr>
        <w:t>Definição</w:t>
      </w:r>
      <w:r w:rsidRPr="009065ED">
        <w:t>: O Princípio da Abertura/Fechamento afirma que as entidades de software (classes, módulos, funções, etc.) devem ser abertas para extensão, mas fechadas para modificação. Isso significa que você deve ser capaz de adicionar novas funcionalidades ao seu sistema sem alterar o código existente. Essa abordagem é fundamental para reduzir o risco de introduzir bugs em funcionalidades já existentes e promove a reutilização de código. O uso de abstrações, como interfaces ou classes abstratas, é comum para permitir essa extensão.</w:t>
      </w:r>
    </w:p>
    <w:p w14:paraId="37AE42A8" w14:textId="0E445DEB" w:rsidR="009065ED" w:rsidRPr="009065ED" w:rsidRDefault="009065ED" w:rsidP="009065ED">
      <w:r>
        <w:rPr>
          <w:noProof/>
        </w:rPr>
        <w:lastRenderedPageBreak/>
        <w:drawing>
          <wp:inline distT="0" distB="0" distL="0" distR="0" wp14:anchorId="6FD3BB69" wp14:editId="127C3E62">
            <wp:extent cx="5400040" cy="6805930"/>
            <wp:effectExtent l="0" t="0" r="0" b="0"/>
            <wp:docPr id="177284743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7432" name="Imagem 1" descr="Interface gráfica do usuário, Texto, Aplicativo&#10;&#10;Descrição gerada automaticamente"/>
                    <pic:cNvPicPr/>
                  </pic:nvPicPr>
                  <pic:blipFill>
                    <a:blip r:embed="rId6"/>
                    <a:stretch>
                      <a:fillRect/>
                    </a:stretch>
                  </pic:blipFill>
                  <pic:spPr>
                    <a:xfrm>
                      <a:off x="0" y="0"/>
                      <a:ext cx="5400040" cy="6805930"/>
                    </a:xfrm>
                    <a:prstGeom prst="rect">
                      <a:avLst/>
                    </a:prstGeom>
                  </pic:spPr>
                </pic:pic>
              </a:graphicData>
            </a:graphic>
          </wp:inline>
        </w:drawing>
      </w:r>
    </w:p>
    <w:p w14:paraId="2379D08F" w14:textId="77777777" w:rsidR="009065ED" w:rsidRPr="009065ED" w:rsidRDefault="009065ED" w:rsidP="009065ED">
      <w:pPr>
        <w:rPr>
          <w:b/>
          <w:bCs/>
        </w:rPr>
      </w:pPr>
      <w:r w:rsidRPr="009065ED">
        <w:rPr>
          <w:b/>
          <w:bCs/>
        </w:rPr>
        <w:t>3. Liskov Substitution Principle (LSP)</w:t>
      </w:r>
    </w:p>
    <w:p w14:paraId="1342BDA4" w14:textId="77777777" w:rsidR="009065ED" w:rsidRDefault="009065ED" w:rsidP="009065ED">
      <w:pPr>
        <w:numPr>
          <w:ilvl w:val="0"/>
          <w:numId w:val="8"/>
        </w:numPr>
      </w:pPr>
      <w:r w:rsidRPr="009065ED">
        <w:rPr>
          <w:b/>
          <w:bCs/>
        </w:rPr>
        <w:t>Definição</w:t>
      </w:r>
      <w:r w:rsidRPr="009065ED">
        <w:t>: O Princípio da Substituição de Liskov afirma que as subclasses devem ser substituíveis por suas classes base sem alterar o comportamento correto do programa. Isso significa que, se você tem uma classe base e uma classe derivada, a classe derivada deve ser capaz de ser usada no lugar da classe base sem que o comportamento do sistema seja comprometido. O LSP ajuda a garantir que as hierarquias de classes sejam usadas corretamente e que o código que utiliza essas classes seja flexível e fácil de entender.</w:t>
      </w:r>
    </w:p>
    <w:p w14:paraId="03C558EA" w14:textId="3ED05E9A" w:rsidR="009065ED" w:rsidRPr="009065ED" w:rsidRDefault="009065ED" w:rsidP="009065ED">
      <w:r>
        <w:rPr>
          <w:noProof/>
        </w:rPr>
        <w:lastRenderedPageBreak/>
        <w:drawing>
          <wp:inline distT="0" distB="0" distL="0" distR="0" wp14:anchorId="5ACA0878" wp14:editId="4BEC6D4D">
            <wp:extent cx="5400040" cy="6515735"/>
            <wp:effectExtent l="0" t="0" r="0" b="0"/>
            <wp:docPr id="1941043324"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43324" name="Imagem 1" descr="Interface gráfica do usuário, Texto, Aplicativo, Email&#10;&#10;Descrição gerada automaticamente"/>
                    <pic:cNvPicPr/>
                  </pic:nvPicPr>
                  <pic:blipFill>
                    <a:blip r:embed="rId7"/>
                    <a:stretch>
                      <a:fillRect/>
                    </a:stretch>
                  </pic:blipFill>
                  <pic:spPr>
                    <a:xfrm>
                      <a:off x="0" y="0"/>
                      <a:ext cx="5400040" cy="6515735"/>
                    </a:xfrm>
                    <a:prstGeom prst="rect">
                      <a:avLst/>
                    </a:prstGeom>
                  </pic:spPr>
                </pic:pic>
              </a:graphicData>
            </a:graphic>
          </wp:inline>
        </w:drawing>
      </w:r>
    </w:p>
    <w:p w14:paraId="0271FF32" w14:textId="77777777" w:rsidR="009065ED" w:rsidRPr="009065ED" w:rsidRDefault="009065ED" w:rsidP="009065ED">
      <w:pPr>
        <w:rPr>
          <w:b/>
          <w:bCs/>
        </w:rPr>
      </w:pPr>
      <w:r w:rsidRPr="009065ED">
        <w:rPr>
          <w:b/>
          <w:bCs/>
        </w:rPr>
        <w:t>4. Interface Segregation Principle (ISP)</w:t>
      </w:r>
    </w:p>
    <w:p w14:paraId="6A57C0A2" w14:textId="77777777" w:rsidR="009065ED" w:rsidRDefault="009065ED" w:rsidP="009065ED">
      <w:pPr>
        <w:numPr>
          <w:ilvl w:val="0"/>
          <w:numId w:val="9"/>
        </w:numPr>
      </w:pPr>
      <w:r w:rsidRPr="009065ED">
        <w:rPr>
          <w:b/>
          <w:bCs/>
        </w:rPr>
        <w:t>Definição</w:t>
      </w:r>
      <w:r w:rsidRPr="009065ED">
        <w:t>: O Princípio da Segregação de Interfaces sugere que é melhor ter várias interfaces específicas do que uma única interface abrangente. Isso ocorre porque as classes não devem ser forçadas a implementar métodos que não utilizam. Ao criar interfaces menores e mais focadas, você melhora a coesão e a clareza do seu código, além de permitir que os clientes utilizem apenas as funcionalidades que realmente precisam. Isso também facilita a adaptação e evolução das classes que implementam essas interfaces.</w:t>
      </w:r>
    </w:p>
    <w:p w14:paraId="0C141D6A" w14:textId="79763AC6" w:rsidR="009065ED" w:rsidRPr="009065ED" w:rsidRDefault="009065ED" w:rsidP="009065ED">
      <w:r>
        <w:rPr>
          <w:noProof/>
        </w:rPr>
        <w:lastRenderedPageBreak/>
        <w:drawing>
          <wp:inline distT="0" distB="0" distL="0" distR="0" wp14:anchorId="47B9AC13" wp14:editId="75A2B3B1">
            <wp:extent cx="5295900" cy="8134350"/>
            <wp:effectExtent l="0" t="0" r="0" b="0"/>
            <wp:docPr id="70344892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8920" name="Imagem 1" descr="Interface gráfica do usuário, Texto, Aplicativo, Email&#10;&#10;Descrição gerada automaticamente"/>
                    <pic:cNvPicPr/>
                  </pic:nvPicPr>
                  <pic:blipFill>
                    <a:blip r:embed="rId8"/>
                    <a:stretch>
                      <a:fillRect/>
                    </a:stretch>
                  </pic:blipFill>
                  <pic:spPr>
                    <a:xfrm>
                      <a:off x="0" y="0"/>
                      <a:ext cx="5295900" cy="8134350"/>
                    </a:xfrm>
                    <a:prstGeom prst="rect">
                      <a:avLst/>
                    </a:prstGeom>
                  </pic:spPr>
                </pic:pic>
              </a:graphicData>
            </a:graphic>
          </wp:inline>
        </w:drawing>
      </w:r>
    </w:p>
    <w:p w14:paraId="4385EBC8" w14:textId="77777777" w:rsidR="009065ED" w:rsidRPr="009065ED" w:rsidRDefault="009065ED" w:rsidP="009065ED">
      <w:pPr>
        <w:rPr>
          <w:b/>
          <w:bCs/>
        </w:rPr>
      </w:pPr>
      <w:r w:rsidRPr="009065ED">
        <w:rPr>
          <w:b/>
          <w:bCs/>
        </w:rPr>
        <w:t>5. Dependency Inversion Principle (DIP)</w:t>
      </w:r>
    </w:p>
    <w:p w14:paraId="03B33BD7" w14:textId="77777777" w:rsidR="009065ED" w:rsidRDefault="009065ED" w:rsidP="009065ED">
      <w:pPr>
        <w:numPr>
          <w:ilvl w:val="0"/>
          <w:numId w:val="10"/>
        </w:numPr>
      </w:pPr>
      <w:r w:rsidRPr="009065ED">
        <w:rPr>
          <w:b/>
          <w:bCs/>
        </w:rPr>
        <w:t>Definição</w:t>
      </w:r>
      <w:r w:rsidRPr="009065ED">
        <w:t xml:space="preserve">: O Princípio da Inversão de Dependência afirma que as classes de alto nível não devem depender de classes de baixo nível, mas ambas devem depender </w:t>
      </w:r>
      <w:r w:rsidRPr="009065ED">
        <w:lastRenderedPageBreak/>
        <w:t>de abstrações. Além disso, as abstrações não devem depender de detalhes, mas os detalhes devem depender de abstrações. Esse princípio promove um design onde as dependências são invertidas, facilitando a troca de implementações concretas sem afetar o código que as utiliza. O DIP é fundamental para alcançar uma arquitetura desacoplada, permitindo uma melhor testabilidade e flexibilidade.</w:t>
      </w:r>
    </w:p>
    <w:p w14:paraId="5CA7723B" w14:textId="790092EC" w:rsidR="009065ED" w:rsidRPr="009065ED" w:rsidRDefault="009065ED" w:rsidP="009065ED">
      <w:r>
        <w:rPr>
          <w:noProof/>
        </w:rPr>
        <w:drawing>
          <wp:inline distT="0" distB="0" distL="0" distR="0" wp14:anchorId="26116923" wp14:editId="122D377F">
            <wp:extent cx="5400040" cy="6630035"/>
            <wp:effectExtent l="0" t="0" r="0" b="0"/>
            <wp:docPr id="63864837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8375" name="Imagem 1" descr="Interface gráfica do usuário, Texto, Aplicativo, Email&#10;&#10;Descrição gerada automaticamente"/>
                    <pic:cNvPicPr/>
                  </pic:nvPicPr>
                  <pic:blipFill>
                    <a:blip r:embed="rId9"/>
                    <a:stretch>
                      <a:fillRect/>
                    </a:stretch>
                  </pic:blipFill>
                  <pic:spPr>
                    <a:xfrm>
                      <a:off x="0" y="0"/>
                      <a:ext cx="5400040" cy="6630035"/>
                    </a:xfrm>
                    <a:prstGeom prst="rect">
                      <a:avLst/>
                    </a:prstGeom>
                  </pic:spPr>
                </pic:pic>
              </a:graphicData>
            </a:graphic>
          </wp:inline>
        </w:drawing>
      </w:r>
    </w:p>
    <w:p w14:paraId="47B68A25" w14:textId="77777777" w:rsidR="006E56F9" w:rsidRDefault="006E56F9"/>
    <w:sectPr w:rsidR="006E5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0ED9"/>
    <w:multiLevelType w:val="multilevel"/>
    <w:tmpl w:val="8A9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090"/>
    <w:multiLevelType w:val="multilevel"/>
    <w:tmpl w:val="E4E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42370"/>
    <w:multiLevelType w:val="hybridMultilevel"/>
    <w:tmpl w:val="C9B6E0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220266"/>
    <w:multiLevelType w:val="multilevel"/>
    <w:tmpl w:val="523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F5E9B"/>
    <w:multiLevelType w:val="multilevel"/>
    <w:tmpl w:val="588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210C7"/>
    <w:multiLevelType w:val="multilevel"/>
    <w:tmpl w:val="A1A6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F48C4"/>
    <w:multiLevelType w:val="multilevel"/>
    <w:tmpl w:val="8FE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065E1"/>
    <w:multiLevelType w:val="multilevel"/>
    <w:tmpl w:val="7CA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6747B"/>
    <w:multiLevelType w:val="hybridMultilevel"/>
    <w:tmpl w:val="61349C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A7C1175"/>
    <w:multiLevelType w:val="multilevel"/>
    <w:tmpl w:val="D25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82197"/>
    <w:multiLevelType w:val="multilevel"/>
    <w:tmpl w:val="96A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B74D5"/>
    <w:multiLevelType w:val="multilevel"/>
    <w:tmpl w:val="C9F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170548">
    <w:abstractNumId w:val="10"/>
  </w:num>
  <w:num w:numId="2" w16cid:durableId="1237277519">
    <w:abstractNumId w:val="0"/>
  </w:num>
  <w:num w:numId="3" w16cid:durableId="1681615918">
    <w:abstractNumId w:val="4"/>
  </w:num>
  <w:num w:numId="4" w16cid:durableId="2059434246">
    <w:abstractNumId w:val="5"/>
  </w:num>
  <w:num w:numId="5" w16cid:durableId="599681463">
    <w:abstractNumId w:val="11"/>
  </w:num>
  <w:num w:numId="6" w16cid:durableId="343089916">
    <w:abstractNumId w:val="9"/>
  </w:num>
  <w:num w:numId="7" w16cid:durableId="855071967">
    <w:abstractNumId w:val="7"/>
  </w:num>
  <w:num w:numId="8" w16cid:durableId="1293290948">
    <w:abstractNumId w:val="3"/>
  </w:num>
  <w:num w:numId="9" w16cid:durableId="769397153">
    <w:abstractNumId w:val="6"/>
  </w:num>
  <w:num w:numId="10" w16cid:durableId="1073049085">
    <w:abstractNumId w:val="1"/>
  </w:num>
  <w:num w:numId="11" w16cid:durableId="1712925709">
    <w:abstractNumId w:val="8"/>
  </w:num>
  <w:num w:numId="12" w16cid:durableId="748700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90"/>
    <w:rsid w:val="005D6D76"/>
    <w:rsid w:val="0065205F"/>
    <w:rsid w:val="006E56F9"/>
    <w:rsid w:val="009065ED"/>
    <w:rsid w:val="00DE3690"/>
    <w:rsid w:val="00F242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E5D3"/>
  <w15:chartTrackingRefBased/>
  <w15:docId w15:val="{615F96A0-9B31-4CD8-8931-53EDFC33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3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3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36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36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E36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E36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E36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E36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E369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369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369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369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E369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E369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E369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E369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E369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E3690"/>
    <w:rPr>
      <w:rFonts w:eastAsiaTheme="majorEastAsia" w:cstheme="majorBidi"/>
      <w:color w:val="272727" w:themeColor="text1" w:themeTint="D8"/>
    </w:rPr>
  </w:style>
  <w:style w:type="paragraph" w:styleId="Ttulo">
    <w:name w:val="Title"/>
    <w:basedOn w:val="Normal"/>
    <w:next w:val="Normal"/>
    <w:link w:val="TtuloChar"/>
    <w:uiPriority w:val="10"/>
    <w:qFormat/>
    <w:rsid w:val="00DE3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36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369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369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3690"/>
    <w:pPr>
      <w:spacing w:before="160"/>
      <w:jc w:val="center"/>
    </w:pPr>
    <w:rPr>
      <w:i/>
      <w:iCs/>
      <w:color w:val="404040" w:themeColor="text1" w:themeTint="BF"/>
    </w:rPr>
  </w:style>
  <w:style w:type="character" w:customStyle="1" w:styleId="CitaoChar">
    <w:name w:val="Citação Char"/>
    <w:basedOn w:val="Fontepargpadro"/>
    <w:link w:val="Citao"/>
    <w:uiPriority w:val="29"/>
    <w:rsid w:val="00DE3690"/>
    <w:rPr>
      <w:i/>
      <w:iCs/>
      <w:color w:val="404040" w:themeColor="text1" w:themeTint="BF"/>
    </w:rPr>
  </w:style>
  <w:style w:type="paragraph" w:styleId="PargrafodaLista">
    <w:name w:val="List Paragraph"/>
    <w:basedOn w:val="Normal"/>
    <w:uiPriority w:val="34"/>
    <w:qFormat/>
    <w:rsid w:val="00DE3690"/>
    <w:pPr>
      <w:ind w:left="720"/>
      <w:contextualSpacing/>
    </w:pPr>
  </w:style>
  <w:style w:type="character" w:styleId="nfaseIntensa">
    <w:name w:val="Intense Emphasis"/>
    <w:basedOn w:val="Fontepargpadro"/>
    <w:uiPriority w:val="21"/>
    <w:qFormat/>
    <w:rsid w:val="00DE3690"/>
    <w:rPr>
      <w:i/>
      <w:iCs/>
      <w:color w:val="0F4761" w:themeColor="accent1" w:themeShade="BF"/>
    </w:rPr>
  </w:style>
  <w:style w:type="paragraph" w:styleId="CitaoIntensa">
    <w:name w:val="Intense Quote"/>
    <w:basedOn w:val="Normal"/>
    <w:next w:val="Normal"/>
    <w:link w:val="CitaoIntensaChar"/>
    <w:uiPriority w:val="30"/>
    <w:qFormat/>
    <w:rsid w:val="00DE3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3690"/>
    <w:rPr>
      <w:i/>
      <w:iCs/>
      <w:color w:val="0F4761" w:themeColor="accent1" w:themeShade="BF"/>
    </w:rPr>
  </w:style>
  <w:style w:type="character" w:styleId="RefernciaIntensa">
    <w:name w:val="Intense Reference"/>
    <w:basedOn w:val="Fontepargpadro"/>
    <w:uiPriority w:val="32"/>
    <w:qFormat/>
    <w:rsid w:val="00DE36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740830">
      <w:bodyDiv w:val="1"/>
      <w:marLeft w:val="0"/>
      <w:marRight w:val="0"/>
      <w:marTop w:val="0"/>
      <w:marBottom w:val="0"/>
      <w:divBdr>
        <w:top w:val="none" w:sz="0" w:space="0" w:color="auto"/>
        <w:left w:val="none" w:sz="0" w:space="0" w:color="auto"/>
        <w:bottom w:val="none" w:sz="0" w:space="0" w:color="auto"/>
        <w:right w:val="none" w:sz="0" w:space="0" w:color="auto"/>
      </w:divBdr>
    </w:div>
    <w:div w:id="1440373066">
      <w:bodyDiv w:val="1"/>
      <w:marLeft w:val="0"/>
      <w:marRight w:val="0"/>
      <w:marTop w:val="0"/>
      <w:marBottom w:val="0"/>
      <w:divBdr>
        <w:top w:val="none" w:sz="0" w:space="0" w:color="auto"/>
        <w:left w:val="none" w:sz="0" w:space="0" w:color="auto"/>
        <w:bottom w:val="none" w:sz="0" w:space="0" w:color="auto"/>
        <w:right w:val="none" w:sz="0" w:space="0" w:color="auto"/>
      </w:divBdr>
      <w:divsChild>
        <w:div w:id="1323580287">
          <w:marLeft w:val="0"/>
          <w:marRight w:val="0"/>
          <w:marTop w:val="0"/>
          <w:marBottom w:val="0"/>
          <w:divBdr>
            <w:top w:val="none" w:sz="0" w:space="0" w:color="auto"/>
            <w:left w:val="none" w:sz="0" w:space="0" w:color="auto"/>
            <w:bottom w:val="none" w:sz="0" w:space="0" w:color="auto"/>
            <w:right w:val="none" w:sz="0" w:space="0" w:color="auto"/>
          </w:divBdr>
          <w:divsChild>
            <w:div w:id="369456517">
              <w:marLeft w:val="0"/>
              <w:marRight w:val="0"/>
              <w:marTop w:val="0"/>
              <w:marBottom w:val="0"/>
              <w:divBdr>
                <w:top w:val="none" w:sz="0" w:space="0" w:color="auto"/>
                <w:left w:val="none" w:sz="0" w:space="0" w:color="auto"/>
                <w:bottom w:val="none" w:sz="0" w:space="0" w:color="auto"/>
                <w:right w:val="none" w:sz="0" w:space="0" w:color="auto"/>
              </w:divBdr>
            </w:div>
            <w:div w:id="1925990406">
              <w:marLeft w:val="0"/>
              <w:marRight w:val="0"/>
              <w:marTop w:val="0"/>
              <w:marBottom w:val="0"/>
              <w:divBdr>
                <w:top w:val="none" w:sz="0" w:space="0" w:color="auto"/>
                <w:left w:val="none" w:sz="0" w:space="0" w:color="auto"/>
                <w:bottom w:val="none" w:sz="0" w:space="0" w:color="auto"/>
                <w:right w:val="none" w:sz="0" w:space="0" w:color="auto"/>
              </w:divBdr>
              <w:divsChild>
                <w:div w:id="1815413930">
                  <w:marLeft w:val="0"/>
                  <w:marRight w:val="0"/>
                  <w:marTop w:val="0"/>
                  <w:marBottom w:val="0"/>
                  <w:divBdr>
                    <w:top w:val="none" w:sz="0" w:space="0" w:color="auto"/>
                    <w:left w:val="none" w:sz="0" w:space="0" w:color="auto"/>
                    <w:bottom w:val="none" w:sz="0" w:space="0" w:color="auto"/>
                    <w:right w:val="none" w:sz="0" w:space="0" w:color="auto"/>
                  </w:divBdr>
                  <w:divsChild>
                    <w:div w:id="3647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051">
              <w:marLeft w:val="0"/>
              <w:marRight w:val="0"/>
              <w:marTop w:val="0"/>
              <w:marBottom w:val="0"/>
              <w:divBdr>
                <w:top w:val="none" w:sz="0" w:space="0" w:color="auto"/>
                <w:left w:val="none" w:sz="0" w:space="0" w:color="auto"/>
                <w:bottom w:val="none" w:sz="0" w:space="0" w:color="auto"/>
                <w:right w:val="none" w:sz="0" w:space="0" w:color="auto"/>
              </w:divBdr>
            </w:div>
          </w:divsChild>
        </w:div>
        <w:div w:id="1136726673">
          <w:marLeft w:val="0"/>
          <w:marRight w:val="0"/>
          <w:marTop w:val="0"/>
          <w:marBottom w:val="0"/>
          <w:divBdr>
            <w:top w:val="none" w:sz="0" w:space="0" w:color="auto"/>
            <w:left w:val="none" w:sz="0" w:space="0" w:color="auto"/>
            <w:bottom w:val="none" w:sz="0" w:space="0" w:color="auto"/>
            <w:right w:val="none" w:sz="0" w:space="0" w:color="auto"/>
          </w:divBdr>
          <w:divsChild>
            <w:div w:id="1682779966">
              <w:marLeft w:val="0"/>
              <w:marRight w:val="0"/>
              <w:marTop w:val="0"/>
              <w:marBottom w:val="0"/>
              <w:divBdr>
                <w:top w:val="none" w:sz="0" w:space="0" w:color="auto"/>
                <w:left w:val="none" w:sz="0" w:space="0" w:color="auto"/>
                <w:bottom w:val="none" w:sz="0" w:space="0" w:color="auto"/>
                <w:right w:val="none" w:sz="0" w:space="0" w:color="auto"/>
              </w:divBdr>
            </w:div>
            <w:div w:id="1112935616">
              <w:marLeft w:val="0"/>
              <w:marRight w:val="0"/>
              <w:marTop w:val="0"/>
              <w:marBottom w:val="0"/>
              <w:divBdr>
                <w:top w:val="none" w:sz="0" w:space="0" w:color="auto"/>
                <w:left w:val="none" w:sz="0" w:space="0" w:color="auto"/>
                <w:bottom w:val="none" w:sz="0" w:space="0" w:color="auto"/>
                <w:right w:val="none" w:sz="0" w:space="0" w:color="auto"/>
              </w:divBdr>
              <w:divsChild>
                <w:div w:id="790634406">
                  <w:marLeft w:val="0"/>
                  <w:marRight w:val="0"/>
                  <w:marTop w:val="0"/>
                  <w:marBottom w:val="0"/>
                  <w:divBdr>
                    <w:top w:val="none" w:sz="0" w:space="0" w:color="auto"/>
                    <w:left w:val="none" w:sz="0" w:space="0" w:color="auto"/>
                    <w:bottom w:val="none" w:sz="0" w:space="0" w:color="auto"/>
                    <w:right w:val="none" w:sz="0" w:space="0" w:color="auto"/>
                  </w:divBdr>
                  <w:divsChild>
                    <w:div w:id="203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682">
              <w:marLeft w:val="0"/>
              <w:marRight w:val="0"/>
              <w:marTop w:val="0"/>
              <w:marBottom w:val="0"/>
              <w:divBdr>
                <w:top w:val="none" w:sz="0" w:space="0" w:color="auto"/>
                <w:left w:val="none" w:sz="0" w:space="0" w:color="auto"/>
                <w:bottom w:val="none" w:sz="0" w:space="0" w:color="auto"/>
                <w:right w:val="none" w:sz="0" w:space="0" w:color="auto"/>
              </w:divBdr>
            </w:div>
          </w:divsChild>
        </w:div>
        <w:div w:id="1717705857">
          <w:marLeft w:val="0"/>
          <w:marRight w:val="0"/>
          <w:marTop w:val="0"/>
          <w:marBottom w:val="0"/>
          <w:divBdr>
            <w:top w:val="none" w:sz="0" w:space="0" w:color="auto"/>
            <w:left w:val="none" w:sz="0" w:space="0" w:color="auto"/>
            <w:bottom w:val="none" w:sz="0" w:space="0" w:color="auto"/>
            <w:right w:val="none" w:sz="0" w:space="0" w:color="auto"/>
          </w:divBdr>
          <w:divsChild>
            <w:div w:id="2041130527">
              <w:marLeft w:val="0"/>
              <w:marRight w:val="0"/>
              <w:marTop w:val="0"/>
              <w:marBottom w:val="0"/>
              <w:divBdr>
                <w:top w:val="none" w:sz="0" w:space="0" w:color="auto"/>
                <w:left w:val="none" w:sz="0" w:space="0" w:color="auto"/>
                <w:bottom w:val="none" w:sz="0" w:space="0" w:color="auto"/>
                <w:right w:val="none" w:sz="0" w:space="0" w:color="auto"/>
              </w:divBdr>
            </w:div>
            <w:div w:id="355351562">
              <w:marLeft w:val="0"/>
              <w:marRight w:val="0"/>
              <w:marTop w:val="0"/>
              <w:marBottom w:val="0"/>
              <w:divBdr>
                <w:top w:val="none" w:sz="0" w:space="0" w:color="auto"/>
                <w:left w:val="none" w:sz="0" w:space="0" w:color="auto"/>
                <w:bottom w:val="none" w:sz="0" w:space="0" w:color="auto"/>
                <w:right w:val="none" w:sz="0" w:space="0" w:color="auto"/>
              </w:divBdr>
              <w:divsChild>
                <w:div w:id="2091074735">
                  <w:marLeft w:val="0"/>
                  <w:marRight w:val="0"/>
                  <w:marTop w:val="0"/>
                  <w:marBottom w:val="0"/>
                  <w:divBdr>
                    <w:top w:val="none" w:sz="0" w:space="0" w:color="auto"/>
                    <w:left w:val="none" w:sz="0" w:space="0" w:color="auto"/>
                    <w:bottom w:val="none" w:sz="0" w:space="0" w:color="auto"/>
                    <w:right w:val="none" w:sz="0" w:space="0" w:color="auto"/>
                  </w:divBdr>
                  <w:divsChild>
                    <w:div w:id="17380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472">
              <w:marLeft w:val="0"/>
              <w:marRight w:val="0"/>
              <w:marTop w:val="0"/>
              <w:marBottom w:val="0"/>
              <w:divBdr>
                <w:top w:val="none" w:sz="0" w:space="0" w:color="auto"/>
                <w:left w:val="none" w:sz="0" w:space="0" w:color="auto"/>
                <w:bottom w:val="none" w:sz="0" w:space="0" w:color="auto"/>
                <w:right w:val="none" w:sz="0" w:space="0" w:color="auto"/>
              </w:divBdr>
            </w:div>
          </w:divsChild>
        </w:div>
        <w:div w:id="1529954865">
          <w:marLeft w:val="0"/>
          <w:marRight w:val="0"/>
          <w:marTop w:val="0"/>
          <w:marBottom w:val="0"/>
          <w:divBdr>
            <w:top w:val="none" w:sz="0" w:space="0" w:color="auto"/>
            <w:left w:val="none" w:sz="0" w:space="0" w:color="auto"/>
            <w:bottom w:val="none" w:sz="0" w:space="0" w:color="auto"/>
            <w:right w:val="none" w:sz="0" w:space="0" w:color="auto"/>
          </w:divBdr>
          <w:divsChild>
            <w:div w:id="450175660">
              <w:marLeft w:val="0"/>
              <w:marRight w:val="0"/>
              <w:marTop w:val="0"/>
              <w:marBottom w:val="0"/>
              <w:divBdr>
                <w:top w:val="none" w:sz="0" w:space="0" w:color="auto"/>
                <w:left w:val="none" w:sz="0" w:space="0" w:color="auto"/>
                <w:bottom w:val="none" w:sz="0" w:space="0" w:color="auto"/>
                <w:right w:val="none" w:sz="0" w:space="0" w:color="auto"/>
              </w:divBdr>
            </w:div>
            <w:div w:id="1464693044">
              <w:marLeft w:val="0"/>
              <w:marRight w:val="0"/>
              <w:marTop w:val="0"/>
              <w:marBottom w:val="0"/>
              <w:divBdr>
                <w:top w:val="none" w:sz="0" w:space="0" w:color="auto"/>
                <w:left w:val="none" w:sz="0" w:space="0" w:color="auto"/>
                <w:bottom w:val="none" w:sz="0" w:space="0" w:color="auto"/>
                <w:right w:val="none" w:sz="0" w:space="0" w:color="auto"/>
              </w:divBdr>
              <w:divsChild>
                <w:div w:id="898247729">
                  <w:marLeft w:val="0"/>
                  <w:marRight w:val="0"/>
                  <w:marTop w:val="0"/>
                  <w:marBottom w:val="0"/>
                  <w:divBdr>
                    <w:top w:val="none" w:sz="0" w:space="0" w:color="auto"/>
                    <w:left w:val="none" w:sz="0" w:space="0" w:color="auto"/>
                    <w:bottom w:val="none" w:sz="0" w:space="0" w:color="auto"/>
                    <w:right w:val="none" w:sz="0" w:space="0" w:color="auto"/>
                  </w:divBdr>
                  <w:divsChild>
                    <w:div w:id="7353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1083">
              <w:marLeft w:val="0"/>
              <w:marRight w:val="0"/>
              <w:marTop w:val="0"/>
              <w:marBottom w:val="0"/>
              <w:divBdr>
                <w:top w:val="none" w:sz="0" w:space="0" w:color="auto"/>
                <w:left w:val="none" w:sz="0" w:space="0" w:color="auto"/>
                <w:bottom w:val="none" w:sz="0" w:space="0" w:color="auto"/>
                <w:right w:val="none" w:sz="0" w:space="0" w:color="auto"/>
              </w:divBdr>
            </w:div>
          </w:divsChild>
        </w:div>
        <w:div w:id="1549028122">
          <w:marLeft w:val="0"/>
          <w:marRight w:val="0"/>
          <w:marTop w:val="0"/>
          <w:marBottom w:val="0"/>
          <w:divBdr>
            <w:top w:val="none" w:sz="0" w:space="0" w:color="auto"/>
            <w:left w:val="none" w:sz="0" w:space="0" w:color="auto"/>
            <w:bottom w:val="none" w:sz="0" w:space="0" w:color="auto"/>
            <w:right w:val="none" w:sz="0" w:space="0" w:color="auto"/>
          </w:divBdr>
          <w:divsChild>
            <w:div w:id="278998845">
              <w:marLeft w:val="0"/>
              <w:marRight w:val="0"/>
              <w:marTop w:val="0"/>
              <w:marBottom w:val="0"/>
              <w:divBdr>
                <w:top w:val="none" w:sz="0" w:space="0" w:color="auto"/>
                <w:left w:val="none" w:sz="0" w:space="0" w:color="auto"/>
                <w:bottom w:val="none" w:sz="0" w:space="0" w:color="auto"/>
                <w:right w:val="none" w:sz="0" w:space="0" w:color="auto"/>
              </w:divBdr>
            </w:div>
            <w:div w:id="2009018940">
              <w:marLeft w:val="0"/>
              <w:marRight w:val="0"/>
              <w:marTop w:val="0"/>
              <w:marBottom w:val="0"/>
              <w:divBdr>
                <w:top w:val="none" w:sz="0" w:space="0" w:color="auto"/>
                <w:left w:val="none" w:sz="0" w:space="0" w:color="auto"/>
                <w:bottom w:val="none" w:sz="0" w:space="0" w:color="auto"/>
                <w:right w:val="none" w:sz="0" w:space="0" w:color="auto"/>
              </w:divBdr>
              <w:divsChild>
                <w:div w:id="711417742">
                  <w:marLeft w:val="0"/>
                  <w:marRight w:val="0"/>
                  <w:marTop w:val="0"/>
                  <w:marBottom w:val="0"/>
                  <w:divBdr>
                    <w:top w:val="none" w:sz="0" w:space="0" w:color="auto"/>
                    <w:left w:val="none" w:sz="0" w:space="0" w:color="auto"/>
                    <w:bottom w:val="none" w:sz="0" w:space="0" w:color="auto"/>
                    <w:right w:val="none" w:sz="0" w:space="0" w:color="auto"/>
                  </w:divBdr>
                  <w:divsChild>
                    <w:div w:id="14922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7386">
      <w:bodyDiv w:val="1"/>
      <w:marLeft w:val="0"/>
      <w:marRight w:val="0"/>
      <w:marTop w:val="0"/>
      <w:marBottom w:val="0"/>
      <w:divBdr>
        <w:top w:val="none" w:sz="0" w:space="0" w:color="auto"/>
        <w:left w:val="none" w:sz="0" w:space="0" w:color="auto"/>
        <w:bottom w:val="none" w:sz="0" w:space="0" w:color="auto"/>
        <w:right w:val="none" w:sz="0" w:space="0" w:color="auto"/>
      </w:divBdr>
    </w:div>
    <w:div w:id="1724283054">
      <w:bodyDiv w:val="1"/>
      <w:marLeft w:val="0"/>
      <w:marRight w:val="0"/>
      <w:marTop w:val="0"/>
      <w:marBottom w:val="0"/>
      <w:divBdr>
        <w:top w:val="none" w:sz="0" w:space="0" w:color="auto"/>
        <w:left w:val="none" w:sz="0" w:space="0" w:color="auto"/>
        <w:bottom w:val="none" w:sz="0" w:space="0" w:color="auto"/>
        <w:right w:val="none" w:sz="0" w:space="0" w:color="auto"/>
      </w:divBdr>
      <w:divsChild>
        <w:div w:id="1564875625">
          <w:marLeft w:val="0"/>
          <w:marRight w:val="0"/>
          <w:marTop w:val="0"/>
          <w:marBottom w:val="0"/>
          <w:divBdr>
            <w:top w:val="none" w:sz="0" w:space="0" w:color="auto"/>
            <w:left w:val="none" w:sz="0" w:space="0" w:color="auto"/>
            <w:bottom w:val="none" w:sz="0" w:space="0" w:color="auto"/>
            <w:right w:val="none" w:sz="0" w:space="0" w:color="auto"/>
          </w:divBdr>
          <w:divsChild>
            <w:div w:id="834417254">
              <w:marLeft w:val="0"/>
              <w:marRight w:val="0"/>
              <w:marTop w:val="0"/>
              <w:marBottom w:val="0"/>
              <w:divBdr>
                <w:top w:val="none" w:sz="0" w:space="0" w:color="auto"/>
                <w:left w:val="none" w:sz="0" w:space="0" w:color="auto"/>
                <w:bottom w:val="none" w:sz="0" w:space="0" w:color="auto"/>
                <w:right w:val="none" w:sz="0" w:space="0" w:color="auto"/>
              </w:divBdr>
            </w:div>
            <w:div w:id="1029062316">
              <w:marLeft w:val="0"/>
              <w:marRight w:val="0"/>
              <w:marTop w:val="0"/>
              <w:marBottom w:val="0"/>
              <w:divBdr>
                <w:top w:val="none" w:sz="0" w:space="0" w:color="auto"/>
                <w:left w:val="none" w:sz="0" w:space="0" w:color="auto"/>
                <w:bottom w:val="none" w:sz="0" w:space="0" w:color="auto"/>
                <w:right w:val="none" w:sz="0" w:space="0" w:color="auto"/>
              </w:divBdr>
              <w:divsChild>
                <w:div w:id="598028343">
                  <w:marLeft w:val="0"/>
                  <w:marRight w:val="0"/>
                  <w:marTop w:val="0"/>
                  <w:marBottom w:val="0"/>
                  <w:divBdr>
                    <w:top w:val="none" w:sz="0" w:space="0" w:color="auto"/>
                    <w:left w:val="none" w:sz="0" w:space="0" w:color="auto"/>
                    <w:bottom w:val="none" w:sz="0" w:space="0" w:color="auto"/>
                    <w:right w:val="none" w:sz="0" w:space="0" w:color="auto"/>
                  </w:divBdr>
                  <w:divsChild>
                    <w:div w:id="2515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9686">
              <w:marLeft w:val="0"/>
              <w:marRight w:val="0"/>
              <w:marTop w:val="0"/>
              <w:marBottom w:val="0"/>
              <w:divBdr>
                <w:top w:val="none" w:sz="0" w:space="0" w:color="auto"/>
                <w:left w:val="none" w:sz="0" w:space="0" w:color="auto"/>
                <w:bottom w:val="none" w:sz="0" w:space="0" w:color="auto"/>
                <w:right w:val="none" w:sz="0" w:space="0" w:color="auto"/>
              </w:divBdr>
            </w:div>
          </w:divsChild>
        </w:div>
        <w:div w:id="1319503473">
          <w:marLeft w:val="0"/>
          <w:marRight w:val="0"/>
          <w:marTop w:val="0"/>
          <w:marBottom w:val="0"/>
          <w:divBdr>
            <w:top w:val="none" w:sz="0" w:space="0" w:color="auto"/>
            <w:left w:val="none" w:sz="0" w:space="0" w:color="auto"/>
            <w:bottom w:val="none" w:sz="0" w:space="0" w:color="auto"/>
            <w:right w:val="none" w:sz="0" w:space="0" w:color="auto"/>
          </w:divBdr>
          <w:divsChild>
            <w:div w:id="723527287">
              <w:marLeft w:val="0"/>
              <w:marRight w:val="0"/>
              <w:marTop w:val="0"/>
              <w:marBottom w:val="0"/>
              <w:divBdr>
                <w:top w:val="none" w:sz="0" w:space="0" w:color="auto"/>
                <w:left w:val="none" w:sz="0" w:space="0" w:color="auto"/>
                <w:bottom w:val="none" w:sz="0" w:space="0" w:color="auto"/>
                <w:right w:val="none" w:sz="0" w:space="0" w:color="auto"/>
              </w:divBdr>
            </w:div>
            <w:div w:id="1479810062">
              <w:marLeft w:val="0"/>
              <w:marRight w:val="0"/>
              <w:marTop w:val="0"/>
              <w:marBottom w:val="0"/>
              <w:divBdr>
                <w:top w:val="none" w:sz="0" w:space="0" w:color="auto"/>
                <w:left w:val="none" w:sz="0" w:space="0" w:color="auto"/>
                <w:bottom w:val="none" w:sz="0" w:space="0" w:color="auto"/>
                <w:right w:val="none" w:sz="0" w:space="0" w:color="auto"/>
              </w:divBdr>
              <w:divsChild>
                <w:div w:id="2029067051">
                  <w:marLeft w:val="0"/>
                  <w:marRight w:val="0"/>
                  <w:marTop w:val="0"/>
                  <w:marBottom w:val="0"/>
                  <w:divBdr>
                    <w:top w:val="none" w:sz="0" w:space="0" w:color="auto"/>
                    <w:left w:val="none" w:sz="0" w:space="0" w:color="auto"/>
                    <w:bottom w:val="none" w:sz="0" w:space="0" w:color="auto"/>
                    <w:right w:val="none" w:sz="0" w:space="0" w:color="auto"/>
                  </w:divBdr>
                  <w:divsChild>
                    <w:div w:id="9100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340">
              <w:marLeft w:val="0"/>
              <w:marRight w:val="0"/>
              <w:marTop w:val="0"/>
              <w:marBottom w:val="0"/>
              <w:divBdr>
                <w:top w:val="none" w:sz="0" w:space="0" w:color="auto"/>
                <w:left w:val="none" w:sz="0" w:space="0" w:color="auto"/>
                <w:bottom w:val="none" w:sz="0" w:space="0" w:color="auto"/>
                <w:right w:val="none" w:sz="0" w:space="0" w:color="auto"/>
              </w:divBdr>
            </w:div>
          </w:divsChild>
        </w:div>
        <w:div w:id="1302003770">
          <w:marLeft w:val="0"/>
          <w:marRight w:val="0"/>
          <w:marTop w:val="0"/>
          <w:marBottom w:val="0"/>
          <w:divBdr>
            <w:top w:val="none" w:sz="0" w:space="0" w:color="auto"/>
            <w:left w:val="none" w:sz="0" w:space="0" w:color="auto"/>
            <w:bottom w:val="none" w:sz="0" w:space="0" w:color="auto"/>
            <w:right w:val="none" w:sz="0" w:space="0" w:color="auto"/>
          </w:divBdr>
          <w:divsChild>
            <w:div w:id="1987279991">
              <w:marLeft w:val="0"/>
              <w:marRight w:val="0"/>
              <w:marTop w:val="0"/>
              <w:marBottom w:val="0"/>
              <w:divBdr>
                <w:top w:val="none" w:sz="0" w:space="0" w:color="auto"/>
                <w:left w:val="none" w:sz="0" w:space="0" w:color="auto"/>
                <w:bottom w:val="none" w:sz="0" w:space="0" w:color="auto"/>
                <w:right w:val="none" w:sz="0" w:space="0" w:color="auto"/>
              </w:divBdr>
            </w:div>
            <w:div w:id="911693404">
              <w:marLeft w:val="0"/>
              <w:marRight w:val="0"/>
              <w:marTop w:val="0"/>
              <w:marBottom w:val="0"/>
              <w:divBdr>
                <w:top w:val="none" w:sz="0" w:space="0" w:color="auto"/>
                <w:left w:val="none" w:sz="0" w:space="0" w:color="auto"/>
                <w:bottom w:val="none" w:sz="0" w:space="0" w:color="auto"/>
                <w:right w:val="none" w:sz="0" w:space="0" w:color="auto"/>
              </w:divBdr>
              <w:divsChild>
                <w:div w:id="402989723">
                  <w:marLeft w:val="0"/>
                  <w:marRight w:val="0"/>
                  <w:marTop w:val="0"/>
                  <w:marBottom w:val="0"/>
                  <w:divBdr>
                    <w:top w:val="none" w:sz="0" w:space="0" w:color="auto"/>
                    <w:left w:val="none" w:sz="0" w:space="0" w:color="auto"/>
                    <w:bottom w:val="none" w:sz="0" w:space="0" w:color="auto"/>
                    <w:right w:val="none" w:sz="0" w:space="0" w:color="auto"/>
                  </w:divBdr>
                  <w:divsChild>
                    <w:div w:id="2022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3864">
              <w:marLeft w:val="0"/>
              <w:marRight w:val="0"/>
              <w:marTop w:val="0"/>
              <w:marBottom w:val="0"/>
              <w:divBdr>
                <w:top w:val="none" w:sz="0" w:space="0" w:color="auto"/>
                <w:left w:val="none" w:sz="0" w:space="0" w:color="auto"/>
                <w:bottom w:val="none" w:sz="0" w:space="0" w:color="auto"/>
                <w:right w:val="none" w:sz="0" w:space="0" w:color="auto"/>
              </w:divBdr>
            </w:div>
          </w:divsChild>
        </w:div>
        <w:div w:id="1885484286">
          <w:marLeft w:val="0"/>
          <w:marRight w:val="0"/>
          <w:marTop w:val="0"/>
          <w:marBottom w:val="0"/>
          <w:divBdr>
            <w:top w:val="none" w:sz="0" w:space="0" w:color="auto"/>
            <w:left w:val="none" w:sz="0" w:space="0" w:color="auto"/>
            <w:bottom w:val="none" w:sz="0" w:space="0" w:color="auto"/>
            <w:right w:val="none" w:sz="0" w:space="0" w:color="auto"/>
          </w:divBdr>
          <w:divsChild>
            <w:div w:id="704910793">
              <w:marLeft w:val="0"/>
              <w:marRight w:val="0"/>
              <w:marTop w:val="0"/>
              <w:marBottom w:val="0"/>
              <w:divBdr>
                <w:top w:val="none" w:sz="0" w:space="0" w:color="auto"/>
                <w:left w:val="none" w:sz="0" w:space="0" w:color="auto"/>
                <w:bottom w:val="none" w:sz="0" w:space="0" w:color="auto"/>
                <w:right w:val="none" w:sz="0" w:space="0" w:color="auto"/>
              </w:divBdr>
            </w:div>
            <w:div w:id="1913469277">
              <w:marLeft w:val="0"/>
              <w:marRight w:val="0"/>
              <w:marTop w:val="0"/>
              <w:marBottom w:val="0"/>
              <w:divBdr>
                <w:top w:val="none" w:sz="0" w:space="0" w:color="auto"/>
                <w:left w:val="none" w:sz="0" w:space="0" w:color="auto"/>
                <w:bottom w:val="none" w:sz="0" w:space="0" w:color="auto"/>
                <w:right w:val="none" w:sz="0" w:space="0" w:color="auto"/>
              </w:divBdr>
              <w:divsChild>
                <w:div w:id="1026172300">
                  <w:marLeft w:val="0"/>
                  <w:marRight w:val="0"/>
                  <w:marTop w:val="0"/>
                  <w:marBottom w:val="0"/>
                  <w:divBdr>
                    <w:top w:val="none" w:sz="0" w:space="0" w:color="auto"/>
                    <w:left w:val="none" w:sz="0" w:space="0" w:color="auto"/>
                    <w:bottom w:val="none" w:sz="0" w:space="0" w:color="auto"/>
                    <w:right w:val="none" w:sz="0" w:space="0" w:color="auto"/>
                  </w:divBdr>
                  <w:divsChild>
                    <w:div w:id="14866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4948">
              <w:marLeft w:val="0"/>
              <w:marRight w:val="0"/>
              <w:marTop w:val="0"/>
              <w:marBottom w:val="0"/>
              <w:divBdr>
                <w:top w:val="none" w:sz="0" w:space="0" w:color="auto"/>
                <w:left w:val="none" w:sz="0" w:space="0" w:color="auto"/>
                <w:bottom w:val="none" w:sz="0" w:space="0" w:color="auto"/>
                <w:right w:val="none" w:sz="0" w:space="0" w:color="auto"/>
              </w:divBdr>
            </w:div>
          </w:divsChild>
        </w:div>
        <w:div w:id="1705709538">
          <w:marLeft w:val="0"/>
          <w:marRight w:val="0"/>
          <w:marTop w:val="0"/>
          <w:marBottom w:val="0"/>
          <w:divBdr>
            <w:top w:val="none" w:sz="0" w:space="0" w:color="auto"/>
            <w:left w:val="none" w:sz="0" w:space="0" w:color="auto"/>
            <w:bottom w:val="none" w:sz="0" w:space="0" w:color="auto"/>
            <w:right w:val="none" w:sz="0" w:space="0" w:color="auto"/>
          </w:divBdr>
          <w:divsChild>
            <w:div w:id="1724256223">
              <w:marLeft w:val="0"/>
              <w:marRight w:val="0"/>
              <w:marTop w:val="0"/>
              <w:marBottom w:val="0"/>
              <w:divBdr>
                <w:top w:val="none" w:sz="0" w:space="0" w:color="auto"/>
                <w:left w:val="none" w:sz="0" w:space="0" w:color="auto"/>
                <w:bottom w:val="none" w:sz="0" w:space="0" w:color="auto"/>
                <w:right w:val="none" w:sz="0" w:space="0" w:color="auto"/>
              </w:divBdr>
            </w:div>
            <w:div w:id="75519855">
              <w:marLeft w:val="0"/>
              <w:marRight w:val="0"/>
              <w:marTop w:val="0"/>
              <w:marBottom w:val="0"/>
              <w:divBdr>
                <w:top w:val="none" w:sz="0" w:space="0" w:color="auto"/>
                <w:left w:val="none" w:sz="0" w:space="0" w:color="auto"/>
                <w:bottom w:val="none" w:sz="0" w:space="0" w:color="auto"/>
                <w:right w:val="none" w:sz="0" w:space="0" w:color="auto"/>
              </w:divBdr>
              <w:divsChild>
                <w:div w:id="1935285190">
                  <w:marLeft w:val="0"/>
                  <w:marRight w:val="0"/>
                  <w:marTop w:val="0"/>
                  <w:marBottom w:val="0"/>
                  <w:divBdr>
                    <w:top w:val="none" w:sz="0" w:space="0" w:color="auto"/>
                    <w:left w:val="none" w:sz="0" w:space="0" w:color="auto"/>
                    <w:bottom w:val="none" w:sz="0" w:space="0" w:color="auto"/>
                    <w:right w:val="none" w:sz="0" w:space="0" w:color="auto"/>
                  </w:divBdr>
                  <w:divsChild>
                    <w:div w:id="15472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436</Words>
  <Characters>2355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Mafort Sereia</dc:creator>
  <cp:keywords/>
  <dc:description/>
  <cp:lastModifiedBy>Renan Mafort Sereia</cp:lastModifiedBy>
  <cp:revision>3</cp:revision>
  <dcterms:created xsi:type="dcterms:W3CDTF">2024-10-16T03:20:00Z</dcterms:created>
  <dcterms:modified xsi:type="dcterms:W3CDTF">2024-10-16T03:27:00Z</dcterms:modified>
</cp:coreProperties>
</file>