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F28A" w14:textId="77777777" w:rsidR="008B2092" w:rsidRDefault="00DA3554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caps/>
          <w:sz w:val="48"/>
        </w:rPr>
      </w:pPr>
      <w:r>
        <w:rPr>
          <w:rFonts w:ascii="Calibri" w:eastAsia="Calibri" w:hAnsi="Calibri" w:cs="Calibri"/>
          <w:b/>
          <w:sz w:val="48"/>
        </w:rPr>
        <w:t>RENAN VENTURINI</w:t>
      </w:r>
    </w:p>
    <w:p w14:paraId="0F7279B1" w14:textId="77777777" w:rsidR="008B2092" w:rsidRDefault="008B2092">
      <w:pPr>
        <w:tabs>
          <w:tab w:val="left" w:pos="4962"/>
        </w:tabs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14:paraId="35B341CF" w14:textId="77777777" w:rsidR="008B2092" w:rsidRDefault="00DA3554">
      <w:pPr>
        <w:tabs>
          <w:tab w:val="left" w:pos="4962"/>
        </w:tabs>
        <w:suppressAutoHyphens/>
        <w:spacing w:after="0" w:line="28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Rua Sofia Vitali Marcolino, 118</w:t>
      </w:r>
    </w:p>
    <w:p w14:paraId="38F0791E" w14:textId="77777777" w:rsidR="008B2092" w:rsidRDefault="00DA3554">
      <w:pPr>
        <w:tabs>
          <w:tab w:val="left" w:pos="4962"/>
        </w:tabs>
        <w:suppressAutoHyphens/>
        <w:spacing w:after="0" w:line="28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09321-250 - Jardim Zaira - Mauá - SP</w:t>
      </w:r>
    </w:p>
    <w:p w14:paraId="7C634258" w14:textId="77777777" w:rsidR="008B2092" w:rsidRDefault="00DA3554">
      <w:pPr>
        <w:tabs>
          <w:tab w:val="left" w:pos="4962"/>
        </w:tabs>
        <w:suppressAutoHyphens/>
        <w:spacing w:after="0" w:line="280" w:lineRule="auto"/>
        <w:ind w:left="-142"/>
        <w:jc w:val="center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(11) 974991481</w:t>
      </w:r>
    </w:p>
    <w:p w14:paraId="06F530FE" w14:textId="77777777" w:rsidR="008B2092" w:rsidRDefault="00000000">
      <w:pPr>
        <w:tabs>
          <w:tab w:val="left" w:pos="4962"/>
        </w:tabs>
        <w:suppressAutoHyphens/>
        <w:spacing w:after="0" w:line="280" w:lineRule="auto"/>
        <w:ind w:left="-142"/>
        <w:jc w:val="center"/>
        <w:rPr>
          <w:rFonts w:ascii="Calibri" w:eastAsia="Calibri" w:hAnsi="Calibri" w:cs="Calibri"/>
          <w:color w:val="0000FF"/>
          <w:sz w:val="24"/>
          <w:u w:val="single"/>
        </w:rPr>
      </w:pPr>
      <w:hyperlink r:id="rId4">
        <w:r w:rsidR="00DA3554">
          <w:rPr>
            <w:rFonts w:ascii="Calibri" w:eastAsia="Calibri" w:hAnsi="Calibri" w:cs="Calibri"/>
            <w:b/>
            <w:color w:val="483D8B"/>
            <w:sz w:val="24"/>
            <w:u w:val="single"/>
          </w:rPr>
          <w:t>renanventurinioficial@gmail.com</w:t>
        </w:r>
      </w:hyperlink>
    </w:p>
    <w:p w14:paraId="0765400B" w14:textId="77777777" w:rsidR="008B2092" w:rsidRDefault="00DA3554">
      <w:pPr>
        <w:tabs>
          <w:tab w:val="left" w:pos="4962"/>
        </w:tabs>
        <w:suppressAutoHyphens/>
        <w:spacing w:after="0" w:line="280" w:lineRule="auto"/>
        <w:ind w:left="-142"/>
        <w:jc w:val="center"/>
        <w:rPr>
          <w:rFonts w:ascii="Calibri" w:eastAsia="Calibri" w:hAnsi="Calibri" w:cs="Calibri"/>
          <w:color w:val="0000FF"/>
          <w:sz w:val="24"/>
          <w:u w:val="single"/>
          <w:lang w:val="en-US"/>
        </w:rPr>
      </w:pPr>
      <w:r w:rsidRPr="003879E9">
        <w:rPr>
          <w:rFonts w:ascii="Calibri" w:eastAsia="Calibri" w:hAnsi="Calibri" w:cs="Calibri"/>
          <w:color w:val="0000FF"/>
          <w:sz w:val="24"/>
          <w:u w:val="single"/>
          <w:lang w:val="en-US"/>
        </w:rPr>
        <w:t>linkedin.com/in/renan-venturini-a807aa152</w:t>
      </w:r>
    </w:p>
    <w:p w14:paraId="5F377921" w14:textId="1676CAD9" w:rsidR="008D3165" w:rsidRPr="00882D1E" w:rsidRDefault="008D3165">
      <w:pPr>
        <w:tabs>
          <w:tab w:val="left" w:pos="4962"/>
        </w:tabs>
        <w:suppressAutoHyphens/>
        <w:spacing w:after="0" w:line="280" w:lineRule="auto"/>
        <w:ind w:left="-142"/>
        <w:jc w:val="center"/>
        <w:rPr>
          <w:rFonts w:ascii="Calibri" w:eastAsia="Calibri" w:hAnsi="Calibri" w:cs="Calibri"/>
          <w:color w:val="0000FF"/>
          <w:sz w:val="24"/>
          <w:u w:val="single"/>
        </w:rPr>
      </w:pPr>
      <w:r w:rsidRPr="00882D1E">
        <w:rPr>
          <w:rFonts w:ascii="Calibri" w:eastAsia="Calibri" w:hAnsi="Calibri" w:cs="Calibri"/>
          <w:color w:val="0000FF"/>
          <w:sz w:val="24"/>
          <w:u w:val="single"/>
        </w:rPr>
        <w:t>https://github.com/RenanVenturini</w:t>
      </w:r>
    </w:p>
    <w:p w14:paraId="52568936" w14:textId="7C27E3C2" w:rsidR="008B2092" w:rsidRDefault="001572CF">
      <w:pPr>
        <w:tabs>
          <w:tab w:val="left" w:pos="4962"/>
        </w:tabs>
        <w:suppressAutoHyphens/>
        <w:spacing w:after="0" w:line="280" w:lineRule="auto"/>
        <w:jc w:val="center"/>
        <w:rPr>
          <w:rFonts w:ascii="Calibri" w:eastAsia="Calibri" w:hAnsi="Calibri" w:cs="Calibri"/>
          <w:sz w:val="24"/>
        </w:rPr>
      </w:pPr>
      <w:r>
        <w:t xml:space="preserve">40 </w:t>
      </w:r>
      <w:r>
        <w:rPr>
          <w:rFonts w:ascii="Calibri" w:eastAsia="Calibri" w:hAnsi="Calibri" w:cs="Calibri"/>
          <w:sz w:val="24"/>
        </w:rPr>
        <w:t>anos - Brasileiro - Casado</w:t>
      </w:r>
    </w:p>
    <w:p w14:paraId="5CDAC4B1" w14:textId="77777777" w:rsidR="008B2092" w:rsidRDefault="00DA3554">
      <w:pPr>
        <w:tabs>
          <w:tab w:val="left" w:pos="4962"/>
        </w:tabs>
        <w:suppressAutoHyphens/>
        <w:spacing w:after="0" w:line="28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Disponibilidade para viagens e mudança</w:t>
      </w:r>
    </w:p>
    <w:p w14:paraId="78CFC6F6" w14:textId="77777777" w:rsidR="008B2092" w:rsidRDefault="008B2092">
      <w:pPr>
        <w:spacing w:after="0" w:line="240" w:lineRule="auto"/>
        <w:rPr>
          <w:rFonts w:ascii="Calibri" w:eastAsia="Calibri" w:hAnsi="Calibri" w:cs="Calibri"/>
          <w:b/>
        </w:rPr>
      </w:pPr>
    </w:p>
    <w:p w14:paraId="5610BA69" w14:textId="77777777" w:rsidR="008B2092" w:rsidRDefault="00DA3554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Objetivo</w:t>
      </w:r>
      <w:r>
        <w:rPr>
          <w:rFonts w:ascii="Calibri" w:eastAsia="Calibri" w:hAnsi="Calibri" w:cs="Calibri"/>
          <w:b/>
          <w:sz w:val="32"/>
        </w:rPr>
        <w:t>: Desenvolvimento de Software</w:t>
      </w:r>
    </w:p>
    <w:p w14:paraId="5ACC2F7A" w14:textId="77777777" w:rsidR="008B2092" w:rsidRDefault="008B2092">
      <w:pPr>
        <w:spacing w:after="0" w:line="300" w:lineRule="auto"/>
        <w:jc w:val="center"/>
        <w:rPr>
          <w:rFonts w:ascii="Calibri" w:eastAsia="Calibri" w:hAnsi="Calibri" w:cs="Calibri"/>
          <w:b/>
          <w:sz w:val="24"/>
        </w:rPr>
      </w:pPr>
    </w:p>
    <w:p w14:paraId="66463349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Resumo de Qualificações</w:t>
      </w:r>
    </w:p>
    <w:p w14:paraId="2E2A5ACD" w14:textId="77777777" w:rsidR="008B2092" w:rsidRDefault="008B2092">
      <w:pPr>
        <w:spacing w:after="0" w:line="300" w:lineRule="auto"/>
        <w:rPr>
          <w:rFonts w:ascii="Calibri" w:eastAsia="Calibri" w:hAnsi="Calibri" w:cs="Calibri"/>
          <w:b/>
          <w:sz w:val="28"/>
          <w:u w:val="single"/>
        </w:rPr>
      </w:pPr>
    </w:p>
    <w:p w14:paraId="29EA37CD" w14:textId="2D0E1559" w:rsidR="008B2092" w:rsidRPr="00303C74" w:rsidRDefault="00DA3554" w:rsidP="00303C74">
      <w:pPr>
        <w:shd w:val="clear" w:color="auto" w:fill="FFFFFF"/>
        <w:spacing w:after="0" w:line="240" w:lineRule="auto"/>
        <w:textAlignment w:val="baseline"/>
        <w:outlineLvl w:val="0"/>
        <w:rPr>
          <w:rFonts w:ascii="Segoe UI" w:hAnsi="Segoe UI" w:cs="Segoe UI"/>
          <w:sz w:val="21"/>
          <w:szCs w:val="21"/>
        </w:rPr>
      </w:pPr>
      <w:r>
        <w:rPr>
          <w:rFonts w:ascii="Calibri" w:eastAsia="Calibri" w:hAnsi="Calibri" w:cs="Calibri"/>
          <w:color w:val="000000"/>
          <w:sz w:val="24"/>
        </w:rPr>
        <w:t>Conhecimento</w:t>
      </w:r>
      <w:r w:rsidR="00303C74">
        <w:rPr>
          <w:rFonts w:ascii="Calibri" w:eastAsia="Calibri" w:hAnsi="Calibri" w:cs="Calibri"/>
          <w:color w:val="000000"/>
          <w:sz w:val="24"/>
        </w:rPr>
        <w:t xml:space="preserve"> em </w:t>
      </w:r>
      <w:r w:rsidR="00231E4B" w:rsidRPr="001972ED">
        <w:rPr>
          <w:sz w:val="24"/>
          <w:szCs w:val="24"/>
        </w:rPr>
        <w:t>.NET Core</w:t>
      </w:r>
      <w:r w:rsidR="00231E4B">
        <w:rPr>
          <w:sz w:val="24"/>
          <w:szCs w:val="24"/>
        </w:rPr>
        <w:t>,</w:t>
      </w:r>
      <w:r w:rsidR="00231E4B" w:rsidRPr="00BF650B">
        <w:rPr>
          <w:rFonts w:ascii="Segoe UI" w:hAnsi="Segoe UI" w:cs="Segoe UI"/>
          <w:sz w:val="21"/>
          <w:szCs w:val="21"/>
        </w:rPr>
        <w:t xml:space="preserve"> </w:t>
      </w:r>
      <w:r w:rsidR="00231E4B">
        <w:rPr>
          <w:rFonts w:ascii="Segoe UI" w:hAnsi="Segoe UI" w:cs="Segoe UI"/>
          <w:sz w:val="21"/>
          <w:szCs w:val="21"/>
        </w:rPr>
        <w:t>C# e  Windows Form, DevExpress, ASP.NET Core, Entity Framework Core e SQL Server, Metodologias ágeis, testes unitários (XUnit) e princípios SOLID, Micro serviços, APIs REST e nuvem, incluindo AWS Certified Cloud Practitioner.</w:t>
      </w:r>
      <w:r w:rsidR="00231E4B">
        <w:rPr>
          <w:rStyle w:val="white-space-pre"/>
          <w:rFonts w:ascii="Segoe UI" w:hAnsi="Segoe UI" w:cs="Segoe UI"/>
          <w:sz w:val="21"/>
          <w:szCs w:val="21"/>
        </w:rPr>
        <w:t xml:space="preserve"> </w:t>
      </w:r>
    </w:p>
    <w:p w14:paraId="196B7856" w14:textId="77777777" w:rsidR="008B2092" w:rsidRDefault="008B2092">
      <w:pPr>
        <w:spacing w:after="0" w:line="260" w:lineRule="auto"/>
        <w:ind w:left="357"/>
        <w:jc w:val="both"/>
        <w:rPr>
          <w:rFonts w:ascii="Calibri" w:eastAsia="Calibri" w:hAnsi="Calibri" w:cs="Calibri"/>
          <w:sz w:val="24"/>
        </w:rPr>
      </w:pPr>
    </w:p>
    <w:p w14:paraId="4AF42BF2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Experiência Profissional</w:t>
      </w:r>
    </w:p>
    <w:p w14:paraId="1446BF4E" w14:textId="77777777" w:rsidR="008B2092" w:rsidRDefault="008B2092">
      <w:pPr>
        <w:spacing w:after="0" w:line="300" w:lineRule="auto"/>
        <w:rPr>
          <w:rFonts w:ascii="Calibri" w:eastAsia="Calibri" w:hAnsi="Calibri" w:cs="Calibri"/>
          <w:b/>
          <w:sz w:val="24"/>
          <w:u w:val="single"/>
        </w:rPr>
      </w:pPr>
    </w:p>
    <w:p w14:paraId="7925C563" w14:textId="5549839A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DBCorp – Brasil Sistema ERP –</w:t>
      </w:r>
      <w:r w:rsidR="00BC5448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Fevereiro 2023</w:t>
      </w:r>
      <w:r w:rsidR="00BC5448">
        <w:rPr>
          <w:rFonts w:ascii="Calibri" w:eastAsia="Calibri" w:hAnsi="Calibri" w:cs="Calibri"/>
          <w:b/>
          <w:sz w:val="24"/>
        </w:rPr>
        <w:t xml:space="preserve"> – Setembro 2023</w:t>
      </w:r>
    </w:p>
    <w:p w14:paraId="00F6A56D" w14:textId="6BD2874E" w:rsidR="00B95164" w:rsidRDefault="00B9516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Desenvolvedor de </w:t>
      </w:r>
      <w:r w:rsidR="00CA0380">
        <w:rPr>
          <w:rFonts w:ascii="Calibri" w:eastAsia="Calibri" w:hAnsi="Calibri" w:cs="Calibri"/>
          <w:b/>
          <w:sz w:val="24"/>
        </w:rPr>
        <w:t>S</w:t>
      </w:r>
      <w:r w:rsidR="00CA0380" w:rsidRPr="00CA0380">
        <w:rPr>
          <w:rFonts w:ascii="Calibri" w:eastAsia="Calibri" w:hAnsi="Calibri" w:cs="Calibri"/>
          <w:b/>
          <w:sz w:val="24"/>
        </w:rPr>
        <w:t>oftware</w:t>
      </w:r>
    </w:p>
    <w:p w14:paraId="39124DB1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i/>
          <w:sz w:val="24"/>
          <w:shd w:val="clear" w:color="auto" w:fill="FFFFFF"/>
        </w:rPr>
      </w:pPr>
      <w:r>
        <w:rPr>
          <w:rFonts w:ascii="Calibri" w:eastAsia="Calibri" w:hAnsi="Calibri" w:cs="Calibri"/>
          <w:i/>
          <w:sz w:val="24"/>
          <w:shd w:val="clear" w:color="auto" w:fill="FFFFFF"/>
        </w:rPr>
        <w:t>Estágiario</w:t>
      </w:r>
    </w:p>
    <w:p w14:paraId="0E3B5A58" w14:textId="77777777" w:rsidR="008B2092" w:rsidRDefault="008B2092">
      <w:pPr>
        <w:spacing w:after="0" w:line="300" w:lineRule="auto"/>
        <w:rPr>
          <w:rFonts w:ascii="Calibri" w:eastAsia="Calibri" w:hAnsi="Calibri" w:cs="Calibri"/>
          <w:b/>
          <w:sz w:val="24"/>
          <w:u w:val="single"/>
        </w:rPr>
      </w:pPr>
    </w:p>
    <w:p w14:paraId="160589AF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Abrapec – Associação Brasileira de Pessoas com Câncer – 2015-2020</w:t>
      </w:r>
    </w:p>
    <w:p w14:paraId="6D7FBC63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i/>
          <w:sz w:val="24"/>
          <w:shd w:val="clear" w:color="auto" w:fill="FFFFFF"/>
        </w:rPr>
      </w:pPr>
      <w:r>
        <w:rPr>
          <w:rFonts w:ascii="Calibri" w:eastAsia="Calibri" w:hAnsi="Calibri" w:cs="Calibri"/>
          <w:i/>
          <w:sz w:val="24"/>
          <w:shd w:val="clear" w:color="auto" w:fill="FFFFFF"/>
        </w:rPr>
        <w:t>Cobrador externo</w:t>
      </w:r>
    </w:p>
    <w:p w14:paraId="586B1C8C" w14:textId="77777777" w:rsidR="008B2092" w:rsidRDefault="008B2092">
      <w:pPr>
        <w:suppressAutoHyphens/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203306FF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Transoto Transporte – 2017 - 2019</w:t>
      </w:r>
    </w:p>
    <w:p w14:paraId="60A019D6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i/>
          <w:sz w:val="24"/>
        </w:rPr>
        <w:t>Motorista</w:t>
      </w:r>
    </w:p>
    <w:p w14:paraId="5C4B6821" w14:textId="77777777" w:rsidR="008B2092" w:rsidRDefault="008B2092">
      <w:pPr>
        <w:tabs>
          <w:tab w:val="left" w:pos="216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3E690D4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General Motors do Brasil – 2004 - 2013</w:t>
      </w:r>
    </w:p>
    <w:p w14:paraId="4F4F02DC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Operador de empilhadeira/ Estoquista </w:t>
      </w:r>
    </w:p>
    <w:p w14:paraId="252D96B4" w14:textId="77777777" w:rsidR="008B2092" w:rsidRDefault="008B2092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0FB36A1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Formação Acadêmica</w:t>
      </w:r>
    </w:p>
    <w:p w14:paraId="206BA405" w14:textId="77777777" w:rsidR="008B2092" w:rsidRDefault="008B2092">
      <w:pPr>
        <w:spacing w:after="0" w:line="240" w:lineRule="auto"/>
        <w:ind w:right="-199"/>
        <w:rPr>
          <w:rFonts w:ascii="Calibri" w:eastAsia="Calibri" w:hAnsi="Calibri" w:cs="Calibri"/>
          <w:b/>
          <w:sz w:val="24"/>
        </w:rPr>
      </w:pPr>
    </w:p>
    <w:p w14:paraId="5C800C03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Graduação em Informática com Gestão de Negócios.</w:t>
      </w:r>
    </w:p>
    <w:p w14:paraId="3759B1C5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FATEC – FACULDADE DE TECNOLOGIA DE MAUÁ. </w:t>
      </w:r>
    </w:p>
    <w:p w14:paraId="0705B4E0" w14:textId="1BC635EE" w:rsidR="008B2092" w:rsidRDefault="003879E9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Concluído</w:t>
      </w:r>
      <w:r w:rsidR="00733E9C">
        <w:rPr>
          <w:rFonts w:ascii="Calibri" w:eastAsia="Calibri" w:hAnsi="Calibri" w:cs="Calibri"/>
          <w:b/>
          <w:sz w:val="24"/>
        </w:rPr>
        <w:t xml:space="preserve"> </w:t>
      </w:r>
      <w:r w:rsidR="00323D1E">
        <w:rPr>
          <w:rFonts w:ascii="Calibri" w:eastAsia="Calibri" w:hAnsi="Calibri" w:cs="Calibri"/>
          <w:b/>
          <w:sz w:val="24"/>
        </w:rPr>
        <w:t>–</w:t>
      </w:r>
      <w:r w:rsidR="00733E9C">
        <w:rPr>
          <w:rFonts w:ascii="Calibri" w:eastAsia="Calibri" w:hAnsi="Calibri" w:cs="Calibri"/>
          <w:b/>
          <w:sz w:val="24"/>
        </w:rPr>
        <w:t xml:space="preserve"> </w:t>
      </w:r>
      <w:r w:rsidR="00323D1E">
        <w:rPr>
          <w:rFonts w:ascii="Calibri" w:eastAsia="Calibri" w:hAnsi="Calibri" w:cs="Calibri"/>
          <w:b/>
          <w:sz w:val="24"/>
        </w:rPr>
        <w:t>12/2023</w:t>
      </w:r>
    </w:p>
    <w:p w14:paraId="00F8B4D8" w14:textId="77777777" w:rsidR="008B2092" w:rsidRDefault="008B2092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03E702C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Graduação em logística</w:t>
      </w:r>
    </w:p>
    <w:p w14:paraId="5662408B" w14:textId="77777777" w:rsidR="008B2092" w:rsidRDefault="00DA3554">
      <w:pPr>
        <w:spacing w:after="0" w:line="26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UNIBAN – UNIVERSIDADE BANDEIRANTE DE SÃO PAULO</w:t>
      </w:r>
    </w:p>
    <w:p w14:paraId="125303C5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Concluído</w:t>
      </w:r>
    </w:p>
    <w:p w14:paraId="15C445EE" w14:textId="77777777" w:rsidR="008B2092" w:rsidRDefault="008B2092">
      <w:pPr>
        <w:spacing w:after="0" w:line="260" w:lineRule="auto"/>
        <w:rPr>
          <w:rFonts w:ascii="Calibri" w:eastAsia="Calibri" w:hAnsi="Calibri" w:cs="Calibri"/>
          <w:b/>
          <w:sz w:val="24"/>
          <w:u w:val="single"/>
        </w:rPr>
      </w:pPr>
    </w:p>
    <w:p w14:paraId="25BB7921" w14:textId="77777777" w:rsidR="008B2092" w:rsidRDefault="00DA355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>Formação Complementar</w:t>
      </w:r>
    </w:p>
    <w:p w14:paraId="2422AD46" w14:textId="77777777" w:rsidR="008B2092" w:rsidRDefault="008B2092">
      <w:pPr>
        <w:spacing w:after="0" w:line="300" w:lineRule="auto"/>
        <w:rPr>
          <w:rFonts w:ascii="Calibri" w:eastAsia="Calibri" w:hAnsi="Calibri" w:cs="Calibri"/>
          <w:b/>
          <w:sz w:val="24"/>
          <w:u w:val="single"/>
        </w:rPr>
      </w:pPr>
    </w:p>
    <w:p w14:paraId="59DE9E0F" w14:textId="77777777" w:rsidR="00CE567D" w:rsidRDefault="00CE567D" w:rsidP="00CE567D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14:ligatures w14:val="none"/>
        </w:rPr>
      </w:pPr>
      <w:r w:rsidRPr="00CE567D"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14:ligatures w14:val="none"/>
        </w:rPr>
        <w:t>AWS Certified Cloud Practitioner</w:t>
      </w:r>
    </w:p>
    <w:p w14:paraId="50A92CA2" w14:textId="08910587" w:rsidR="005D3915" w:rsidRPr="00CE567D" w:rsidRDefault="005D3915" w:rsidP="00CE567D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14:ligatures w14:val="none"/>
        </w:rPr>
      </w:pPr>
      <w:r w:rsidRPr="005D3915">
        <w:rPr>
          <w:rFonts w:ascii="Times New Roman" w:eastAsia="Times New Roman" w:hAnsi="Times New Roman" w:cs="Times New Roman"/>
          <w:b/>
          <w:bCs/>
          <w:color w:val="2E2E2E"/>
          <w:kern w:val="36"/>
          <w:sz w:val="28"/>
          <w:szCs w:val="28"/>
          <w14:ligatures w14:val="none"/>
        </w:rPr>
        <w:t>https://www.credly.com/badges/32dedb18-49a4-4e33-b2c6-20dc0aac09e3/linked_in_profile</w:t>
      </w:r>
    </w:p>
    <w:p w14:paraId="7B32D676" w14:textId="77777777" w:rsidR="00CE567D" w:rsidRDefault="00CE567D">
      <w:pPr>
        <w:spacing w:after="0" w:line="300" w:lineRule="auto"/>
        <w:rPr>
          <w:rFonts w:ascii="Calibri" w:eastAsia="Calibri" w:hAnsi="Calibri" w:cs="Calibri"/>
          <w:b/>
          <w:sz w:val="24"/>
          <w:u w:val="single"/>
        </w:rPr>
      </w:pPr>
    </w:p>
    <w:p w14:paraId="615E1871" w14:textId="77777777" w:rsidR="008B2092" w:rsidRDefault="00DA3554">
      <w:pPr>
        <w:suppressAutoHyphens/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Alura cursos Online</w:t>
      </w:r>
    </w:p>
    <w:p w14:paraId="71DC81DC" w14:textId="77777777" w:rsidR="008B2092" w:rsidRDefault="008B2092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36EDAD2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1: PRIMEIROS PASSOS</w:t>
      </w:r>
    </w:p>
    <w:p w14:paraId="3ECD748B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5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https://cursos.alura.com.br/certificate/2f83315b-645f-469b-b12e-5546a3e57c3d</w:t>
        </w:r>
      </w:hyperlink>
    </w:p>
    <w:p w14:paraId="6AFCD28F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269E88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2: ENTENDENDO A ORIENTAÇÃO A OBJETOS</w:t>
      </w:r>
    </w:p>
    <w:p w14:paraId="649C6E24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6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https://cursos.alura.com.br/certificate/de518737-6e50-4a3a-800f-53b45880a3b1</w:t>
        </w:r>
      </w:hyperlink>
    </w:p>
    <w:p w14:paraId="603A57C2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9459F4B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3: ENTENDENDO HERANÇA E INTERFACE</w:t>
      </w:r>
    </w:p>
    <w:p w14:paraId="3EFCD6B7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7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https://cursos.alura.com.br/certificate/440f56b7-832d-49ce-9e26-2c7be5e86946</w:t>
        </w:r>
      </w:hyperlink>
    </w:p>
    <w:p w14:paraId="04C5F57D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9676911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4: ENTENDENDO EXCEÇÕES</w:t>
      </w:r>
    </w:p>
    <w:p w14:paraId="4F3694E8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8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https://cursos.alura.com.br/certificate/b8ec2896-faf8-4748-93d6-246e74e69f80</w:t>
        </w:r>
      </w:hyperlink>
    </w:p>
    <w:p w14:paraId="7BFB590D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4944094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5: BIBLIOTECAS DLLS, DOCUMENTAÇÃO E USANDO O NUGET</w:t>
      </w:r>
    </w:p>
    <w:p w14:paraId="767E6D84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https://cursos.alura.com.br/certificate/a788f12b-f732-4b13-99c8-ad4e5e761646</w:t>
        </w:r>
      </w:hyperlink>
    </w:p>
    <w:p w14:paraId="6B3C559D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4AD6133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6: STRINGS, EXPRESSÕES REGULARES E A CLASSE OBJECT</w:t>
      </w:r>
    </w:p>
    <w:p w14:paraId="0A768A11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0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https://cursos.alura.com.br/certificate/6a6eab36-64a2-4453-b185-f2670dfc29d0</w:t>
        </w:r>
      </w:hyperlink>
    </w:p>
    <w:p w14:paraId="009B6BEC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587E39F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7: ARRAY E TIPOS GENÉRICOS</w:t>
      </w:r>
    </w:p>
    <w:p w14:paraId="29342F05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1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https://cursos.alura.com.br/certificate/d93b9717-d231-4d41-a016-626da013d996</w:t>
        </w:r>
      </w:hyperlink>
    </w:p>
    <w:p w14:paraId="51FC931B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1A446CD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8: LIST, LAMBDA, LINQ</w:t>
      </w:r>
    </w:p>
    <w:p w14:paraId="763D1810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2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https://cursos.alura.com.br/certificate/070c37d9-8199-48e0-a27a-2dff7c596051</w:t>
        </w:r>
      </w:hyperlink>
    </w:p>
    <w:p w14:paraId="20D105BE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DD5FB1B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C# PARTE 9: ENTRADA E SAÍDA (I/O) COM STREAMS</w:t>
      </w:r>
    </w:p>
    <w:p w14:paraId="650EED4F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3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https://cursos.alura.com.br/certificate/5d92bafc-b86b-49f8-9bcb-d8658b2035a8</w:t>
        </w:r>
      </w:hyperlink>
    </w:p>
    <w:p w14:paraId="08B2D9E0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05D289C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Entity Framework Core Parte 1: mapeando um banco pré - existente</w:t>
      </w:r>
    </w:p>
    <w:p w14:paraId="20EBD864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4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https://cursos.alura.com.br/certificate/d623f5ec-3dfa-4854-9618-e2b72549c81c</w:t>
        </w:r>
      </w:hyperlink>
    </w:p>
    <w:p w14:paraId="12D94780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498C4CE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Entity Framework Core Parte 2: mapeando um banco pré - existente</w:t>
      </w:r>
    </w:p>
    <w:p w14:paraId="63C2DB5D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5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https://cursos.alura.com.br/certificate/3bb9ac2c-4751-4d06-b35f-9f09a3f708b5</w:t>
        </w:r>
      </w:hyperlink>
    </w:p>
    <w:p w14:paraId="45667865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7258CF7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Entity Framework Core: Banco de Dados de Forma Eficiente</w:t>
      </w:r>
    </w:p>
    <w:p w14:paraId="469DA424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6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https://cursos.alura.com.br/certificate/70af1129-bcf6-4f71-a5f0-2c569d397f84</w:t>
        </w:r>
      </w:hyperlink>
    </w:p>
    <w:p w14:paraId="28AECCB3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4EFBDC7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SQL Server: Introdução ao Sql com Microsoft  Sql Server 2017</w:t>
      </w:r>
    </w:p>
    <w:p w14:paraId="0C505177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17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https://cursos.alura.com.br/certificate/f4440e78-f96a-4e8d-a288-920c7c34c494</w:t>
        </w:r>
      </w:hyperlink>
    </w:p>
    <w:p w14:paraId="0051F15D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2A539ED" w14:textId="77777777" w:rsidR="008B2092" w:rsidRDefault="00DA35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4"/>
        </w:rPr>
        <w:t xml:space="preserve">SQL Server: Consultas Avançadas com Microsoft  Sql Server 2017 </w:t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https://cursos.alura.com.br/certificate/8356e5d4-8209-4dd7-8182-e6216c83a065</w:t>
        </w:r>
      </w:hyperlink>
    </w:p>
    <w:p w14:paraId="77AC1B54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20A152C3" w14:textId="77777777" w:rsidR="008B2092" w:rsidRDefault="00DA35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24"/>
        </w:rPr>
        <w:t xml:space="preserve">SQL Server: Manipulação de Dados com Microsoft  Sql Server 2017  </w:t>
      </w:r>
      <w:hyperlink r:id="rId19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https://cursos.alura.com.br/certificate/e722f457-30a1-4085-8b96-6d367f042333</w:t>
        </w:r>
      </w:hyperlink>
    </w:p>
    <w:p w14:paraId="67F0D662" w14:textId="77777777" w:rsidR="008B2092" w:rsidRDefault="008B2092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1D5D5BC0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SQL Server: Sql com Microsoft  Sql Server 2019</w:t>
      </w:r>
    </w:p>
    <w:p w14:paraId="219588AD" w14:textId="77777777" w:rsidR="008B2092" w:rsidRDefault="00000000">
      <w:pPr>
        <w:spacing w:after="0" w:line="300" w:lineRule="auto"/>
        <w:rPr>
          <w:rFonts w:ascii="Times New Roman" w:eastAsia="Times New Roman" w:hAnsi="Times New Roman" w:cs="Times New Roman"/>
          <w:sz w:val="24"/>
        </w:rPr>
      </w:pPr>
      <w:hyperlink r:id="rId20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https://cursos.alura.com.br/certificate/34238aca-6452-4e54-85b3-1a6823b4e8d5</w:t>
        </w:r>
      </w:hyperlink>
    </w:p>
    <w:p w14:paraId="00A929F8" w14:textId="77777777" w:rsidR="008B2092" w:rsidRDefault="008B2092">
      <w:pPr>
        <w:spacing w:after="0" w:line="300" w:lineRule="auto"/>
        <w:rPr>
          <w:rFonts w:ascii="Times New Roman" w:eastAsia="Times New Roman" w:hAnsi="Times New Roman" w:cs="Times New Roman"/>
          <w:sz w:val="24"/>
        </w:rPr>
      </w:pPr>
    </w:p>
    <w:p w14:paraId="74BBCFC1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HTTP: Entendendo a web por baixo dos panos</w:t>
      </w:r>
    </w:p>
    <w:p w14:paraId="641E15F3" w14:textId="77777777" w:rsidR="008B2092" w:rsidRDefault="00000000">
      <w:pPr>
        <w:spacing w:after="0" w:line="300" w:lineRule="auto"/>
        <w:rPr>
          <w:rFonts w:ascii="Calibri" w:eastAsia="Calibri" w:hAnsi="Calibri" w:cs="Calibri"/>
          <w:sz w:val="24"/>
          <w:u w:val="single"/>
        </w:rPr>
      </w:pPr>
      <w:hyperlink r:id="rId21">
        <w:r w:rsidR="00DA3554"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https://cursos.alura.com.br/certificate/d0f825d2-9b9e-464d-9a4d-c211ec0b1c9a</w:t>
        </w:r>
      </w:hyperlink>
    </w:p>
    <w:p w14:paraId="713CF3CD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A61E839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API Rest com .NET 5: operações essenciais com verbos HTTP</w:t>
      </w:r>
    </w:p>
    <w:p w14:paraId="2916AA26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22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https://cursos.alura.com.br/certificate/f001dd15-6fa4-4d4e-8a50-9a64ca7bab14</w:t>
        </w:r>
      </w:hyperlink>
    </w:p>
    <w:p w14:paraId="658A4CAB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5AC264C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.NET 5 e EF Core: relacionando entidades</w:t>
      </w:r>
    </w:p>
    <w:p w14:paraId="3845F3D9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23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https://cursos.alura.com.br/certificate/1c9f99e8-7f80-426d-b713-ac01de53676e</w:t>
        </w:r>
      </w:hyperlink>
    </w:p>
    <w:p w14:paraId="6EA8952F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70259B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.NET 5 e Identity: implementando controle de usuário</w:t>
      </w:r>
    </w:p>
    <w:p w14:paraId="6D5F9D1F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24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https://cursos.alura.com.br/certificate/540b340f-9dca-4c83-b2ea-ed17f8ed94e6</w:t>
        </w:r>
      </w:hyperlink>
    </w:p>
    <w:p w14:paraId="081BAB19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87F82E0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.NET 5 e Identity: autenticando e autorizando usuários</w:t>
      </w:r>
    </w:p>
    <w:p w14:paraId="3ECC85F8" w14:textId="77777777" w:rsidR="008B2092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25">
        <w:r w:rsidR="00DA3554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https://cursos.alura.com.br/certificate/1b410fb1-f367-4ec0-9486-ad36a3817edb</w:t>
        </w:r>
      </w:hyperlink>
    </w:p>
    <w:p w14:paraId="473C5695" w14:textId="77777777" w:rsidR="008B2092" w:rsidRDefault="008B209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D263A6" w14:textId="77777777" w:rsidR="008B2092" w:rsidRDefault="00DA3554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.NET 5 e EF Core: relacionando entidades</w:t>
      </w:r>
    </w:p>
    <w:p w14:paraId="5245C91F" w14:textId="77777777" w:rsidR="008B2092" w:rsidRDefault="00000000">
      <w:pPr>
        <w:spacing w:after="0" w:line="300" w:lineRule="auto"/>
        <w:rPr>
          <w:rFonts w:ascii="Calibri" w:eastAsia="Calibri" w:hAnsi="Calibri" w:cs="Calibri"/>
          <w:sz w:val="24"/>
          <w:u w:val="single"/>
        </w:rPr>
      </w:pPr>
      <w:hyperlink r:id="rId26">
        <w:r w:rsidR="00DA3554">
          <w:rPr>
            <w:rFonts w:ascii="Calibri" w:eastAsia="Calibri" w:hAnsi="Calibri" w:cs="Calibri"/>
            <w:b/>
            <w:color w:val="0000FF"/>
            <w:sz w:val="24"/>
            <w:u w:val="single"/>
          </w:rPr>
          <w:t>https://cursos.alura.com.br/certificate/1c9f99e8-7f80-426d-b713-ac01de53676e</w:t>
        </w:r>
      </w:hyperlink>
    </w:p>
    <w:p w14:paraId="5A4180CD" w14:textId="77777777" w:rsidR="008B2092" w:rsidRDefault="008B2092">
      <w:pPr>
        <w:spacing w:after="0" w:line="300" w:lineRule="auto"/>
        <w:rPr>
          <w:rFonts w:ascii="Calibri" w:eastAsia="Calibri" w:hAnsi="Calibri" w:cs="Calibri"/>
          <w:sz w:val="24"/>
          <w:u w:val="single"/>
        </w:rPr>
      </w:pPr>
    </w:p>
    <w:sectPr w:rsidR="008B2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092"/>
    <w:rsid w:val="00075D59"/>
    <w:rsid w:val="001572CF"/>
    <w:rsid w:val="00174718"/>
    <w:rsid w:val="00231E4B"/>
    <w:rsid w:val="00303C74"/>
    <w:rsid w:val="00323D1E"/>
    <w:rsid w:val="00374C51"/>
    <w:rsid w:val="003879E9"/>
    <w:rsid w:val="005D3915"/>
    <w:rsid w:val="00733E9C"/>
    <w:rsid w:val="00882D1E"/>
    <w:rsid w:val="008B2092"/>
    <w:rsid w:val="008D3165"/>
    <w:rsid w:val="00AC539A"/>
    <w:rsid w:val="00B37502"/>
    <w:rsid w:val="00B60E98"/>
    <w:rsid w:val="00B95164"/>
    <w:rsid w:val="00BC5448"/>
    <w:rsid w:val="00BF2BB5"/>
    <w:rsid w:val="00C00C22"/>
    <w:rsid w:val="00CA0380"/>
    <w:rsid w:val="00CE567D"/>
    <w:rsid w:val="00DA3554"/>
    <w:rsid w:val="00F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441A"/>
  <w15:docId w15:val="{428243FE-F690-46EA-8A78-92970D06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white-space-pre">
    <w:name w:val="white-space-pre"/>
    <w:basedOn w:val="DefaultParagraphFont"/>
    <w:rsid w:val="00231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certificate/b8ec2896-faf8-4748-93d6-246e74e69f80" TargetMode="External"/><Relationship Id="rId13" Type="http://schemas.openxmlformats.org/officeDocument/2006/relationships/hyperlink" Target="https://cursos.alura.com.br/certificate/5d92bafc-b86b-49f8-9bcb-d8658b2035a8" TargetMode="External"/><Relationship Id="rId18" Type="http://schemas.openxmlformats.org/officeDocument/2006/relationships/hyperlink" Target="https://cursos.alura.com.br/certificate/8356e5d4-8209-4dd7-8182-e6216c83a065" TargetMode="External"/><Relationship Id="rId26" Type="http://schemas.openxmlformats.org/officeDocument/2006/relationships/hyperlink" Target="https://cursos.alura.com.br/certificate/1c9f99e8-7f80-426d-b713-ac01de53676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ursos.alura.com.br/certificate/d0f825d2-9b9e-464d-9a4d-c211ec0b1c9a" TargetMode="External"/><Relationship Id="rId7" Type="http://schemas.openxmlformats.org/officeDocument/2006/relationships/hyperlink" Target="https://cursos.alura.com.br/certificate/440f56b7-832d-49ce-9e26-2c7be5e86946" TargetMode="External"/><Relationship Id="rId12" Type="http://schemas.openxmlformats.org/officeDocument/2006/relationships/hyperlink" Target="https://cursos.alura.com.br/certificate/070c37d9-8199-48e0-a27a-2dff7c596051" TargetMode="External"/><Relationship Id="rId17" Type="http://schemas.openxmlformats.org/officeDocument/2006/relationships/hyperlink" Target="https://cursos.alura.com.br/certificate/f4440e78-f96a-4e8d-a288-920c7c34c494" TargetMode="External"/><Relationship Id="rId25" Type="http://schemas.openxmlformats.org/officeDocument/2006/relationships/hyperlink" Target="https://cursos.alura.com.br/certificate/1b410fb1-f367-4ec0-9486-ad36a3817e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ursos.alura.com.br/certificate/70af1129-bcf6-4f71-a5f0-2c569d397f84" TargetMode="External"/><Relationship Id="rId20" Type="http://schemas.openxmlformats.org/officeDocument/2006/relationships/hyperlink" Target="https://cursos.alura.com.br/certificate/34238aca-6452-4e54-85b3-1a6823b4e8d5" TargetMode="External"/><Relationship Id="rId1" Type="http://schemas.openxmlformats.org/officeDocument/2006/relationships/styles" Target="styles.xml"/><Relationship Id="rId6" Type="http://schemas.openxmlformats.org/officeDocument/2006/relationships/hyperlink" Target="https://cursos.alura.com.br/certificate/de518737-6e50-4a3a-800f-53b45880a3b1" TargetMode="External"/><Relationship Id="rId11" Type="http://schemas.openxmlformats.org/officeDocument/2006/relationships/hyperlink" Target="https://cursos.alura.com.br/certificate/d93b9717-d231-4d41-a016-626da013d996" TargetMode="External"/><Relationship Id="rId24" Type="http://schemas.openxmlformats.org/officeDocument/2006/relationships/hyperlink" Target="https://cursos.alura.com.br/certificate/540b340f-9dca-4c83-b2ea-ed17f8ed94e6" TargetMode="External"/><Relationship Id="rId5" Type="http://schemas.openxmlformats.org/officeDocument/2006/relationships/hyperlink" Target="https://cursos.alura.com.br/certificate/2f83315b-645f-469b-b12e-5546a3e57c3d" TargetMode="External"/><Relationship Id="rId15" Type="http://schemas.openxmlformats.org/officeDocument/2006/relationships/hyperlink" Target="https://cursos.alura.com.br/certificate/3bb9ac2c-4751-4d06-b35f-9f09a3f708b5" TargetMode="External"/><Relationship Id="rId23" Type="http://schemas.openxmlformats.org/officeDocument/2006/relationships/hyperlink" Target="https://cursos.alura.com.br/certificate/1c9f99e8-7f80-426d-b713-ac01de53676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ursos.alura.com.br/certificate/6a6eab36-64a2-4453-b185-f2670dfc29d0" TargetMode="External"/><Relationship Id="rId19" Type="http://schemas.openxmlformats.org/officeDocument/2006/relationships/hyperlink" Target="https://cursos.alura.com.br/certificate/e722f457-30a1-4085-8b96-6d367f042333" TargetMode="External"/><Relationship Id="rId4" Type="http://schemas.openxmlformats.org/officeDocument/2006/relationships/hyperlink" Target="mailto:renanventurinioficial@gmail.com" TargetMode="External"/><Relationship Id="rId9" Type="http://schemas.openxmlformats.org/officeDocument/2006/relationships/hyperlink" Target="https://cursos.alura.com.br/certificate/a788f12b-f732-4b13-99c8-ad4e5e761646" TargetMode="External"/><Relationship Id="rId14" Type="http://schemas.openxmlformats.org/officeDocument/2006/relationships/hyperlink" Target="https://cursos.alura.com.br/certificate/d623f5ec-3dfa-4854-9618-e2b72549c81c" TargetMode="External"/><Relationship Id="rId22" Type="http://schemas.openxmlformats.org/officeDocument/2006/relationships/hyperlink" Target="https://cursos.alura.com.br/certificate/f001dd15-6fa4-4d4e-8a50-9a64ca7bab1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8276</TotalTime>
  <Pages>3</Pages>
  <Words>979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Venturini</dc:creator>
  <cp:lastModifiedBy>Renan Venturini</cp:lastModifiedBy>
  <cp:revision>25</cp:revision>
  <cp:lastPrinted>2024-04-11T14:55:00Z</cp:lastPrinted>
  <dcterms:created xsi:type="dcterms:W3CDTF">2023-09-20T15:06:00Z</dcterms:created>
  <dcterms:modified xsi:type="dcterms:W3CDTF">2024-04-11T14:56:00Z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2023-12-19T15:02:57Z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f84102d5-40b1-4513-b3f5-6fb6ce422064</vt:lpwstr>
  </property>
  <property fmtid="{D5CDD505-2E9C-101B-9397-08002B2CF9AE}" pid="7" name="MSIP_Label_defa4170-0d19-0005-0004-bc88714345d2_ActionId">
    <vt:lpwstr>7cbc81a6-b0a8-4c8a-850c-a6a41369d73c</vt:lpwstr>
  </property>
  <property fmtid="{D5CDD505-2E9C-101B-9397-08002B2CF9AE}" pid="8" name="MSIP_Label_defa4170-0d19-0005-0004-bc88714345d2_ContentBits">
    <vt:lpwstr>0</vt:lpwstr>
  </property>
</Properties>
</file>