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des matières</w:t>
      </w:r>
    </w:p>
    <w:p>
      <w:r>
        <w:t>Chapitre 1 ................... 14</w:t>
      </w:r>
    </w:p>
    <w:p>
      <w:r>
        <w:t>Chapitre 2 ................... 28</w:t>
      </w:r>
    </w:p>
    <w:p>
      <w:r>
        <w:t>Chapitre 3 ................... 42</w:t>
      </w:r>
    </w:p>
    <w:p>
      <w:pPr>
        <w:pStyle w:val="Heading1"/>
      </w:pPr>
      <w:r>
        <w:t>Chapitre 1</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pPr>
        <w:pStyle w:val="Heading1"/>
      </w:pPr>
      <w:r>
        <w:t>Chapitre 2</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pPr>
        <w:pStyle w:val="Heading1"/>
      </w:pPr>
      <w:r>
        <w:t>Chapitre 3</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Sommaire Parasite</dc:title>
  <dc:subject/>
  <dc:creator>Antoine</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