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CYBERSECURITY STUDY APP</w:t>
      </w:r>
    </w:p>
    <w:p>
      <w:pPr>
        <w:spacing w:after="600"/>
        <w:jc w:val="center"/>
      </w:pPr>
      <w:r>
        <w:rPr>
          <w:sz w:val="26"/>
          <w:szCs w:val="26"/>
        </w:rPr>
        <w:t xml:space="preserve">Especificação completa para desenvolvimento com Claude Code</w:t>
      </w:r>
    </w:p>
    <w:p>
      <w:pPr>
        <w:pBdr>
          <w:bottom w:val="single" w:color="000000" w:sz="6"/>
        </w:pBdr>
        <w:spacing w:after="200"/>
      </w:pP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</w:rPr>
        <w:t xml:space="preserve">Aplicativo desktop local de estudo de cibersegurança, com sistema de progressão, aprendizagem dinâmica e modelo pedagógico socrático (a resposta nunca aparece de cara).</w:t>
      </w:r>
    </w:p>
    <w:p>
      <w:pPr>
        <w:spacing w:after="120"/>
      </w:pPr>
    </w:p>
    <w:p>
      <w:pPr>
        <w:spacing w:after="120"/>
        <w:jc w:val="center"/>
      </w:pPr>
      <w:r>
        <w:rPr>
          <w:b w:val="false"/>
          <w:bCs w:val="false"/>
          <w:i/>
          <w:iCs/>
        </w:rPr>
        <w:t xml:space="preserve">Autor: Renan  ·  Data: 14 de agosto de 2026  ·  Pasta do projeto: C:\Dev\cybersecurity-app</w:t>
      </w:r>
    </w:p>
    <w:p>
      <w:r>
        <w:br w:type="page"/>
      </w:r>
    </w:p>
    <w:p>
      <w:pPr>
        <w:pStyle w:val="Heading1"/>
        <w:spacing w:after="160" w:before="360"/>
      </w:pPr>
      <w:r>
        <w:t xml:space="preserve">0. Como usar este documento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documento é a especificação do aplicativo E o prompt a ser usado no Claude Code. O fluxo recomendado 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o terminal e entrar na pasta do projeto: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C:\Dev\cybersecurity-app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O comando cd significa "change directory" (mudar de diretório). Ele move o terminal para dentro da pasta indicada, para que todos os comandos seguintes rodem ali dentro.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Iniciar o Claude Code dentro dessa pasta: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Colar o conteúdo das seções 1 a 12 deste documento como primeira mensagem, pedindo que o Claude Code apresente um plano antes de escrever qualquer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Aprovar o plano por fases. Nunca deixar ele construir tudo de uma vez: fase 1 (esqueleto + tema), fase 2 (conteúdo dos níveis 0 e 1), fase 3 (motor de questões e progresso), e assim por diante.</w:t>
      </w:r>
    </w:p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Regra de ouro: as seções 1 a 12 descrevem o QUE construir. O Claude Code decide o COMO, mas não pode violar nenhuma regra marcada como OBRIGATÓRIO.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Visão geral do produto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Um aplicativo desktop que roda 100% offline na máquina, no mesmo padrão dos apps de estudo já construídos (C, lógica, Java, mandarim e full stack). O objetivo é estudar cibersegurança todo dia, em sessões curtas, com progresso mensurável e honesto.</w:t>
      </w:r>
    </w:p>
    <w:p>
      <w:pPr>
        <w:pStyle w:val="Heading2"/>
        <w:spacing w:after="120" w:before="260"/>
      </w:pPr>
      <w:r>
        <w:t xml:space="preserve">1.1 Princípios inegociáveis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Roda offline. Nada de chamada de rede em tempo de estudo. Todo o conteúdo mora em arquivos JSON locais.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Aplicação desktop nativa, não web. Abre por atalho na área de trabalho.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Modelo pedagógico socrático: o aplicativo NUNCA mostra a resposta correta antes de o usuário se comprometer com uma tentativa.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Progresso honesto: só a primeira tentativa de cada questão conta na estatística. Não existe "voltar e remarcar".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Interface bonita e intuitiva. CustomTkinter com o mesmo tema visual do fullstack-study-app (paleta escura estilo Tokyo Night).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Aprendizagem dinâmica: repetição espaçada, sessão diária adaptativa, e reforço automático dos módulos onde o desempenho está pior.</w:t>
      </w:r>
    </w:p>
    <w:p>
      <w:pPr>
        <w:pStyle w:val="Heading2"/>
        <w:spacing w:after="120" w:before="260"/>
      </w:pPr>
      <w:r>
        <w:t xml:space="preserve">1.2 Público e ponto de partida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Estudante de Análise e Desenvolvimento de Sistemas, iniciante em cibersegurança, com base de programação. O app precisa levar do zero absoluto (o que é a tríade CIA) até conceitos de engenharia de segurança e carreira, sem pressupor conhecimento prévio de redes ou de Linux.</w:t>
      </w:r>
    </w:p>
    <w:p>
      <w:pPr>
        <w:pStyle w:val="Heading2"/>
        <w:spacing w:after="120" w:before="260"/>
      </w:pPr>
      <w:r>
        <w:t xml:space="preserve">1.3 O que NÃO 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é um simulador de ataque. O app ensina conceitos, leitura de artefatos e tomada de decisão — não executa exploits.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é uma plataforma de labs. Ele indica labs externos (TryHackMe, Hack The Box, OverTheWire, PortSwigger Academy) como desafios práticos, mas a verificação é por checklist, não por execução.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Não é um curso passivo de vídeo. Toda tela tem interação.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Stack e arquitetura</w:t>
      </w:r>
    </w:p>
    <w:p>
      <w:pPr>
        <w:pStyle w:val="Heading2"/>
        <w:spacing w:after="120" w:before="260"/>
      </w:pPr>
      <w:r>
        <w:t xml:space="preserve">2.1 Tecnologias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Camada</w:t>
            </w:r>
          </w:p>
        </w:tc>
        <w:tc>
          <w:tcPr>
            <w:tcW w:type="dxa" w:w="2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Escolha</w:t>
            </w:r>
          </w:p>
        </w:tc>
        <w:tc>
          <w:tcPr>
            <w:tcW w:type="dxa" w:w="50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Linguagem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Mesmo padrão dos apps anteriores; Python também é a linguagem da própria trilha de estudo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Interface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CustomTkinter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Mesmo do fullstack-study-app; visual moderno sem sair do desktop nativo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Conteúdo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Arquivos JSON em data/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Editável à mão, versionável no Git, sem banco para o conteúdo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Progresso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(sqlite3 da stdlib)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Progresso persistente e consultável, separado do conteúdo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Gráficos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matplotlib (opcional) ou canvas do Tk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Painel de progresso; se usar matplotlib, embutir no Tk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Testes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pytest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Validação dos JSONs e do motor de progresso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Empacotamento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Script .bat + atalho .lnk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Mesmo modelo do mandarim_app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2.2 Estrutura de pastas OBRIGATÓRIA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C:\Dev\cybersecurity-app\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main.py                     # ponto de entrada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run.bat                     # launcher (ativa venv e roda main.py)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app/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theme.py                # paleta, fontes, estilos (copiado do fullstack-study-app)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db.py                   # camada SQLite: progresso, SRS, streak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content.py              # carga e validação dos JSONs de conteúdo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engine.py               # motor de sessão: seleção de questões, SRS, pontuação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pedagogy.py             # dicas progressivas, perguntas socráticas, feedback de erro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views/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home.py             # dashboard: streak, meta diária, próximo passo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trilha.py           # mapa de níveis e módulos com cadeados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modulo.py           # tela de estudo de um módulo (teoria + questões)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sessao.py           # sessão diária mista (revisão + novo)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desafio.py          # desafios práticos guiados por checklist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glossario.py        # glossário pesquisável de termos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ferramentas.py      # catálogo de ferramentas por categoria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progresso.py        # estatísticas, heatmap, pontos fracos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niveis.json             # definição dos 6 níveis e regras de desbloqueio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modulos/                # 1 arquivo JSON por módulo (teoria + questões)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00-01-o-que-e-ciberseguranca.json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glossario.json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ferramentas.json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desafios.json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carreira.json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   # PDFs e imagens de referência (vai para o .gitignore)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test_content_schema.py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test_engine.py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test_db.py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progress.db                 # criado no primeiro uso (vai para o .gitignore)</w:t>
      </w:r>
    </w:p>
    <w:p>
      <w:pPr>
        <w:pStyle w:val="Heading2"/>
        <w:spacing w:after="120" w:before="260"/>
      </w:pPr>
      <w:r>
        <w:t xml:space="preserve">2.3 Regras de código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Separação estrita: views não acessam o SQLite diretamente, só através de app/db.py.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Nenhum conteúdo de estudo hardcoded em .py. Todo texto de teoria e questão vem de data/.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Validação de esquema dos JSONs em tempo de carga; se um módulo estiver malformado, o app avisa qual arquivo e qual campo, e não quebra.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Nomes de variáveis, funções e comentários em português, seguindo o padrão dos apps anteriores.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dependências além de customtkinter (e matplotlib, se usado). Todo o resto da stdlib.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Trilha de conteúdo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Seis níveis, do alicerce conceitual até engenharia de segurança e carreira. Os níveis 3 (ofensivo) e 4 (defensivo) são paralelos: desbloqueiam juntos ao fim do nível 2, e o usuário escolhe por onde começar.</w:t>
      </w:r>
    </w:p>
    <w:p>
      <w:pPr>
        <w:pStyle w:val="Heading2"/>
        <w:spacing w:after="120" w:before="260"/>
      </w:pPr>
      <w:r>
        <w:t xml:space="preserve">3.1 Mapa dos 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100"/>
        <w:gridCol w:w="316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4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Módulos</w:t>
            </w:r>
          </w:p>
        </w:tc>
        <w:tc>
          <w:tcPr>
            <w:tcW w:type="dxa" w:w="31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Desbloqueio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Alicerce — o campo de batalha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Aberto desde o início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técnica — Linux, redes e código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70% de acerto no nível 0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Núcleo de segurança — cripto, identidade e acesso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70% no nível 1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Ofensivo — pensar como atacante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70% no nível 2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Defensivo — Blue Team e operação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70% no nível 2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Engenharia, risco e carreira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60% nos níveis 3 e 4 somados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i/>
          <w:iCs/>
        </w:rPr>
        <w:t xml:space="preserve">Total: 41 módulos. Cada módulo tem 4 a 8 blocos de teoria curta e entre 35 e 60 questões, distribuídas entre os tipos da seção 5.</w:t>
      </w:r>
    </w:p>
    <w:p>
      <w:pPr>
        <w:pStyle w:val="Heading2"/>
        <w:spacing w:after="120" w:before="260"/>
      </w:pPr>
      <w:r>
        <w:t xml:space="preserve">3.2 Nível 0 — Alicerce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0.1 — O que é cibersegurança: tríade CIA, segurança da informação vs cibersegurança, "segurança é processo, não produto", pessoas + processo + tecnologia.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0.2 — Superfície de ataque e ecossistema: dispositivos, aplicações, redes, dados, pessoas; onde cada um falha.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0.3 — Quem é o adversário: script kiddie, cibercriminoso, hacktivista, insider, nação-estado/APT; motivação e capacidade de cada um.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0.4 — Ética, escopo e lei: autorização por escrito, escopo de teste, bug bounty, LGPD, Lei 12.737 (Carolina Dieckmann), Marco Civil da Internet.</w:t>
      </w:r>
    </w:p>
    <w:p>
      <w:pPr>
        <w:pStyle w:val="Heading2"/>
        <w:spacing w:after="120" w:before="260"/>
      </w:pPr>
      <w:r>
        <w:t xml:space="preserve">3.3 Nível 1 — Base técnica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1.1 — Linux essencial: sistema de arquivos, usuários e grupos, permissões (rwx, chmod, chown, SUID), processos, systemd, onde ficam os logs.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1.2 — Linha de comando e shell: pipes, redirecionamento, grep/awk/sed, find, scripts .sh, cron.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1.3 — Windows e Active Directory: contas, UAC, registro, Event Viewer, PowerShell, o que é um domínio e por que AD é alvo prioritário.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1.4 — Redes I: modelo OSI e TCP/IP, endereçamento IP, IP público vs privado, sub-redes e máscara, NAT, DNS, DHCP.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1.5 — Redes II: TCP vs UDP, three-way handshake, portas e serviços comuns, HTTP vs HTTPS, o handshake TLS passo a passo.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1.6 — Python para segurança: sockets (cliente/servidor), requisições HTTP, manipulação de arquivos e hashes, parsing de logs, automação. Projeto: mini port scanner.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1.7 — Git e versionamento: commit, branch, remoto, e o erro clássico de vazar segredo no histórico.</w:t>
      </w:r>
    </w:p>
    <w:p>
      <w:pPr>
        <w:pStyle w:val="Heading2"/>
        <w:spacing w:after="120" w:before="260"/>
      </w:pPr>
      <w:r>
        <w:t xml:space="preserve">3.4 Nível 2 — Núcleo de segurança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2.1 — Criptografia I: encoding vs hashing vs cifra (o erro mais comum de iniciante), Base64 não é segurança, cifra simétrica, AES, modos de operação.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2.2 — Criptografia II: assimétrica, RSA e curvas elípticas, assinatura digital, PKI, autoridade certificadora, cadeia de certificados.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2.3 — Criptografia III — como a cripto quebra na prática: reuso de IV/nonce, modo ECB, padding oracle, gerador de aleatoriedade fraco, "nunca invente sua própria cripto". Base: Crypto 101 e Boneh &amp; Shoup.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2.4 — Funções de hash e integridade: MD5, SHA-256, colisão, hash de senha (salt, bcrypt, scrypt, Argon2), verificação de integridade de arquivo.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2.5 — Autenticação e identidade: fatores de autenticação, MFA, SSO, sessão e cookie, OAuth 2.0, OIDC, JWT e como JWT é usado errado.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2.6 — Controle de acesso: DAC, MAC, RBAC, ABAC, menor privilégio, separação de funções, Zero Trust ("nunca confie, sempre verifique").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2.7 — Fator humano: por que a segurança falha nas pessoas — gatilhos de persuasão, phishing, pretexting, viés cognitivo, usabilidade da segurança. Base: Security Engineering, cap. 3.</w:t>
      </w:r>
    </w:p>
    <w:p>
      <w:pPr>
        <w:pStyle w:val="Heading2"/>
        <w:spacing w:after="120" w:before="260"/>
      </w:pPr>
      <w:r>
        <w:t xml:space="preserve">3.5 Nível 3 — Ofensivo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3.1 — Metodologia de pentest: fases (recon, varredura, exploração, pós-exploração, relatório), PTES, tipos de teste (black/grey/white box), o relatório como produto final.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3.2 — OSINT e reconhecimento: Google dorks, Shodan, theHarvester, Maltego, Amass, pegada digital de uma empresa.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3.3 — Varredura e enumeração: nmap (tipos de scan, detecção de serviço e SO), banner grabbing, enumeração de DNS e subdomínios, Gobuster.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3.4 — Web I — como a web funciona sob a ótica do atacante: requisição e resposta, cabeçalhos, cookies, mesma origem (SOP), CORS, proxy interceptador (Burp Suite / OWASP ZAP).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3.5 — Web II — injeção: SQL Injection (in-band, blind, time-based), Command Injection, e a defesa real (consulta parametrizada, não sanitização artesanal).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3.6 — Web III — falhas no cliente e na lógica: XSS (refletido, armazenado, DOM), CSRF, SSRF, IDOR e quebra de controle de acesso, upload inseguro, SSTI, desserialização.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3.7 — OWASP Top 10 na íntegra: cada categoria com exemplo, impacto e mitigação.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3.8 — Quebra de senhas: força bruta vs dicionário vs rainbow table, John the Ripper, Hashcat, wordlists, por que salt e Argon2 mudam o jogo.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3.9 — Engenharia social aplicada e redes sem fio: campanha de phishing (GoPhish), vetores de pretexting; WPA2/WPA3, handshake, Aircrack-NG, e como defender dos dois.</w:t>
      </w:r>
    </w:p>
    <w:p>
      <w:pPr>
        <w:pStyle w:val="Heading2"/>
        <w:spacing w:after="120" w:before="260"/>
      </w:pPr>
      <w:r>
        <w:t xml:space="preserve">3.6 Nível 4 — Defensivo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4.1 — Hardening: baseline seguro, superfície mínima, gestão de patches, remoção de serviços, CIS Benchmarks.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4.2 — Segurança de rede: firewall (filtro de pacote, stateful, next-gen), IDS vs IPS, VPN, proxy, NAC, DMZ, segmentação e VLAN.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4.3 — Defesa em profundidade: as camadas (física, perímetro, rede, endpoint, aplicação, dados) e o que cada uma protege quando a anterior falha.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4.4 — Malware: vírus, worm, trojan, ransomware, rootkit, spyware, botnet; vetor de infecção, persistência, e análise estática básica (hash, strings, IoC).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4.5 — Logs, SIEM e monitoramento: o que vale logar, correlação de eventos, falso positivo vs falso negativo, alerta útil vs ruído.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4.6 — MITRE ATT&amp;CK e caça a ameaças: táticas vs técnicas, mapear um comportamento observado para uma técnica, hipótese de caça.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4.7 — Resposta a incidentes: ciclo do NIST SP 800-61 (preparação, detecção e análise, contenção, erradicação, recuperação, lições aprendidas), comunicação durante incidente.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4.8 — Forense digital e continuidade: cadeia de custódia, ordem de volatilidade, imagem de disco, Autopsy, Volatility, Wireshark; backup 3-2-1 e plano de continuidade contra ransomware.</w:t>
      </w:r>
    </w:p>
    <w:p>
      <w:pPr>
        <w:pStyle w:val="Heading2"/>
        <w:spacing w:after="120" w:before="260"/>
      </w:pPr>
      <w:r>
        <w:t xml:space="preserve">3.7 Nível 5 — Engenharia, risco e carreira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5.1 — Desenvolvimento seguro: SDLC seguro, validação de entrada, gestão de segredos, dependências e SBOM, SAST vs DAST vs SCA, code review de segurança.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5.2 — Nuvem e contêineres: modelo de responsabilidade compartilhada, IAM, buckets expostos, segredos em variável de ambiente, imagem de contêiner e superfície reduzida.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5.3 — Modelagem de ameaças e arquitetura segura: STRIDE, árvore de ataque, ativos → ameaças → vulnerabilidades → riscos → mitigações, arquitetura em camadas com WAF/IAM/SIEM.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5.4 — Gestão de risco e GRC: risco = probabilidade × impacto, matriz de risco, tratar/transferir/aceitar/evitar, ISO 27001, NIST CSF, CVE e CVSS, LGPD na prática.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5.5 — Economia e falhas reais: por que sistemas falham por incentivo e não por matemática; estudos de caso clássicos. Base: Security Engineering, cap. 1, 2 e 8.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5.6 — Carreira: trilhas (Red, Blue, Purple, AppSec, GRC, DFIR), certificações por etapa (Cisco Intro, Security+, eJPT, CEH, OSCP, CISSP), labs, portfólio, e as perguntas clássicas de entrevista.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Fontes de conteúdo</w:t>
      </w:r>
    </w:p>
    <w:p>
      <w:pPr>
        <w:pStyle w:val="Heading2"/>
        <w:spacing w:after="120" w:before="260"/>
      </w:pPr>
      <w:r>
        <w:t xml:space="preserve">4.1 Material na pasta docs/ (usar como âncora)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56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é</w:t>
            </w:r>
          </w:p>
        </w:tc>
        <w:tc>
          <w:tcPr>
            <w:tcW w:type="dxa" w:w="45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Onde entra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SEv3.pdf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Engineering, 3ª ed. — Ross Anderson (1212 p.)</w:t>
            </w:r>
          </w:p>
        </w:tc>
        <w:tc>
          <w:tcPr>
            <w:tcW w:type="dxa" w:w="4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Espinha dorsal conceitual: cap. 1–2 (nível 0), cap. 3 (2.7), cap. 4–5 (2.1–2.3), cap. 6 (2.6), cap. 8 (5.5), cap. 21 (4.2), cap. 27–28 (5.1, 5.3)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SEv1.pdf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Engineering, 1ª ed. (600 p.)</w:t>
            </w:r>
          </w:p>
        </w:tc>
        <w:tc>
          <w:tcPr>
            <w:tcW w:type="dxa" w:w="4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Estudos de caso históricos que saíram da 3ª edição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Crypto101.pdf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Crypto 101 — lvh (223 p.)</w:t>
            </w:r>
          </w:p>
        </w:tc>
        <w:tc>
          <w:tcPr>
            <w:tcW w:type="dxa" w:w="4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Nível 2.1 a 2.4; especialmente os capítulos de ataques a cifras mal usadas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book.pdf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Graduate Course in Applied Cryptography — Boneh &amp; Shoup</w:t>
            </w:r>
          </w:p>
        </w:tc>
        <w:tc>
          <w:tcPr>
            <w:tcW w:type="dxa" w:w="4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Referência de rigor para 2.3; usar só o que dá para explicar sem álgebra pesada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cyber security.pdf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Material introdutório em português (7 p.)</w:t>
            </w:r>
          </w:p>
        </w:tc>
        <w:tc>
          <w:tcPr>
            <w:tcW w:type="dxa" w:w="4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Vocabulário em português para o glossário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Prints do roadmap 90 dias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 semanas de trilha iniciante</w:t>
            </w:r>
          </w:p>
        </w:tc>
        <w:tc>
          <w:tcPr>
            <w:tcW w:type="dxa" w:w="4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do modo "Trilha de 90 dias" (seção 6.4) e da ordem dos níveis 0 e 1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Print "Ferramentas de cibersegurança por categoria"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 categorias de ferramentas</w:t>
            </w:r>
          </w:p>
        </w:tc>
        <w:tc>
          <w:tcPr>
            <w:tcW w:type="dxa" w:w="4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Alimenta data/ferramentas.json integralmente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Série de 18 fichas visuais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Fundamentos → Zero Trust, MITRE, carreira</w:t>
            </w:r>
          </w:p>
        </w:tc>
        <w:tc>
          <w:tcPr>
            <w:tcW w:type="dxa" w:w="4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Estrutura de resumo de cada módulo e as "dicas de entrevista"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4.2 Conhecimento externo a acrescentar (OBRIGATÓRIO)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material da pasta é o piso, não o teto. O Claude Code deve complementar com conhecimento consolidado da área, incluindo: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OWASP Top 10 (versão mais recente) e OWASP ASVS, com os exemplos de código vulnerável e corrigido.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MITRE ATT&amp;CK: as 14 táticas e as técnicas mais frequentes de cada uma.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NIST SP 800-61 (resposta a incidentes) e NIST Cybersecurity Framework (identificar, proteger, detectar, responder, recuperar).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CVSS v3.1/v4.0: como ler um vetor e por que a nota sozinha não define prioridade.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Legislação brasileira: LGPD, Lei 12.737/2012, Marco Civil — o app é para estudo no Brasil.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Casos reais bem documentados para os estudos de caso: Equifax, SolarWinds, Log4Shell, WannaCry, Target, Colonial Pipeline, Heartbleed.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Boas práticas de senha e autenticação segundo o NIST SP 800-63B (não as regras antigas de trocar senha a cada 90 dias).</w:t>
      </w:r>
    </w:p>
    <w:p>
      <w:pPr>
        <w:pStyle w:val="Heading2"/>
        <w:spacing w:after="120" w:before="260"/>
      </w:pPr>
      <w:r>
        <w:t xml:space="preserve">4.3 Regra de qualidade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Nenhuma questão pode ter mais de uma alternativa defensável. Distratores devem ser plausíveis, mas inequivocamente errados.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Toda questão carrega o campo "fonte" apontando para o material de origem (livro + capítulo, ou framework + seção).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Nada de "pegadinha" por ambiguidade de português. A dificuldade vem do conceito, não da redação.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Termos técnicos em inglês entre parênteses na primeira aparição: "controle de acesso baseado em papéis (RBAC)".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Tipos de questão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Nove tipos. Cada módulo deve usar no mínimo quatro tipos diferentes, e o motor deve variar o tipo entre questões consecutivas para evitar monotonia.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3200"/>
        <w:gridCol w:w="3960"/>
      </w:tblGrid>
      <w:tr>
        <w:trPr>
          <w:tblHeader/>
        </w:trPr>
        <w:tc>
          <w:tcPr>
            <w:tcW w:type="dxa" w:w="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3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Conceitual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Múltipla escolha sobre definição ou distinção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"Qual a diferença entre encoding e criptografia?"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Cenário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Situação real de trabalho, escolher a ação correta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"Você é analista SOC e vê 400 falhas de login seguidas de um sucesso. Qual sua primeira ação?"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Comando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Dado um objetivo, escolher o comando — ou dado o comando, dizer o que faz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 que faz: nmap -sS -p- -T4 10.0.0.5"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Leitura de artefato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Trecho real de log, requisição HTTP, saída de ferramenta ou certificado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"Nesta requisição, qual campo indica tentativa de SQLi?"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Pareamento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itens de duas colunas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Ferramenta ↔ categoria; técnica ↔ tática MITRE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Ordenação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Colocar etapas na sequência correta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Fases da resposta a incidente; passos do handshake TLS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Ataque → defesa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Dado um ataque, escolher a mitigação que realmente funciona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"Contra SQLi: sanitizar aspas ou usar consulta parametrizada?"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Caça ao erro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Trecho de código ou configuração com uma falha; apontar onde e por quê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Senha em MD5 sem salt; bucket S3 público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Desafio prático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Tarefa guiada por checklist, sem solução pronta</w:t>
            </w:r>
          </w:p>
        </w:tc>
        <w:tc>
          <w:tcPr>
            <w:tcW w:type="dxa" w:w="3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"Escreva um port scanner em Python que aceite faixa de portas"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5.1 Esquema JSON de um módulo (OBRIGATÓRIO)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"id": "2.1",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"nivel": 2,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"titulo": "Criptografia I — encoding, hashing e cifra",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"objetivos":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"Distinguir encoding, hashing e criptografia",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"Explicar o que é uma cifra simétrica e quando usá-la"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"pre_requisitos": ["1.6"],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"teoria":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"id": "2.1.t1",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"titulo": "Os três verbos que todo mundo confunde",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"texto": "...",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"analogia": "...",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"erro_comum": "Achar que Base64 protege alguma coisa.",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"fonte": "Crypto 101, cap. 1"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"questoes":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"id": "2.1.q1",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"tipo": "conceitual",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"dificuldade": 1,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"enunciado": "Um sistema guarda senhas em Base64. Qual o problema?",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"alternativas":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"Base64 é reversível por qualquer um, logo as senhas estão em texto claro na prática",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"Base64 é lento demais para senhas",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"Base64 só funciona com ASCII",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"Nenhum, desde que a chave seja longa"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"correta": 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"dicas":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"Base64 precisa de chave para ser desfeito?",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"Pense: o que separa 'esconder' de 'proteger'?",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"Encoding é sobre formato. Criptografia é sobre segredo."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"pergunta_socratica": "Antes de conferir: se você recebesse essa string, o que precisaria para ler o conteúdo?",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"explicacao": "...",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"por_que_erradas":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"1": "Base64 é rápido; velocidade não é o ponto.",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"2": "Base64 lida com binário justamente para transportá-lo como texto.",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"3": "Base64 não tem chave. Não existe 'chave longa' aqui."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"fonte": "Crypto 101, cap. 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"tags": ["encoding", "hashing", "fundamentos"]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Modelo pedagógico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é a seção mais importante do documento. O comportamento descrito aqui é o que diferencia este app de um quiz qualquer.</w:t>
      </w:r>
    </w:p>
    <w:p>
      <w:pPr>
        <w:pStyle w:val="Heading2"/>
        <w:spacing w:after="120" w:before="260"/>
      </w:pPr>
      <w:r>
        <w:t xml:space="preserve">6.1 O fluxo de uma questão (OBRIGATÓRIO)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questão aparece. Nenhuma alternativa está marcada e o botão "Confirmar" está ativo. Não existe botão "ver resposta".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usuário ficar 20 segundos sem responder, aparece o botão "Preciso de uma dica". Cada clique libera uma dica da lista, na ordem — da mais vaga para a mais específica. A última dica nunca entrega a alternativa.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clicar em "Confirmar", antes de revelar o resultado, o app exibe a pergunta socrática do campo "pergunta_socratica" e pede que o usuário confirme de novo. Isso força um segundo de metacognição.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resultado aparece. Se acertou: explicação curta e por que as outras estavam erradas. Se errou: primeiro o "por_que_erradas" da alternativa que ele marcou, depois a explicação — nessa ordem, para o erro virar aprendizado e não vergonha.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questão é agendada para revisão pelo SRS. Errou uma vez, ela volta no dia seguinte.</w:t>
      </w:r>
    </w:p>
    <w:p>
      <w:pPr>
        <w:pStyle w:val="Heading2"/>
        <w:spacing w:after="120" w:before="260"/>
      </w:pPr>
      <w:r>
        <w:t xml:space="preserve">6.2 O que é proibido (OBRIGATÓRIO)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Proibido mostrar a alternativa correta antes da confirmação da tentativa.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Proibido permitir voltar à questão e remarcar depois de ver o gabarito. Se o usuário voltar, a questão aparece em modo leitura, com a tentativa dele registrada e imutável.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Proibido contar a segunda tentativa como acerto na estatística de domínio. Ela conta apenas como reforço no SRS.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Proibido dar a solução de um desafio prático. O desafio tem checklist de verificação e dicas, nunca código pronto.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Proibido usar as dicas como atalho invisível: se o usuário abriu dicas, a questão é registrada como "acerto com ajuda" e o SRS a reagenda mais cedo.</w:t>
      </w:r>
    </w:p>
    <w:p>
      <w:pPr>
        <w:pStyle w:val="Heading2"/>
        <w:spacing w:after="120" w:before="260"/>
      </w:pPr>
      <w:r>
        <w:t xml:space="preserve">6.3 Repetição espaçada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Algoritmo SM-2 simplificado, sobre a questão individual e não sobre o módulo: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Novo intervalo</w:t>
            </w:r>
          </w:p>
        </w:tc>
        <w:tc>
          <w:tcPr>
            <w:tcW w:type="dxa" w:w="3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Efeito no domínio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Acerto de primeira, sem dica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intervalo × 2,5 (mín. 1 dia)</w:t>
            </w:r>
          </w:p>
        </w:tc>
        <w:tc>
          <w:tcPr>
            <w:tcW w:type="dxa" w:w="3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 como domínio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Acerto com dica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intervalo × 1,3</w:t>
            </w:r>
          </w:p>
        </w:tc>
        <w:tc>
          <w:tcPr>
            <w:tcW w:type="dxa" w:w="3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 como parcial (0,5)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volta para 1 dia</w:t>
            </w:r>
          </w:p>
        </w:tc>
        <w:tc>
          <w:tcPr>
            <w:tcW w:type="dxa" w:w="3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conta; marca o tópico como fraco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Segundo erro na mesma questão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volta para 1 dia e força revisão da teoria ligada</w:t>
            </w:r>
          </w:p>
        </w:tc>
        <w:tc>
          <w:tcPr>
            <w:tcW w:type="dxa" w:w="3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Módulo entra em "reforço"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6.4 Modos de estudo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Sessão diária (padrão): mistura automática de 60% revisão vencida no SRS + 40% conteúdo novo, limitada pela meta diária do usuário (10, 20 ou 30 questões).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Módulo livre: estudar um módulo específico do começo ao fim, teoria e questões.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Trilha de 90 dias: modo guiado que espelha o roadmap de 13 semanas dos prints — um plano de dia a dia, com marcação de dia concluído. Útil para quando não souber por onde começar.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Modo reforço: só questões dos tópicos com pior desempenho. Fica em destaque no dashboard quando algum módulo cai abaixo de 60%.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Simulado: 40 questões cronometradas, sem dicas, misturando todos os módulos desbloqueados. Gera relatório por tópico ao final.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Glossário e ferramentas: modo consulta, sem pontuação. Sempre acessível.</w:t>
      </w:r>
    </w:p>
    <w:p>
      <w:pPr>
        <w:pStyle w:val="Heading2"/>
        <w:spacing w:after="120" w:before="260"/>
      </w:pPr>
      <w:r>
        <w:t xml:space="preserve">6.5 Aprendizagem dinâmica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motor prioriza questões de tags onde o desempenho está abaixo da média do usuário.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dificuldade das questões novas sobe de nível quando os últimos 10 acertos foram de primeira e sem dica; desce quando houve 3 erros nos últimos 10.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o usuário abandona uma sessão no meio, o app retoma exatamente de onde parou na próxima abertura.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Toda segunda-feira o dashboard sugere "o que revisar esta semana" com base nos três tópicos mais fracos.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Sistema de progressão</w:t>
      </w:r>
    </w:p>
    <w:p>
      <w:pPr>
        <w:pStyle w:val="Heading2"/>
        <w:spacing w:after="120" w:before="260"/>
      </w:pPr>
      <w:r>
        <w:t xml:space="preserve">7.1 Esquema do banco (OBRIGATÓRIO)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Uma linha por tentativa. A primeira tentativa é imutável.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tentativas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 INTEGER PRIMARY KEY AUTOINCREMENT,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questao_id    TEXT   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modulo_id     TEXT   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tipo          TEXT   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acertou       INTEGER NOT NULL,      -- 0 ou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usou_dica     INTEGER NOT NULL,      -- 0 ou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n_tentativa   INTEGER NOT NULL,      -- 1 = a que conta no domínio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segundos      INTEGER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          TEXT    NOT NULL       -- ISO 8601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Estado do SRS por questão. Chave única de verdade.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srs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questao_id    TEXT PRIMARY KEY,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modulo_id     TEXT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intervalo     REAL NOT NULL DEFAULT 1,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facilidade    REAL NOT NULL DEFAULT 2.5,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proxima_data  TEXT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acertos       INTEGER NOT NULL DEFAULT 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erros         INTEGER NOT NULL DEFAULT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modulos_status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modulo_id     TEXT PRIMARY KEY,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desbloqueado  INTEGER NOT NULL DEFAULT 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concluido     INTEGER NOT NULL DEFAULT 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dominio       REAL    NOT NULL DEFAULT 0,   -- 0 a 1, só 1as tentativas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atualizado_em TEXT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sessoes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          TEXT PRIMARY KEY,      -- YYYY-MM-DD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questoes      INTEGER NOT NULL DEFAULT 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acertos       INTEGER NOT NULL DEFAULT 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minutos       INTEGER NOT NULL DEFAULT 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meta_batida   INTEGER NOT NULL DEFAULT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desafios_status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desafio_id    TEXT PRIMARY KEY,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itens_ok      TEXT,                  -- JSON com os itens do checklist marcados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concluido     INTEGER NOT NULL DEFAULT 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          TEXT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  <w:spacing w:after="120" w:before="260"/>
      </w:pPr>
      <w:r>
        <w:t xml:space="preserve">7.2 Cálculo do domínio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domínio do módulo = (acertos de primeira sem dica + 0,5 × acertos de primeira com dica) ÷ total de questões do módulo.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Só entram tentativas com n_tentativa = 1. Revisões do SRS não alteram o domínio, apenas a retenção.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módulo é marcado como concluído quando domínio ≥ 0,7 E todas as questões foram vistas ao menos uma vez.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nível desbloqueia quando a média de domínio dos módulos do nível anterior atinge o percentual da tabela 3.1.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Existe um botão "Refazer módulo do zero" que apaga as tentativas daquele módulo. É a única forma de melhorar um domínio ruim, e o app avisa que a estatística será zerada.</w:t>
      </w:r>
    </w:p>
    <w:p>
      <w:pPr>
        <w:pStyle w:val="Heading2"/>
        <w:spacing w:after="120" w:before="260"/>
      </w:pPr>
      <w:r>
        <w:t xml:space="preserve">7.3 Gamificação sóbria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Streak de dias consecutivos com a meta diária batida. Um "escudo" por semana perdoa um dia falho.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Barra de progresso por nível e por módulo, com o cadeado visível nos níveis bloqueados.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Heatmap anual de estudo, no estilo do gráfico de contribuições do GitHub.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 pontos inflacionados, sem medalhas decorativas. A recompensa é o mapa da trilha se abrindo.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Interface</w:t>
      </w:r>
    </w:p>
    <w:p>
      <w:pPr>
        <w:pStyle w:val="Heading2"/>
        <w:spacing w:after="120" w:before="260"/>
      </w:pPr>
      <w:r>
        <w:t xml:space="preserve">8.1 Identidade visual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Copiar theme.py do fullstack-study-app: mesma paleta escura (Tokyo Night), mesmas fontes, mesmos raios de canto e espaçamentos.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Janela mínima de 1100×720, redimensionável, com barra lateral fixa de navegação.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Ícone próprio: gerar um .ico com um cadeado ou terminal na paleta do tema, no mesmo processo usado no app de mandarim.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Atalho na área de trabalho com nome curto e reconhecível (por exemplo "Cyber").</w:t>
      </w:r>
    </w:p>
    <w:p>
      <w:pPr>
        <w:pStyle w:val="Heading2"/>
        <w:spacing w:after="120" w:before="260"/>
      </w:pPr>
      <w:r>
        <w:t xml:space="preserve">8.2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Tela</w:t>
            </w:r>
          </w:p>
        </w:tc>
        <w:tc>
          <w:tcPr>
            <w:tcW w:type="dxa" w:w="72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 / Dashboard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Streak, meta diária, botão grande "Estudar agora", 3 pontos fracos da semana, próximo módulo sugerido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Trilha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Mapa vertical dos 6 níveis com os módulos como cartões; cadeado nos bloqueados; barra de domínio em cada um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Módulo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Abas Teoria e Questões; teoria em blocos curtos com analogia e "erro comum" destacados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Sessão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Uma questão por tela, cronômetro discreto, botão de dica que só aparece após 20s, progresso da sessão no topo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Desafios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de desafios práticos por nível, cada um com checklist marcável e link para lab externo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Glossário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Busca instantânea, termo em português e inglês, definição curta, módulo onde aparece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Ferramentas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Catálogo por categoria (as 9 do infográfico), com para que serve, quando usar e alerta de uso legal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Progresso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Heatmap anual, domínio por nível, desempenho por tag, histórico de simulados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8.3 Acessibilidade e ergonomia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Navegação por teclado completa na sessão de estudo: 1-4 escolhem alternativa, Enter confirma, D pede dica, Esc sai.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Nenhuma tela de estudo pode exigir rolagem para ver as alternativas.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 texto de teoria em blocos de no máximo 8 linhas. Se for maior, dividir em dois blocos.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Desafios práticos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Um por módulo a partir do nível 1. O app não executa nada: ele descreve a tarefa, oferece dicas progressivas e um checklist de verificação que o usuário marca à mão.</w:t>
      </w:r>
    </w:p>
    <w:p>
      <w:pPr>
        <w:pStyle w:val="Heading2"/>
        <w:spacing w:after="120" w:before="260"/>
      </w:pPr>
      <w:r>
        <w:t xml:space="preserve">9.1 Exemplos por nível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Nível 1 — Escrever um port scanner em Python com socket, aceitando faixa de portas e timeout. Escrever um script que conta as tentativas de login falhas em um /var/log/auth.log de exemplo.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Nível 2 — Verificador de integridade de arquivos: guarda o SHA-256 de uma pasta e detecta o que mudou. Inspecionar o certificado TLS de um site e explicar a cadeia.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Nível 3 — Resolver os 10 primeiros níveis do OverTheWire Bandit. Completar os laboratórios de SQLi e XSS da PortSwigger Web Security Academy. Mapear a pegada pública de uma empresa fictícia com OSINT.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Nível 4 — Analisar uma captura .pcap de exemplo no Wireshark e identificar o tráfego suspeito. Escrever o relatório de um incidente fictício seguindo as seis fases do NIST.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Nível 5 — Fazer a modelagem de ameaças STRIDE de um sistema simples (por exemplo, um app de login com JWT) e propor mitigações.</w:t>
      </w:r>
    </w:p>
    <w:p>
      <w:pPr>
        <w:pStyle w:val="Heading2"/>
        <w:spacing w:after="120" w:before="260"/>
      </w:pPr>
      <w:r>
        <w:t xml:space="preserve">9.2 Regra do checklist (OBRIGATÓRIO)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Cada desafio traz de 4 a 7 itens verificáveis, escritos de forma que só quem realmente fez consegue marcar com honestidade. Nunca incluir a solução. Exemplo para o port scanner: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script aceita host e faixa de portas como argumento de linha de comando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Portas fechadas não travam a execução (timeout configurado)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saída lista apenas as portas abertas, com o serviço provável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código trata a exceção de host inexistente sem stack trace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Você consegue explicar por que um scan TCP connect é mais barulhento que um SYN scan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Plano de execução por fases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OBRIGATÓRIO — Construir nesta ordem, entregando algo funcional ao final de cada fase. Não avançar sem o usuário validar a fase anterior.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4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4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Critério de pronto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Esqueleto: janela, tema copiado do fullstack-study-app, navegação lateral, telas vazias</w:t>
            </w:r>
          </w:p>
        </w:tc>
        <w:tc>
          <w:tcPr>
            <w:tcW w:type="dxa" w:w="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abre pelo run.bat com o visual correto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Camada de dados: schema JSON validado, db.py com as 5 tabelas, testes de esquema</w:t>
            </w:r>
          </w:p>
        </w:tc>
        <w:tc>
          <w:tcPr>
            <w:tcW w:type="dxa" w:w="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pytest passa; um módulo de exemplo carrega sem erro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Motor: engine.py com seleção de questões, SRS e cálculo de domínio; pedagogy.py com dicas e regra socrática</w:t>
            </w:r>
          </w:p>
        </w:tc>
        <w:tc>
          <w:tcPr>
            <w:tcW w:type="dxa" w:w="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Testes cobrem: 1ª tentativa imutável, dica reduz peso, erro reagenda para 1 dia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Conteúdo dos níveis 0 e 1 (11 módulos completos)</w:t>
            </w:r>
          </w:p>
        </w:tc>
        <w:tc>
          <w:tcPr>
            <w:tcW w:type="dxa" w:w="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possível estudar de ponta a ponta e ver o nível 1 desbloquear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Telas de trilha, progresso e sessão diária, com heatmap e streak</w:t>
            </w:r>
          </w:p>
        </w:tc>
        <w:tc>
          <w:tcPr>
            <w:tcW w:type="dxa" w:w="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reflete corretamente o banco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Conteúdo do nível 2 (7 módulos) + glossário + catálogo de ferramentas</w:t>
            </w:r>
          </w:p>
        </w:tc>
        <w:tc>
          <w:tcPr>
            <w:tcW w:type="dxa" w:w="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Glossário busca e navega para o módulo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Conteúdo dos níveis 3 e 4 (17 módulos) + desafios práticos</w:t>
            </w:r>
          </w:p>
        </w:tc>
        <w:tc>
          <w:tcPr>
            <w:tcW w:type="dxa" w:w="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Trilha paralela funciona: dá para escolher ofensivo ou defensivo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Conteúdo do nível 5 (6 módulos) + simulado + modo Trilha de 90 dias</w:t>
            </w:r>
          </w:p>
        </w:tc>
        <w:tc>
          <w:tcPr>
            <w:tcW w:type="dxa" w:w="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Simulado gera relatório por tópico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Ícone, atalho na área de trabalho, README, .gitignore, publicação no GitHub</w:t>
            </w:r>
          </w:p>
        </w:tc>
        <w:tc>
          <w:tcPr>
            <w:tcW w:type="dxa" w:w="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Abre pelo atalho; repositório limpo sem PDFs nem progress.db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10.1 Controle de qualidade contínuo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Ao final de cada fase de conteúdo, rodar um teste que verifica: todo módulo tem ≥ 35 questões, ≥ 4 tipos diferentes, e toda questão tem dicas, pergunta socrática, explicação, por_que_erradas e fonte.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OBRIGATÓRIO — Teste que garante que nenhuma questão tem duas alternativas corretas e que o índice "correta" existe na lista de alternativas.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Sempre commitar ao final de cada fase, com mensagem descritiva.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docs/ e progress.db no .gitignore desde o primeiro commit — os PDFs são material de terceiros.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11. Armadilhas conhecidas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Erros que já aconteceram nos apps anteriores e que não podem se repetir: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Armadilha</w:t>
            </w:r>
          </w:p>
        </w:tc>
        <w:tc>
          <w:tcPr>
            <w:tcW w:type="dxa" w:w="5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Como evitar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progresso não refletia o aprendizado real: dava para ver o gabarito, voltar e marcar a certa</w:t>
            </w:r>
          </w:p>
        </w:tc>
        <w:tc>
          <w:tcPr>
            <w:tcW w:type="dxa" w:w="5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Primeira tentativa imutável no banco; questão já respondida abre em modo leitura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Estrutura confusa, sem saber por onde começar</w:t>
            </w:r>
          </w:p>
        </w:tc>
        <w:tc>
          <w:tcPr>
            <w:tcW w:type="dxa" w:w="5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Trilha visual com cadeados + modo "Trilha de 90 dias" + botão "Estudar agora" que decide por você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Conteúdo hardcoded no código, impossível de revisar</w:t>
            </w:r>
          </w:p>
        </w:tc>
        <w:tc>
          <w:tcPr>
            <w:tcW w:type="dxa" w:w="5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conteúdo em data/*.json, com validação de esquema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Módulos grandes demais, que cansam</w:t>
            </w:r>
          </w:p>
        </w:tc>
        <w:tc>
          <w:tcPr>
            <w:tcW w:type="dxa" w:w="5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Máximo de 8 blocos de teoria por módulo; sessão diária limitada por meta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Questões ambíguas geradas em massa</w:t>
            </w:r>
          </w:p>
        </w:tc>
        <w:tc>
          <w:tcPr>
            <w:tcW w:type="dxa" w:w="5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Campo por_que_erradas obriga a justificar cada distrator; se não dá para justificar, o distrator está ruim</w:t>
            </w:r>
          </w:p>
        </w:tc>
      </w:tr>
      <w:tr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Arquivos alterados sem commit, causando confusão depois</w:t>
            </w:r>
          </w:p>
        </w:tc>
        <w:tc>
          <w:tcPr>
            <w:tcW w:type="dxa" w:w="5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 ao final de cada fase, sem exceção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t xml:space="preserve">12. Prompt inicial para o Claude Code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Copiar o texto abaixo como primeira mensagem, junto com este documento na pasta do projeto.</w:t>
      </w:r>
    </w:p>
    <w:p>
      <w:pPr>
        <w:spacing w:after="12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Você vai construir comigo um aplicativo desktop local de estudo 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cibersegurança, em Python + CustomTkinter, com SQLite para progresso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 JSON para conteúdo. A especificação completa está neste documento 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os materiais de referência estão em docs/.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Contexto: sou estudante de Análise e Desenvolvimento de Sistemas,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iniciante em cibersegurança. Já construímos juntos apps no mesmo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padrão (C, lógica, Java, mandarim e full stack). Reaproveite 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theme.py do fullstack-study-app.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Antes de escrever qualquer código: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Leia a especificação inteira.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Leia os PDFs de docs/ pelo sumário, não inteiros.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Me apresente o plano da FASE 1 apenas, com a lista de arquivos que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vai criar e o que cada um faz. Não escreva código ainda.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Regras que você não pode violar: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A resposta correta nunca aparece antes de eu confirmar uma tentativa.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Só a primeira tentativa conta na estatística de domínio.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Não existe botão "ver resposta" nem como voltar e remarcar.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Desafios práticos nunca vêm com a solução, só checklist e dicas.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Nenhum conteúdo de estudo hardcoded em .py.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Nada de acesso à rede em tempo de estudo.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Trabalhe uma fase por vez e espere minha validação entre elas.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Quando me der comandos de terminal, sempre inclua o cd explícito 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explique o que o comando faz.</w:t>
      </w:r>
    </w:p>
    <w:p>
      <w:pPr>
        <w:spacing w:after="120"/>
      </w:pPr>
    </w:p>
    <w:p>
      <w:pPr>
        <w:pBdr>
          <w:bottom w:val="single" w:color="000000" w:sz="6"/>
        </w:pBdr>
        <w:spacing w:after="200"/>
      </w:pPr>
    </w:p>
    <w:p>
      <w:pPr>
        <w:spacing w:after="120"/>
        <w:jc w:val="center"/>
      </w:pPr>
      <w:r>
        <w:rPr>
          <w:b w:val="false"/>
          <w:bCs w:val="false"/>
          <w:i/>
          <w:iCs/>
        </w:rPr>
        <w:t xml:space="preserve">Fim da especificação.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2026-08-14T22:31:09.664Z</dcterms:created>
  <dcterms:modified xsi:type="dcterms:W3CDTF">2026-08-14T22:31:09.679Z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