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A8C" w:rsidRDefault="00091197">
      <w:proofErr w:type="spellStart"/>
      <w:r>
        <w:t>Mott</w:t>
      </w:r>
      <w:proofErr w:type="spellEnd"/>
    </w:p>
    <w:p w:rsidR="00091197" w:rsidRDefault="00091197" w:rsidP="00091197">
      <w:pPr>
        <w:jc w:val="both"/>
      </w:pPr>
      <w:r>
        <w:t>El objetivo final de un diseño mecánico es obtener un producto útil que satisfaga las necesidades de un cliente y además sea seguro, eficiente, confiable, económico y de manufactura práctica.</w:t>
      </w:r>
    </w:p>
    <w:p w:rsidR="00091197" w:rsidRDefault="00091197" w:rsidP="00091197">
      <w:pPr>
        <w:jc w:val="both"/>
      </w:pPr>
      <w:r>
        <w:t>¿Quién es el cliente del producto o sistema a diseñar?</w:t>
      </w:r>
    </w:p>
    <w:p w:rsidR="00091197" w:rsidRDefault="00091197" w:rsidP="00091197">
      <w:pPr>
        <w:jc w:val="both"/>
      </w:pPr>
      <w:r>
        <w:t>Deseos y expectativas de los clientes antes de diseñar el producto</w:t>
      </w:r>
    </w:p>
    <w:p w:rsidR="00D43D31" w:rsidRDefault="00D43D31" w:rsidP="00091197">
      <w:pPr>
        <w:jc w:val="both"/>
      </w:pPr>
      <w:r>
        <w:rPr>
          <w:noProof/>
          <w:lang w:eastAsia="es-MX"/>
        </w:rPr>
        <w:drawing>
          <wp:inline distT="0" distB="0" distL="0" distR="0" wp14:anchorId="42989DFD" wp14:editId="5D18D43C">
            <wp:extent cx="3520440" cy="4144754"/>
            <wp:effectExtent l="0" t="0" r="381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849" t="24864" r="58588" b="17441"/>
                    <a:stretch/>
                  </pic:blipFill>
                  <pic:spPr bwMode="auto">
                    <a:xfrm>
                      <a:off x="0" y="0"/>
                      <a:ext cx="3525669" cy="4150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3D31" w:rsidRDefault="00D43D31" w:rsidP="00091197">
      <w:pPr>
        <w:jc w:val="both"/>
      </w:pPr>
      <w:r>
        <w:t>Proponer más de un concepto de diseño posible</w:t>
      </w:r>
    </w:p>
    <w:p w:rsidR="00D43D31" w:rsidRDefault="00D43D31" w:rsidP="00091197">
      <w:pPr>
        <w:jc w:val="both"/>
      </w:pPr>
      <w:r>
        <w:t>Definir:</w:t>
      </w:r>
    </w:p>
    <w:p w:rsidR="00D43D31" w:rsidRDefault="00D43D31" w:rsidP="00D43D31">
      <w:pPr>
        <w:pStyle w:val="Prrafodelista"/>
        <w:numPr>
          <w:ilvl w:val="0"/>
          <w:numId w:val="1"/>
        </w:numPr>
        <w:jc w:val="both"/>
      </w:pPr>
      <w:r>
        <w:t>Funciones</w:t>
      </w:r>
    </w:p>
    <w:p w:rsidR="00D43D31" w:rsidRDefault="00D43D31" w:rsidP="00D43D31">
      <w:pPr>
        <w:pStyle w:val="Prrafodelista"/>
        <w:numPr>
          <w:ilvl w:val="0"/>
          <w:numId w:val="1"/>
        </w:numPr>
        <w:jc w:val="both"/>
      </w:pPr>
      <w:r>
        <w:t>Requisitos de Diseño</w:t>
      </w:r>
    </w:p>
    <w:p w:rsidR="00D43D31" w:rsidRDefault="00D43D31" w:rsidP="00D43D31">
      <w:pPr>
        <w:pStyle w:val="Prrafodelista"/>
        <w:numPr>
          <w:ilvl w:val="0"/>
          <w:numId w:val="1"/>
        </w:numPr>
        <w:jc w:val="both"/>
      </w:pPr>
      <w:r>
        <w:t>Criterios de evaluación</w:t>
      </w:r>
    </w:p>
    <w:p w:rsidR="0025604C" w:rsidRDefault="0025604C" w:rsidP="0025604C">
      <w:pPr>
        <w:pStyle w:val="Prrafodelista"/>
        <w:numPr>
          <w:ilvl w:val="1"/>
          <w:numId w:val="1"/>
        </w:numPr>
        <w:jc w:val="both"/>
      </w:pPr>
      <w:r>
        <w:t>Seguridad</w:t>
      </w:r>
    </w:p>
    <w:p w:rsidR="0025604C" w:rsidRDefault="0025604C" w:rsidP="0025604C">
      <w:pPr>
        <w:pStyle w:val="Prrafodelista"/>
        <w:numPr>
          <w:ilvl w:val="1"/>
          <w:numId w:val="1"/>
        </w:numPr>
        <w:jc w:val="both"/>
      </w:pPr>
      <w:r>
        <w:t>Desempeño</w:t>
      </w:r>
    </w:p>
    <w:p w:rsidR="0025604C" w:rsidRDefault="0025604C" w:rsidP="0025604C">
      <w:pPr>
        <w:pStyle w:val="Prrafodelista"/>
        <w:numPr>
          <w:ilvl w:val="1"/>
          <w:numId w:val="1"/>
        </w:numPr>
        <w:jc w:val="both"/>
      </w:pPr>
      <w:r>
        <w:t>Facilidad de manufactura</w:t>
      </w:r>
    </w:p>
    <w:p w:rsidR="0025604C" w:rsidRDefault="0025604C" w:rsidP="0025604C">
      <w:pPr>
        <w:pStyle w:val="Prrafodelista"/>
        <w:numPr>
          <w:ilvl w:val="1"/>
          <w:numId w:val="1"/>
        </w:numPr>
        <w:jc w:val="both"/>
      </w:pPr>
      <w:r>
        <w:t xml:space="preserve">Facilidad de servicio o de reemplazo de componentes </w:t>
      </w:r>
    </w:p>
    <w:p w:rsidR="0025604C" w:rsidRDefault="0025604C" w:rsidP="0025604C">
      <w:pPr>
        <w:pStyle w:val="Prrafodelista"/>
        <w:numPr>
          <w:ilvl w:val="1"/>
          <w:numId w:val="1"/>
        </w:numPr>
        <w:jc w:val="both"/>
      </w:pPr>
      <w:r>
        <w:t>Facilidad de operación</w:t>
      </w:r>
    </w:p>
    <w:p w:rsidR="0025604C" w:rsidRDefault="0025604C" w:rsidP="0025604C">
      <w:pPr>
        <w:pStyle w:val="Prrafodelista"/>
        <w:numPr>
          <w:ilvl w:val="1"/>
          <w:numId w:val="1"/>
        </w:numPr>
        <w:jc w:val="both"/>
      </w:pPr>
      <w:r>
        <w:t>Bajo costo inicial</w:t>
      </w:r>
    </w:p>
    <w:p w:rsidR="0025604C" w:rsidRDefault="0025604C" w:rsidP="0025604C">
      <w:pPr>
        <w:pStyle w:val="Prrafodelista"/>
        <w:numPr>
          <w:ilvl w:val="1"/>
          <w:numId w:val="1"/>
        </w:numPr>
        <w:jc w:val="both"/>
      </w:pPr>
      <w:r>
        <w:t>Costos de operación y mantenimiento</w:t>
      </w:r>
    </w:p>
    <w:p w:rsidR="0025604C" w:rsidRDefault="0025604C" w:rsidP="0025604C">
      <w:pPr>
        <w:pStyle w:val="Prrafodelista"/>
        <w:numPr>
          <w:ilvl w:val="1"/>
          <w:numId w:val="1"/>
        </w:numPr>
        <w:jc w:val="both"/>
      </w:pPr>
      <w:r>
        <w:t>Tamaño y peso</w:t>
      </w:r>
    </w:p>
    <w:p w:rsidR="0025604C" w:rsidRDefault="0025604C" w:rsidP="0025604C">
      <w:pPr>
        <w:pStyle w:val="Prrafodelista"/>
        <w:numPr>
          <w:ilvl w:val="1"/>
          <w:numId w:val="1"/>
        </w:numPr>
        <w:jc w:val="both"/>
      </w:pPr>
      <w:r>
        <w:lastRenderedPageBreak/>
        <w:t>Silencioso y con poca vibración, funcionamiento suave</w:t>
      </w:r>
    </w:p>
    <w:p w:rsidR="0025604C" w:rsidRDefault="0025604C" w:rsidP="0025604C">
      <w:pPr>
        <w:pStyle w:val="Prrafodelista"/>
        <w:numPr>
          <w:ilvl w:val="1"/>
          <w:numId w:val="1"/>
        </w:numPr>
        <w:jc w:val="both"/>
      </w:pPr>
      <w:r>
        <w:t>Usar materiales y componentes de fácil compra</w:t>
      </w:r>
    </w:p>
    <w:p w:rsidR="0025604C" w:rsidRDefault="0025604C" w:rsidP="0025604C">
      <w:pPr>
        <w:pStyle w:val="Prrafodelista"/>
        <w:numPr>
          <w:ilvl w:val="1"/>
          <w:numId w:val="1"/>
        </w:numPr>
        <w:jc w:val="both"/>
      </w:pPr>
      <w:r>
        <w:t>Uso prudente de partes de diseño único y componentes disponibles en el mercado</w:t>
      </w:r>
    </w:p>
    <w:p w:rsidR="0025604C" w:rsidRDefault="0025604C" w:rsidP="0025604C">
      <w:pPr>
        <w:pStyle w:val="Prrafodelista"/>
        <w:numPr>
          <w:ilvl w:val="1"/>
          <w:numId w:val="1"/>
        </w:numPr>
        <w:jc w:val="both"/>
      </w:pPr>
      <w:r>
        <w:t>Apariencia atractiva y adecuada</w:t>
      </w:r>
      <w:bookmarkStart w:id="0" w:name="_GoBack"/>
      <w:bookmarkEnd w:id="0"/>
    </w:p>
    <w:p w:rsidR="00D43D31" w:rsidRDefault="00D43D31" w:rsidP="00D43D31">
      <w:pPr>
        <w:jc w:val="both"/>
      </w:pPr>
    </w:p>
    <w:p w:rsidR="00091197" w:rsidRDefault="00091197" w:rsidP="00091197">
      <w:pPr>
        <w:jc w:val="both"/>
      </w:pPr>
    </w:p>
    <w:sectPr w:rsidR="000911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754584"/>
    <w:multiLevelType w:val="hybridMultilevel"/>
    <w:tmpl w:val="524A4E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602"/>
    <w:rsid w:val="00091197"/>
    <w:rsid w:val="001605C0"/>
    <w:rsid w:val="0025604C"/>
    <w:rsid w:val="00403602"/>
    <w:rsid w:val="00D43D31"/>
    <w:rsid w:val="00DA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28E57C-8311-4BC0-86DF-D548FF42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3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Juárez</dc:creator>
  <cp:keywords/>
  <dc:description/>
  <cp:lastModifiedBy>Arturo Juárez</cp:lastModifiedBy>
  <cp:revision>2</cp:revision>
  <dcterms:created xsi:type="dcterms:W3CDTF">2019-08-10T02:53:00Z</dcterms:created>
  <dcterms:modified xsi:type="dcterms:W3CDTF">2019-08-10T03:50:00Z</dcterms:modified>
</cp:coreProperties>
</file>