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D019F" w14:textId="43C02125" w:rsidR="00392729" w:rsidRDefault="003E2201">
      <w:pPr>
        <w:spacing w:after="300" w:line="259" w:lineRule="auto"/>
        <w:ind w:left="68" w:right="13"/>
        <w:jc w:val="center"/>
      </w:pPr>
      <w:proofErr w:type="spellStart"/>
      <w:r>
        <w:t>Renat</w:t>
      </w:r>
      <w:proofErr w:type="spellEnd"/>
      <w:r>
        <w:t xml:space="preserve"> </w:t>
      </w:r>
      <w:proofErr w:type="spellStart"/>
      <w:r>
        <w:t>Norderhaug</w:t>
      </w:r>
      <w:proofErr w:type="spellEnd"/>
    </w:p>
    <w:p w14:paraId="4C13F0AD" w14:textId="77777777" w:rsidR="00392729" w:rsidRDefault="001B4972">
      <w:pPr>
        <w:spacing w:after="300" w:line="259" w:lineRule="auto"/>
        <w:ind w:left="68" w:right="26"/>
        <w:jc w:val="center"/>
      </w:pPr>
      <w:r>
        <w:t xml:space="preserve">CS 326 </w:t>
      </w:r>
    </w:p>
    <w:p w14:paraId="3404F45D" w14:textId="3EA227FB" w:rsidR="00392729" w:rsidRDefault="001B4972">
      <w:pPr>
        <w:spacing w:after="300" w:line="259" w:lineRule="auto"/>
        <w:ind w:left="68"/>
        <w:jc w:val="center"/>
      </w:pPr>
      <w:r>
        <w:t xml:space="preserve">Homework 1 </w:t>
      </w:r>
    </w:p>
    <w:p w14:paraId="0F8C07CF" w14:textId="0B73EED4" w:rsidR="001B4972" w:rsidRDefault="001B4972">
      <w:pPr>
        <w:spacing w:after="300" w:line="259" w:lineRule="auto"/>
        <w:ind w:left="68"/>
        <w:jc w:val="center"/>
      </w:pPr>
      <w:r>
        <w:t>12/11/18</w:t>
      </w:r>
    </w:p>
    <w:p w14:paraId="7AA35A73" w14:textId="4BB6CB4D" w:rsidR="00392729" w:rsidRDefault="001B4972" w:rsidP="001B4972">
      <w:pPr>
        <w:spacing w:after="1" w:line="262" w:lineRule="auto"/>
        <w:ind w:left="-15" w:firstLine="0"/>
      </w:pPr>
      <w:r>
        <w:t xml:space="preserve"> </w:t>
      </w:r>
      <w:r>
        <w:rPr>
          <w:b/>
        </w:rPr>
        <w:t>1.</w:t>
      </w:r>
      <w:r>
        <w:rPr>
          <w:b/>
        </w:rPr>
        <w:tab/>
        <w:t xml:space="preserve">(10 pts) Why are the front end and the back end of a compiler usually implemented as separate passes?  </w:t>
      </w:r>
    </w:p>
    <w:p w14:paraId="67D1D6C0" w14:textId="77777777" w:rsidR="00392729" w:rsidRDefault="001B4972">
      <w:pPr>
        <w:spacing w:after="278"/>
        <w:ind w:left="-5"/>
      </w:pPr>
      <w:r>
        <w:t xml:space="preserve">A pass is defined as a compilation of a phase or square of phases that is serialized with respect to the rest of compilation. The first pass referred to as the “front end” and the second as the “back end” is usually implemented separately between semantic analysis and intermediate code generation or between intermediate code generation and machine-independent code improvement. The front end takes the source code and converts it to intermediate </w:t>
      </w:r>
      <w:proofErr w:type="gramStart"/>
      <w:r>
        <w:t>code  meanwhile</w:t>
      </w:r>
      <w:proofErr w:type="gramEnd"/>
      <w:r>
        <w:t xml:space="preserve"> the backend converts the intermediate code to machine code which makes it an easier process with modularity and portability across language and architecture. </w:t>
      </w:r>
      <w:r>
        <w:rPr>
          <w:rFonts w:ascii="Calibri" w:eastAsia="Calibri" w:hAnsi="Calibri" w:cs="Calibri"/>
        </w:rPr>
        <w:t> </w:t>
      </w:r>
    </w:p>
    <w:p w14:paraId="78287005" w14:textId="77777777" w:rsidR="00392729" w:rsidRDefault="001B4972">
      <w:pPr>
        <w:numPr>
          <w:ilvl w:val="0"/>
          <w:numId w:val="1"/>
        </w:numPr>
        <w:spacing w:after="1" w:line="262" w:lineRule="auto"/>
      </w:pPr>
      <w:r>
        <w:rPr>
          <w:b/>
        </w:rPr>
        <w:t xml:space="preserve">(28 pts) For each of the following languages, write a regular expression that describes the language.  </w:t>
      </w:r>
    </w:p>
    <w:p w14:paraId="425E5BB7" w14:textId="77777777" w:rsidR="00392729" w:rsidRDefault="001B4972">
      <w:pPr>
        <w:numPr>
          <w:ilvl w:val="1"/>
          <w:numId w:val="1"/>
        </w:numPr>
        <w:ind w:hanging="400"/>
      </w:pPr>
      <w:r>
        <w:t xml:space="preserve">(7 pts) The set of strings of length three or more, over alphabet {a, b} </w:t>
      </w:r>
    </w:p>
    <w:p w14:paraId="38F14489" w14:textId="46C6FFE1" w:rsidR="00392729" w:rsidRDefault="001B4972">
      <w:pPr>
        <w:tabs>
          <w:tab w:val="center" w:pos="720"/>
          <w:tab w:val="center" w:pos="4012"/>
        </w:tabs>
        <w:ind w:left="-15" w:firstLine="0"/>
      </w:pPr>
      <w:r>
        <w:t xml:space="preserve"> </w:t>
      </w:r>
      <w:r>
        <w:tab/>
        <w:t xml:space="preserve"> </w:t>
      </w:r>
      <w:r>
        <w:tab/>
        <w:t xml:space="preserve"> (</w:t>
      </w:r>
      <w:proofErr w:type="spellStart"/>
      <w:r>
        <w:t>a|</w:t>
      </w:r>
      <w:proofErr w:type="gramStart"/>
      <w:r>
        <w:t>b</w:t>
      </w:r>
      <w:proofErr w:type="spellEnd"/>
      <w:r>
        <w:t>)(</w:t>
      </w:r>
      <w:proofErr w:type="spellStart"/>
      <w:proofErr w:type="gramEnd"/>
      <w:r>
        <w:t>a|b</w:t>
      </w:r>
      <w:proofErr w:type="spellEnd"/>
      <w:r>
        <w:t>)(</w:t>
      </w:r>
      <w:proofErr w:type="spellStart"/>
      <w:r>
        <w:t>a|b</w:t>
      </w:r>
      <w:proofErr w:type="spellEnd"/>
      <w:r>
        <w:t>)(</w:t>
      </w:r>
      <w:proofErr w:type="spellStart"/>
      <w:r>
        <w:t>a|b</w:t>
      </w:r>
      <w:proofErr w:type="spellEnd"/>
      <w:r>
        <w:t xml:space="preserve">)* </w:t>
      </w:r>
    </w:p>
    <w:p w14:paraId="1ADF196F" w14:textId="77777777" w:rsidR="00392729" w:rsidRDefault="001B4972">
      <w:pPr>
        <w:spacing w:after="6" w:line="259" w:lineRule="auto"/>
        <w:ind w:left="0" w:firstLine="0"/>
      </w:pPr>
      <w:r>
        <w:t xml:space="preserve"> </w:t>
      </w:r>
      <w:r>
        <w:tab/>
        <w:t xml:space="preserve"> </w:t>
      </w:r>
      <w:r>
        <w:tab/>
        <w:t xml:space="preserve"> </w:t>
      </w:r>
    </w:p>
    <w:p w14:paraId="7BDF6CBF" w14:textId="77777777" w:rsidR="00392729" w:rsidRDefault="001B4972">
      <w:pPr>
        <w:numPr>
          <w:ilvl w:val="1"/>
          <w:numId w:val="1"/>
        </w:numPr>
        <w:ind w:hanging="400"/>
      </w:pPr>
      <w:r>
        <w:t xml:space="preserve">(7 pts) The set of natural numbers divisible by 25.  </w:t>
      </w:r>
    </w:p>
    <w:p w14:paraId="455BC8C8" w14:textId="77777777" w:rsidR="00392729" w:rsidRDefault="001B4972">
      <w:pPr>
        <w:tabs>
          <w:tab w:val="center" w:pos="720"/>
          <w:tab w:val="center" w:pos="2471"/>
        </w:tabs>
        <w:ind w:left="-15" w:firstLine="0"/>
      </w:pPr>
      <w:r>
        <w:t xml:space="preserve"> </w:t>
      </w:r>
      <w:r>
        <w:tab/>
        <w:t xml:space="preserve"> </w:t>
      </w:r>
      <w:r>
        <w:tab/>
        <w:t xml:space="preserve">N = 0|1|2|3|4|5|6|7|8|9 </w:t>
      </w:r>
    </w:p>
    <w:p w14:paraId="6D3281FC" w14:textId="77777777" w:rsidR="00392729" w:rsidRDefault="001B4972">
      <w:pPr>
        <w:tabs>
          <w:tab w:val="center" w:pos="720"/>
          <w:tab w:val="center" w:pos="2881"/>
        </w:tabs>
        <w:ind w:left="-15" w:firstLine="0"/>
      </w:pPr>
      <w:r>
        <w:t xml:space="preserve"> </w:t>
      </w:r>
      <w:r>
        <w:tab/>
        <w:t xml:space="preserve"> </w:t>
      </w:r>
      <w:r>
        <w:tab/>
        <w:t xml:space="preserve">(N*50) | (N (2/7) *5) | (N * 0)   </w:t>
      </w:r>
    </w:p>
    <w:p w14:paraId="45B19EE0" w14:textId="77777777" w:rsidR="00392729" w:rsidRDefault="001B4972">
      <w:pPr>
        <w:spacing w:after="6" w:line="259" w:lineRule="auto"/>
        <w:ind w:left="0" w:firstLine="0"/>
      </w:pPr>
      <w:r>
        <w:t xml:space="preserve"> </w:t>
      </w:r>
      <w:r>
        <w:tab/>
        <w:t xml:space="preserve"> </w:t>
      </w:r>
      <w:r>
        <w:tab/>
        <w:t xml:space="preserve"> </w:t>
      </w:r>
    </w:p>
    <w:p w14:paraId="4A28DACE" w14:textId="77777777" w:rsidR="00392729" w:rsidRDefault="001B4972">
      <w:pPr>
        <w:numPr>
          <w:ilvl w:val="1"/>
          <w:numId w:val="1"/>
        </w:numPr>
        <w:ind w:hanging="400"/>
      </w:pPr>
      <w:r>
        <w:t xml:space="preserve">(7 pts) The set of strings that consist of an odd number of a’s, over alphabet {a}.  </w:t>
      </w:r>
    </w:p>
    <w:p w14:paraId="1C5EEC1A" w14:textId="77777777" w:rsidR="00392729" w:rsidRDefault="001B4972">
      <w:pPr>
        <w:tabs>
          <w:tab w:val="center" w:pos="720"/>
          <w:tab w:val="center" w:pos="1740"/>
        </w:tabs>
        <w:spacing w:after="284"/>
        <w:ind w:left="-15" w:firstLine="0"/>
      </w:pPr>
      <w:r>
        <w:t xml:space="preserve"> </w:t>
      </w:r>
      <w:r>
        <w:tab/>
        <w:t xml:space="preserve"> </w:t>
      </w:r>
      <w:r>
        <w:tab/>
        <w:t>a(aa)*</w:t>
      </w:r>
      <w:r>
        <w:rPr>
          <w:rFonts w:ascii="Calibri" w:eastAsia="Calibri" w:hAnsi="Calibri" w:cs="Calibri"/>
        </w:rPr>
        <w:t> </w:t>
      </w:r>
    </w:p>
    <w:p w14:paraId="00945E11" w14:textId="77777777" w:rsidR="00392729" w:rsidRDefault="001B4972">
      <w:pPr>
        <w:numPr>
          <w:ilvl w:val="1"/>
          <w:numId w:val="1"/>
        </w:numPr>
        <w:ind w:hanging="400"/>
      </w:pPr>
      <w:r>
        <w:t xml:space="preserve">(7 pts) The set of strings over alphabet {a, b} that begin with at least two a’s, and end   </w:t>
      </w:r>
      <w:r>
        <w:tab/>
        <w:t xml:space="preserve"> </w:t>
      </w:r>
      <w:r>
        <w:tab/>
        <w:t xml:space="preserve">      with at least two b’s.  </w:t>
      </w:r>
    </w:p>
    <w:p w14:paraId="56E963A1" w14:textId="77777777" w:rsidR="00392729" w:rsidRDefault="001B4972">
      <w:pPr>
        <w:tabs>
          <w:tab w:val="center" w:pos="720"/>
          <w:tab w:val="center" w:pos="1944"/>
        </w:tabs>
        <w:ind w:left="-15" w:firstLine="0"/>
      </w:pPr>
      <w:r>
        <w:t xml:space="preserve"> </w:t>
      </w:r>
      <w:r>
        <w:tab/>
        <w:t xml:space="preserve"> </w:t>
      </w:r>
      <w:r>
        <w:tab/>
        <w:t>aa(</w:t>
      </w:r>
      <w:proofErr w:type="spellStart"/>
      <w:r>
        <w:t>a|</w:t>
      </w:r>
      <w:proofErr w:type="gramStart"/>
      <w:r>
        <w:t>b</w:t>
      </w:r>
      <w:proofErr w:type="spellEnd"/>
      <w:r>
        <w:t>)*</w:t>
      </w:r>
      <w:proofErr w:type="gramEnd"/>
      <w:r>
        <w:t xml:space="preserve">bb </w:t>
      </w:r>
    </w:p>
    <w:p w14:paraId="529FECD5" w14:textId="77777777" w:rsidR="00392729" w:rsidRDefault="001B4972">
      <w:pPr>
        <w:spacing w:after="290" w:line="259" w:lineRule="auto"/>
        <w:ind w:left="0" w:firstLine="0"/>
      </w:pPr>
      <w:r>
        <w:t xml:space="preserve"> </w:t>
      </w:r>
      <w:r>
        <w:tab/>
        <w:t xml:space="preserve"> </w:t>
      </w:r>
      <w:r>
        <w:tab/>
      </w:r>
      <w:r>
        <w:rPr>
          <w:rFonts w:ascii="Calibri" w:eastAsia="Calibri" w:hAnsi="Calibri" w:cs="Calibri"/>
        </w:rPr>
        <w:t> </w:t>
      </w:r>
    </w:p>
    <w:p w14:paraId="5C4D8869" w14:textId="77777777" w:rsidR="00392729" w:rsidRDefault="001B4972">
      <w:pPr>
        <w:numPr>
          <w:ilvl w:val="0"/>
          <w:numId w:val="1"/>
        </w:numPr>
        <w:spacing w:after="1" w:line="262" w:lineRule="auto"/>
      </w:pPr>
      <w:r>
        <w:rPr>
          <w:b/>
        </w:rPr>
        <w:t xml:space="preserve">(21 pts) For each of the following languages, write a grammar that describes the language.  </w:t>
      </w:r>
    </w:p>
    <w:p w14:paraId="2577069A" w14:textId="77777777" w:rsidR="00392729" w:rsidRDefault="001B4972">
      <w:pPr>
        <w:numPr>
          <w:ilvl w:val="1"/>
          <w:numId w:val="1"/>
        </w:numPr>
        <w:ind w:hanging="400"/>
      </w:pPr>
      <w:r>
        <w:t xml:space="preserve">(7 pts) The set of strings over alphabet {a, b} that begin with at least two a’s, and end </w:t>
      </w:r>
      <w:r>
        <w:rPr>
          <w:rFonts w:ascii="Calibri" w:eastAsia="Calibri" w:hAnsi="Calibri" w:cs="Calibri"/>
        </w:rPr>
        <w:t> </w:t>
      </w:r>
      <w:r>
        <w:t xml:space="preserve"> </w:t>
      </w:r>
      <w:r>
        <w:tab/>
        <w:t xml:space="preserve">   </w:t>
      </w:r>
      <w:r>
        <w:tab/>
        <w:t xml:space="preserve">      with at least two b’s (same language as above).  </w:t>
      </w:r>
    </w:p>
    <w:p w14:paraId="62450F58" w14:textId="77777777" w:rsidR="00392729" w:rsidRDefault="001B4972">
      <w:pPr>
        <w:numPr>
          <w:ilvl w:val="3"/>
          <w:numId w:val="2"/>
        </w:numPr>
        <w:ind w:hanging="202"/>
      </w:pPr>
      <w:r>
        <w:t xml:space="preserve">= </w:t>
      </w:r>
      <w:proofErr w:type="spellStart"/>
      <w:r>
        <w:t>aaTbb</w:t>
      </w:r>
      <w:proofErr w:type="spellEnd"/>
      <w:r>
        <w:t xml:space="preserve"> </w:t>
      </w:r>
    </w:p>
    <w:p w14:paraId="0E6A952A" w14:textId="77777777" w:rsidR="00392729" w:rsidRDefault="001B4972">
      <w:pPr>
        <w:numPr>
          <w:ilvl w:val="3"/>
          <w:numId w:val="2"/>
        </w:numPr>
        <w:spacing w:after="284"/>
        <w:ind w:hanging="202"/>
      </w:pPr>
      <w:r>
        <w:t>= |a | b | T | ε</w:t>
      </w:r>
      <w:r>
        <w:rPr>
          <w:rFonts w:ascii="Calibri" w:eastAsia="Calibri" w:hAnsi="Calibri" w:cs="Calibri"/>
        </w:rPr>
        <w:t> </w:t>
      </w:r>
    </w:p>
    <w:p w14:paraId="29E918D8" w14:textId="77777777" w:rsidR="00392729" w:rsidRDefault="001B4972">
      <w:pPr>
        <w:numPr>
          <w:ilvl w:val="1"/>
          <w:numId w:val="1"/>
        </w:numPr>
        <w:ind w:hanging="400"/>
      </w:pPr>
      <w:r>
        <w:lastRenderedPageBreak/>
        <w:t xml:space="preserve">(7 pts) The set of strings that consist of an even number of a’s, over alphabet {a}.  </w:t>
      </w:r>
    </w:p>
    <w:p w14:paraId="6E6ACCDD" w14:textId="77777777" w:rsidR="00392729" w:rsidRDefault="001B4972">
      <w:pPr>
        <w:tabs>
          <w:tab w:val="center" w:pos="720"/>
          <w:tab w:val="center" w:pos="2457"/>
        </w:tabs>
        <w:ind w:left="-15" w:firstLine="0"/>
      </w:pPr>
      <w:r>
        <w:t xml:space="preserve"> </w:t>
      </w:r>
      <w:r>
        <w:tab/>
        <w:t xml:space="preserve"> </w:t>
      </w:r>
      <w:r>
        <w:tab/>
        <w:t xml:space="preserve">S = </w:t>
      </w:r>
      <w:proofErr w:type="spellStart"/>
      <w:r>
        <w:t>aaS</w:t>
      </w:r>
      <w:proofErr w:type="spellEnd"/>
      <w:r>
        <w:t xml:space="preserve"> | </w:t>
      </w:r>
      <w:proofErr w:type="spellStart"/>
      <w:r>
        <w:t>Saa</w:t>
      </w:r>
      <w:proofErr w:type="spellEnd"/>
      <w:r>
        <w:t xml:space="preserve"> | </w:t>
      </w:r>
      <w:proofErr w:type="spellStart"/>
      <w:r>
        <w:t>aSa</w:t>
      </w:r>
      <w:proofErr w:type="spellEnd"/>
      <w:r>
        <w:t xml:space="preserve"> | ε </w:t>
      </w:r>
      <w:r>
        <w:rPr>
          <w:rFonts w:ascii="Calibri" w:eastAsia="Calibri" w:hAnsi="Calibri" w:cs="Calibri"/>
        </w:rPr>
        <w:t> </w:t>
      </w:r>
    </w:p>
    <w:p w14:paraId="1242358C" w14:textId="77777777" w:rsidR="00392729" w:rsidRDefault="001B4972">
      <w:pPr>
        <w:spacing w:after="6" w:line="259" w:lineRule="auto"/>
        <w:ind w:left="0" w:firstLine="0"/>
      </w:pPr>
      <w:r>
        <w:t xml:space="preserve"> </w:t>
      </w:r>
      <w:r>
        <w:tab/>
        <w:t xml:space="preserve"> </w:t>
      </w:r>
    </w:p>
    <w:p w14:paraId="110CE7B2" w14:textId="77777777" w:rsidR="00392729" w:rsidRDefault="001B4972">
      <w:pPr>
        <w:numPr>
          <w:ilvl w:val="1"/>
          <w:numId w:val="1"/>
        </w:numPr>
        <w:ind w:hanging="400"/>
      </w:pPr>
      <w:r>
        <w:t xml:space="preserve">(7 pts) The set of strings of parentheses </w:t>
      </w:r>
      <w:proofErr w:type="gramStart"/>
      <w:r>
        <w:t>( )</w:t>
      </w:r>
      <w:proofErr w:type="gramEnd"/>
      <w:r>
        <w:t xml:space="preserve">, brackets [ ], and braces { } that are   </w:t>
      </w:r>
      <w:r>
        <w:tab/>
        <w:t xml:space="preserve"> </w:t>
      </w:r>
      <w:r>
        <w:tab/>
        <w:t xml:space="preserve">properly nested. For instance, </w:t>
      </w:r>
      <w:proofErr w:type="gramStart"/>
      <w:r>
        <w:t>( )</w:t>
      </w:r>
      <w:proofErr w:type="gramEnd"/>
      <w:r>
        <w:t xml:space="preserve"> [ { } ( ) ] is properly nested, while ( [ ) ] is not.  </w:t>
      </w:r>
    </w:p>
    <w:p w14:paraId="3721551B" w14:textId="77777777" w:rsidR="00392729" w:rsidRDefault="001B4972">
      <w:pPr>
        <w:tabs>
          <w:tab w:val="center" w:pos="720"/>
          <w:tab w:val="center" w:pos="2600"/>
        </w:tabs>
        <w:ind w:left="-15" w:firstLine="0"/>
      </w:pPr>
      <w:r>
        <w:t xml:space="preserve"> </w:t>
      </w:r>
      <w:r>
        <w:tab/>
        <w:t xml:space="preserve"> </w:t>
      </w:r>
      <w:r>
        <w:tab/>
        <w:t xml:space="preserve">S = SS | (S) | [S] | {S}| ε </w:t>
      </w:r>
      <w:r>
        <w:rPr>
          <w:rFonts w:ascii="Calibri" w:eastAsia="Calibri" w:hAnsi="Calibri" w:cs="Calibri"/>
        </w:rPr>
        <w:t> </w:t>
      </w:r>
    </w:p>
    <w:p w14:paraId="14CAC48D" w14:textId="77777777" w:rsidR="00392729" w:rsidRDefault="001B4972">
      <w:pPr>
        <w:spacing w:after="0" w:line="259" w:lineRule="auto"/>
        <w:ind w:left="0" w:firstLine="0"/>
      </w:pPr>
      <w:r>
        <w:t xml:space="preserve"> </w:t>
      </w:r>
      <w:r>
        <w:tab/>
        <w:t xml:space="preserve"> </w:t>
      </w:r>
    </w:p>
    <w:p w14:paraId="469C734E" w14:textId="77777777" w:rsidR="00392729" w:rsidRDefault="001B4972">
      <w:pPr>
        <w:numPr>
          <w:ilvl w:val="0"/>
          <w:numId w:val="1"/>
        </w:numPr>
      </w:pPr>
      <w:r>
        <w:rPr>
          <w:b/>
        </w:rPr>
        <w:t xml:space="preserve">(21 pts) Consider the following grammar for a declaration list: </w:t>
      </w:r>
      <w:r>
        <w:rPr>
          <w:rFonts w:ascii="Calibri" w:eastAsia="Calibri" w:hAnsi="Calibri" w:cs="Calibri"/>
        </w:rPr>
        <w:t> </w:t>
      </w:r>
      <w:proofErr w:type="spellStart"/>
      <w:r>
        <w:t>decl_list</w:t>
      </w:r>
      <w:proofErr w:type="spellEnd"/>
      <w:r>
        <w:t xml:space="preserve"> → </w:t>
      </w:r>
      <w:proofErr w:type="spellStart"/>
      <w:proofErr w:type="gramStart"/>
      <w:r>
        <w:t>decl</w:t>
      </w:r>
      <w:proofErr w:type="spellEnd"/>
      <w:r>
        <w:t xml:space="preserve"> ;</w:t>
      </w:r>
      <w:proofErr w:type="gramEnd"/>
      <w:r>
        <w:t xml:space="preserve"> </w:t>
      </w:r>
      <w:proofErr w:type="spellStart"/>
      <w:r>
        <w:t>decl_list</w:t>
      </w:r>
      <w:proofErr w:type="spellEnd"/>
      <w:r>
        <w:t xml:space="preserve"> | ε </w:t>
      </w:r>
      <w:proofErr w:type="spellStart"/>
      <w:r>
        <w:t>decl</w:t>
      </w:r>
      <w:proofErr w:type="spellEnd"/>
      <w:r>
        <w:t xml:space="preserve"> → specifier type </w:t>
      </w:r>
      <w:proofErr w:type="spellStart"/>
      <w:r>
        <w:t>name_list</w:t>
      </w:r>
      <w:proofErr w:type="spellEnd"/>
      <w:r>
        <w:t xml:space="preserve"> specifier → const | static | ε type </w:t>
      </w:r>
    </w:p>
    <w:p w14:paraId="7B004A21" w14:textId="77777777" w:rsidR="00392729" w:rsidRDefault="001B4972">
      <w:pPr>
        <w:ind w:left="-5"/>
      </w:pPr>
      <w:r>
        <w:t xml:space="preserve">→ double | int </w:t>
      </w:r>
      <w:r>
        <w:rPr>
          <w:rFonts w:ascii="Calibri" w:eastAsia="Calibri" w:hAnsi="Calibri" w:cs="Calibri"/>
        </w:rPr>
        <w:t> </w:t>
      </w:r>
    </w:p>
    <w:p w14:paraId="5528C92D" w14:textId="77777777" w:rsidR="00392729" w:rsidRDefault="001B4972">
      <w:pPr>
        <w:ind w:left="-5" w:right="3730"/>
      </w:pPr>
      <w:proofErr w:type="spellStart"/>
      <w:r>
        <w:t>name_list</w:t>
      </w:r>
      <w:proofErr w:type="spellEnd"/>
      <w:r>
        <w:t xml:space="preserve"> → name | </w:t>
      </w:r>
      <w:proofErr w:type="gramStart"/>
      <w:r>
        <w:t>name ,</w:t>
      </w:r>
      <w:proofErr w:type="gramEnd"/>
      <w:r>
        <w:t xml:space="preserve"> </w:t>
      </w:r>
      <w:proofErr w:type="spellStart"/>
      <w:r>
        <w:t>name_list</w:t>
      </w:r>
      <w:proofErr w:type="spellEnd"/>
      <w:r>
        <w:t xml:space="preserve"> name → id </w:t>
      </w:r>
      <w:proofErr w:type="spellStart"/>
      <w:r>
        <w:t>args</w:t>
      </w:r>
      <w:proofErr w:type="spellEnd"/>
      <w:r>
        <w:rPr>
          <w:rFonts w:ascii="Calibri" w:eastAsia="Calibri" w:hAnsi="Calibri" w:cs="Calibri"/>
        </w:rPr>
        <w:t> </w:t>
      </w:r>
      <w:proofErr w:type="spellStart"/>
      <w:r>
        <w:t>args</w:t>
      </w:r>
      <w:proofErr w:type="spellEnd"/>
      <w:r>
        <w:t xml:space="preserve"> → </w:t>
      </w:r>
      <w:proofErr w:type="gramStart"/>
      <w:r>
        <w:t xml:space="preserve">( </w:t>
      </w:r>
      <w:proofErr w:type="spellStart"/>
      <w:r>
        <w:t>decl</w:t>
      </w:r>
      <w:proofErr w:type="gramEnd"/>
      <w:r>
        <w:t>_list</w:t>
      </w:r>
      <w:proofErr w:type="spellEnd"/>
      <w:r>
        <w:t xml:space="preserve"> ) | ε  </w:t>
      </w:r>
    </w:p>
    <w:p w14:paraId="18BAA07C" w14:textId="77777777" w:rsidR="00392729" w:rsidRDefault="001B4972">
      <w:pPr>
        <w:spacing w:after="6" w:line="259" w:lineRule="auto"/>
        <w:ind w:left="0" w:firstLine="0"/>
      </w:pPr>
      <w:r>
        <w:t xml:space="preserve"> </w:t>
      </w:r>
      <w:r>
        <w:tab/>
        <w:t xml:space="preserve"> </w:t>
      </w:r>
    </w:p>
    <w:p w14:paraId="4AAB866B" w14:textId="77777777" w:rsidR="00392729" w:rsidRDefault="001B4972">
      <w:pPr>
        <w:numPr>
          <w:ilvl w:val="1"/>
          <w:numId w:val="1"/>
        </w:numPr>
        <w:ind w:hanging="400"/>
      </w:pPr>
      <w:r>
        <w:t xml:space="preserve">(4 pts) Indicate whether each of the following strings belongs to the language described by the grammar. </w:t>
      </w:r>
      <w:r>
        <w:rPr>
          <w:rFonts w:ascii="Calibri" w:eastAsia="Calibri" w:hAnsi="Calibri" w:cs="Calibri"/>
        </w:rPr>
        <w:t> </w:t>
      </w:r>
    </w:p>
    <w:p w14:paraId="31509AC0" w14:textId="7D3419EB" w:rsidR="00392729" w:rsidRDefault="001B4972">
      <w:pPr>
        <w:ind w:left="-5" w:right="5168"/>
      </w:pPr>
      <w:r>
        <w:t xml:space="preserve">            int a (int b); </w:t>
      </w:r>
      <w:r>
        <w:tab/>
        <w:t xml:space="preserve"> </w:t>
      </w:r>
      <w:r>
        <w:tab/>
        <w:t xml:space="preserve"> </w:t>
      </w:r>
      <w:r>
        <w:tab/>
        <w:t xml:space="preserve">no  </w:t>
      </w:r>
      <w:r>
        <w:tab/>
        <w:t xml:space="preserve">int c (int d (int e;);); </w:t>
      </w:r>
      <w:r>
        <w:tab/>
        <w:t xml:space="preserve"> </w:t>
      </w:r>
      <w:r>
        <w:tab/>
        <w:t xml:space="preserve">yes   </w:t>
      </w:r>
      <w:r>
        <w:tab/>
        <w:t xml:space="preserve">double f, g (static int h;); </w:t>
      </w:r>
      <w:r w:rsidR="009B13DD">
        <w:t xml:space="preserve">     </w:t>
      </w:r>
      <w:r>
        <w:t xml:space="preserve">yes  </w:t>
      </w:r>
      <w:r>
        <w:tab/>
        <w:t>stati</w:t>
      </w:r>
      <w:r w:rsidR="009B13DD">
        <w:t xml:space="preserve">c </w:t>
      </w:r>
      <w:r>
        <w:t xml:space="preserve">int </w:t>
      </w:r>
      <w:proofErr w:type="spellStart"/>
      <w:r>
        <w:t>i</w:t>
      </w:r>
      <w:proofErr w:type="spellEnd"/>
      <w:r>
        <w:t xml:space="preserve">; const double j; </w:t>
      </w:r>
      <w:r>
        <w:tab/>
        <w:t xml:space="preserve">yes </w:t>
      </w:r>
    </w:p>
    <w:p w14:paraId="7C4D9675" w14:textId="77777777" w:rsidR="00392729" w:rsidRDefault="001B4972">
      <w:pPr>
        <w:spacing w:after="6" w:line="259" w:lineRule="auto"/>
        <w:ind w:left="0" w:firstLine="0"/>
      </w:pPr>
      <w:r>
        <w:t xml:space="preserve"> </w:t>
      </w:r>
      <w:r>
        <w:tab/>
        <w:t xml:space="preserve"> </w:t>
      </w:r>
    </w:p>
    <w:p w14:paraId="4791F71F" w14:textId="77777777" w:rsidR="00392729" w:rsidRDefault="001B4972">
      <w:pPr>
        <w:numPr>
          <w:ilvl w:val="1"/>
          <w:numId w:val="1"/>
        </w:numPr>
        <w:ind w:hanging="400"/>
      </w:pPr>
      <w:r>
        <w:t xml:space="preserve">(7 pts) Show a leftmost derivation of the string static int </w:t>
      </w:r>
      <w:proofErr w:type="gramStart"/>
      <w:r>
        <w:t>f(</w:t>
      </w:r>
      <w:proofErr w:type="gramEnd"/>
      <w:r>
        <w:t xml:space="preserve">); under this grammar.   </w:t>
      </w:r>
      <w:r>
        <w:tab/>
        <w:t xml:space="preserve"> </w:t>
      </w:r>
      <w:r>
        <w:tab/>
        <w:t xml:space="preserve">static int </w:t>
      </w:r>
      <w:proofErr w:type="gramStart"/>
      <w:r>
        <w:t>f(</w:t>
      </w:r>
      <w:proofErr w:type="gramEnd"/>
      <w:r>
        <w:t xml:space="preserve">);  </w:t>
      </w:r>
      <w:r>
        <w:tab/>
        <w:t xml:space="preserve"> </w:t>
      </w:r>
      <w:r>
        <w:tab/>
      </w:r>
      <w:proofErr w:type="spellStart"/>
      <w:r>
        <w:t>decl_list</w:t>
      </w:r>
      <w:proofErr w:type="spellEnd"/>
      <w:r>
        <w:t xml:space="preserve"> -&gt; </w:t>
      </w:r>
      <w:proofErr w:type="spellStart"/>
      <w:r>
        <w:t>delc</w:t>
      </w:r>
      <w:proofErr w:type="spellEnd"/>
      <w:r>
        <w:t xml:space="preserve">; </w:t>
      </w:r>
      <w:proofErr w:type="spellStart"/>
      <w:r>
        <w:t>delc_list</w:t>
      </w:r>
      <w:proofErr w:type="spellEnd"/>
      <w:r>
        <w:t xml:space="preserve"> </w:t>
      </w:r>
    </w:p>
    <w:p w14:paraId="45C23A67" w14:textId="77777777" w:rsidR="00392729" w:rsidRDefault="001B4972">
      <w:pPr>
        <w:tabs>
          <w:tab w:val="center" w:pos="720"/>
          <w:tab w:val="center" w:pos="1440"/>
          <w:tab w:val="center" w:pos="3497"/>
        </w:tabs>
        <w:ind w:left="-15" w:firstLine="0"/>
      </w:pPr>
      <w:r>
        <w:t xml:space="preserve"> </w:t>
      </w:r>
      <w:r>
        <w:tab/>
        <w:t xml:space="preserve"> </w:t>
      </w:r>
      <w:r>
        <w:tab/>
        <w:t xml:space="preserve"> </w:t>
      </w:r>
      <w:r>
        <w:tab/>
        <w:t xml:space="preserve">   -</w:t>
      </w:r>
      <w:proofErr w:type="gramStart"/>
      <w:r>
        <w:t>&gt;  specific</w:t>
      </w:r>
      <w:proofErr w:type="gramEnd"/>
      <w:r>
        <w:t xml:space="preserve"> type </w:t>
      </w:r>
      <w:proofErr w:type="spellStart"/>
      <w:r>
        <w:t>namelist</w:t>
      </w:r>
      <w:proofErr w:type="spellEnd"/>
      <w:r>
        <w:t xml:space="preserve">; </w:t>
      </w:r>
    </w:p>
    <w:p w14:paraId="4747489A" w14:textId="77777777" w:rsidR="00392729" w:rsidRDefault="001B4972">
      <w:pPr>
        <w:tabs>
          <w:tab w:val="center" w:pos="720"/>
          <w:tab w:val="center" w:pos="1440"/>
          <w:tab w:val="center" w:pos="3377"/>
        </w:tabs>
        <w:ind w:left="-15" w:firstLine="0"/>
      </w:pPr>
      <w:r>
        <w:t xml:space="preserve">    </w:t>
      </w:r>
      <w:r>
        <w:tab/>
        <w:t xml:space="preserve"> </w:t>
      </w:r>
      <w:r>
        <w:tab/>
        <w:t xml:space="preserve"> </w:t>
      </w:r>
      <w:r>
        <w:tab/>
        <w:t xml:space="preserve">   -</w:t>
      </w:r>
      <w:proofErr w:type="gramStart"/>
      <w:r>
        <w:t>&gt;  static</w:t>
      </w:r>
      <w:proofErr w:type="gramEnd"/>
      <w:r>
        <w:t xml:space="preserve"> type </w:t>
      </w:r>
      <w:proofErr w:type="spellStart"/>
      <w:r>
        <w:t>namelist</w:t>
      </w:r>
      <w:proofErr w:type="spellEnd"/>
      <w:r>
        <w:t xml:space="preserve">; </w:t>
      </w:r>
    </w:p>
    <w:p w14:paraId="14B904DA" w14:textId="77777777" w:rsidR="00392729" w:rsidRDefault="001B4972">
      <w:pPr>
        <w:tabs>
          <w:tab w:val="center" w:pos="720"/>
          <w:tab w:val="center" w:pos="1440"/>
          <w:tab w:val="center" w:pos="3264"/>
        </w:tabs>
        <w:ind w:left="-15" w:firstLine="0"/>
      </w:pPr>
      <w:r>
        <w:t xml:space="preserve"> </w:t>
      </w:r>
      <w:r>
        <w:tab/>
        <w:t xml:space="preserve"> </w:t>
      </w:r>
      <w:r>
        <w:tab/>
        <w:t xml:space="preserve"> </w:t>
      </w:r>
      <w:r>
        <w:tab/>
        <w:t xml:space="preserve">   -</w:t>
      </w:r>
      <w:proofErr w:type="gramStart"/>
      <w:r>
        <w:t>&gt;  static</w:t>
      </w:r>
      <w:proofErr w:type="gramEnd"/>
      <w:r>
        <w:t xml:space="preserve"> int </w:t>
      </w:r>
      <w:proofErr w:type="spellStart"/>
      <w:r>
        <w:t>namelist</w:t>
      </w:r>
      <w:proofErr w:type="spellEnd"/>
      <w:r>
        <w:t xml:space="preserve"> </w:t>
      </w:r>
    </w:p>
    <w:p w14:paraId="18FBEEEC" w14:textId="77777777" w:rsidR="00392729" w:rsidRDefault="001B4972">
      <w:pPr>
        <w:tabs>
          <w:tab w:val="center" w:pos="720"/>
          <w:tab w:val="center" w:pos="1440"/>
          <w:tab w:val="center" w:pos="3164"/>
        </w:tabs>
        <w:ind w:left="-15" w:firstLine="0"/>
      </w:pPr>
      <w:r>
        <w:t xml:space="preserve"> </w:t>
      </w:r>
      <w:r>
        <w:tab/>
        <w:t xml:space="preserve"> </w:t>
      </w:r>
      <w:r>
        <w:tab/>
        <w:t xml:space="preserve"> </w:t>
      </w:r>
      <w:r>
        <w:tab/>
        <w:t xml:space="preserve">   -</w:t>
      </w:r>
      <w:proofErr w:type="gramStart"/>
      <w:r>
        <w:t>&gt;  states</w:t>
      </w:r>
      <w:proofErr w:type="gramEnd"/>
      <w:r>
        <w:t xml:space="preserve"> int name; </w:t>
      </w:r>
    </w:p>
    <w:p w14:paraId="14099167" w14:textId="77777777" w:rsidR="00392729" w:rsidRDefault="001B4972">
      <w:pPr>
        <w:tabs>
          <w:tab w:val="center" w:pos="720"/>
          <w:tab w:val="center" w:pos="1440"/>
          <w:tab w:val="center" w:pos="3212"/>
        </w:tabs>
        <w:ind w:left="-15" w:firstLine="0"/>
      </w:pPr>
      <w:r>
        <w:t xml:space="preserve"> </w:t>
      </w:r>
      <w:r>
        <w:tab/>
        <w:t xml:space="preserve"> </w:t>
      </w:r>
      <w:r>
        <w:tab/>
        <w:t xml:space="preserve"> </w:t>
      </w:r>
      <w:r>
        <w:tab/>
        <w:t xml:space="preserve">   -</w:t>
      </w:r>
      <w:proofErr w:type="gramStart"/>
      <w:r>
        <w:t>&gt;  static</w:t>
      </w:r>
      <w:proofErr w:type="gramEnd"/>
      <w:r>
        <w:t xml:space="preserve"> int id </w:t>
      </w:r>
      <w:proofErr w:type="spellStart"/>
      <w:r>
        <w:t>args</w:t>
      </w:r>
      <w:proofErr w:type="spellEnd"/>
      <w:r>
        <w:t xml:space="preserve">; </w:t>
      </w:r>
    </w:p>
    <w:p w14:paraId="4E1BE2B3" w14:textId="77777777" w:rsidR="00392729" w:rsidRDefault="001B4972">
      <w:pPr>
        <w:tabs>
          <w:tab w:val="center" w:pos="720"/>
          <w:tab w:val="center" w:pos="1440"/>
          <w:tab w:val="center" w:pos="3417"/>
        </w:tabs>
        <w:ind w:left="-15" w:firstLine="0"/>
      </w:pPr>
      <w:r>
        <w:t xml:space="preserve"> </w:t>
      </w:r>
      <w:r>
        <w:tab/>
        <w:t xml:space="preserve"> </w:t>
      </w:r>
      <w:r>
        <w:tab/>
        <w:t xml:space="preserve"> </w:t>
      </w:r>
      <w:r>
        <w:tab/>
        <w:t xml:space="preserve">   -</w:t>
      </w:r>
      <w:proofErr w:type="gramStart"/>
      <w:r>
        <w:t>&gt;  static</w:t>
      </w:r>
      <w:proofErr w:type="gramEnd"/>
      <w:r>
        <w:t xml:space="preserve"> int f(</w:t>
      </w:r>
      <w:proofErr w:type="spellStart"/>
      <w:r>
        <w:t>delc_list</w:t>
      </w:r>
      <w:proofErr w:type="spellEnd"/>
      <w:r>
        <w:t xml:space="preserve">); </w:t>
      </w:r>
    </w:p>
    <w:p w14:paraId="1ED4D568" w14:textId="77777777" w:rsidR="00392729" w:rsidRDefault="001B4972">
      <w:pPr>
        <w:tabs>
          <w:tab w:val="center" w:pos="720"/>
          <w:tab w:val="center" w:pos="1440"/>
          <w:tab w:val="center" w:pos="3011"/>
        </w:tabs>
        <w:spacing w:after="284"/>
        <w:ind w:left="-15" w:firstLine="0"/>
      </w:pPr>
      <w:r>
        <w:t xml:space="preserve"> </w:t>
      </w:r>
      <w:r>
        <w:tab/>
        <w:t xml:space="preserve"> </w:t>
      </w:r>
      <w:r>
        <w:tab/>
        <w:t xml:space="preserve"> </w:t>
      </w:r>
      <w:r>
        <w:tab/>
        <w:t xml:space="preserve">   -</w:t>
      </w:r>
      <w:proofErr w:type="gramStart"/>
      <w:r>
        <w:t>&gt;  static</w:t>
      </w:r>
      <w:proofErr w:type="gramEnd"/>
      <w:r>
        <w:t xml:space="preserve"> int f();</w:t>
      </w:r>
      <w:r>
        <w:rPr>
          <w:rFonts w:ascii="Calibri" w:eastAsia="Calibri" w:hAnsi="Calibri" w:cs="Calibri"/>
        </w:rPr>
        <w:t> </w:t>
      </w:r>
    </w:p>
    <w:p w14:paraId="660BAB3B" w14:textId="77777777" w:rsidR="00392729" w:rsidRDefault="001B4972">
      <w:pPr>
        <w:numPr>
          <w:ilvl w:val="1"/>
          <w:numId w:val="1"/>
        </w:numPr>
        <w:ind w:hanging="400"/>
      </w:pPr>
      <w:r>
        <w:t xml:space="preserve">(10 pts) Rewrite the grammar so that arguments are separated by commas (similar to the function arguments in C). For instance, each of the following should be a valid string under the new grammar: </w:t>
      </w:r>
      <w:r>
        <w:rPr>
          <w:rFonts w:ascii="Calibri" w:eastAsia="Calibri" w:hAnsi="Calibri" w:cs="Calibri"/>
        </w:rPr>
        <w:t> </w:t>
      </w:r>
    </w:p>
    <w:p w14:paraId="68B4D5F7" w14:textId="77777777" w:rsidR="00392729" w:rsidRDefault="001B4972">
      <w:pPr>
        <w:ind w:left="-5"/>
      </w:pPr>
      <w:r>
        <w:t xml:space="preserve">            int f (); </w:t>
      </w:r>
    </w:p>
    <w:p w14:paraId="7C815545" w14:textId="77777777" w:rsidR="00392729" w:rsidRDefault="001B4972">
      <w:pPr>
        <w:spacing w:after="299"/>
        <w:ind w:left="-5" w:right="6535"/>
      </w:pPr>
      <w:r>
        <w:t xml:space="preserve"> </w:t>
      </w:r>
      <w:r>
        <w:tab/>
        <w:t>int f (double x</w:t>
      </w:r>
      <w:proofErr w:type="gramStart"/>
      <w:r>
        <w:t xml:space="preserve">);  </w:t>
      </w:r>
      <w:r>
        <w:tab/>
      </w:r>
      <w:proofErr w:type="gramEnd"/>
      <w:r>
        <w:t xml:space="preserve">int f (double x, int y); </w:t>
      </w:r>
    </w:p>
    <w:p w14:paraId="08B13187" w14:textId="77777777" w:rsidR="00392729" w:rsidRDefault="001B4972">
      <w:pPr>
        <w:ind w:left="-5"/>
      </w:pPr>
      <w:proofErr w:type="spellStart"/>
      <w:r>
        <w:t>decl_list</w:t>
      </w:r>
      <w:proofErr w:type="spellEnd"/>
      <w:r>
        <w:t xml:space="preserve"> -&gt; list -&gt; </w:t>
      </w:r>
      <w:proofErr w:type="spellStart"/>
      <w:r>
        <w:t>decl</w:t>
      </w:r>
      <w:proofErr w:type="spellEnd"/>
      <w:r>
        <w:t xml:space="preserve">; </w:t>
      </w:r>
      <w:proofErr w:type="spellStart"/>
      <w:r>
        <w:t>decl_list</w:t>
      </w:r>
      <w:proofErr w:type="spellEnd"/>
      <w:r>
        <w:t xml:space="preserve"> | ε | </w:t>
      </w:r>
      <w:proofErr w:type="spellStart"/>
      <w:r>
        <w:t>decl</w:t>
      </w:r>
      <w:proofErr w:type="spellEnd"/>
      <w:r>
        <w:t xml:space="preserve">; </w:t>
      </w:r>
      <w:proofErr w:type="spellStart"/>
      <w:r>
        <w:t>decl_int</w:t>
      </w:r>
      <w:proofErr w:type="spellEnd"/>
      <w:r>
        <w:t xml:space="preserve"> | </w:t>
      </w:r>
      <w:proofErr w:type="spellStart"/>
      <w:r>
        <w:t>decl</w:t>
      </w:r>
      <w:proofErr w:type="spellEnd"/>
      <w:r>
        <w:t xml:space="preserve">  </w:t>
      </w:r>
    </w:p>
    <w:p w14:paraId="10C5CC75" w14:textId="77777777" w:rsidR="00392729" w:rsidRDefault="001B4972">
      <w:pPr>
        <w:spacing w:after="6" w:line="259" w:lineRule="auto"/>
        <w:ind w:left="0" w:firstLine="0"/>
      </w:pPr>
      <w:r>
        <w:t xml:space="preserve"> </w:t>
      </w:r>
      <w:r>
        <w:tab/>
        <w:t xml:space="preserve"> </w:t>
      </w:r>
    </w:p>
    <w:p w14:paraId="0F4151C4" w14:textId="77777777" w:rsidR="00392729" w:rsidRDefault="001B4972">
      <w:pPr>
        <w:numPr>
          <w:ilvl w:val="0"/>
          <w:numId w:val="1"/>
        </w:numPr>
        <w:spacing w:after="1" w:line="262" w:lineRule="auto"/>
      </w:pPr>
      <w:r>
        <w:rPr>
          <w:b/>
        </w:rPr>
        <w:lastRenderedPageBreak/>
        <w:t xml:space="preserve">(Extra Credit - 10 pts) Write a grammar that describes the following language: the set of strings that consist of a sequence of a’s followed by a sequence of b’s, where the number of a’s is odd, and equal to the number of b’s, over alphabet {a, b}. In other words, the </w:t>
      </w:r>
    </w:p>
    <w:p w14:paraId="57EA7497" w14:textId="77777777" w:rsidR="00392729" w:rsidRDefault="001B4972">
      <w:pPr>
        <w:spacing w:after="1" w:line="262" w:lineRule="auto"/>
        <w:ind w:left="1205"/>
      </w:pPr>
      <w:r>
        <w:rPr>
          <w:b/>
        </w:rPr>
        <w:t xml:space="preserve">n </w:t>
      </w:r>
      <w:proofErr w:type="spellStart"/>
      <w:r>
        <w:rPr>
          <w:b/>
        </w:rPr>
        <w:t>n</w:t>
      </w:r>
      <w:proofErr w:type="spellEnd"/>
      <w:r>
        <w:rPr>
          <w:b/>
        </w:rPr>
        <w:t xml:space="preserve"> </w:t>
      </w:r>
    </w:p>
    <w:p w14:paraId="58879B06" w14:textId="77777777" w:rsidR="00392729" w:rsidRDefault="001B4972">
      <w:pPr>
        <w:spacing w:line="523" w:lineRule="auto"/>
        <w:ind w:left="-5" w:right="5608"/>
      </w:pPr>
      <w:r>
        <w:rPr>
          <w:b/>
        </w:rPr>
        <w:t>language {a b</w:t>
      </w:r>
      <w:r>
        <w:rPr>
          <w:b/>
        </w:rPr>
        <w:tab/>
        <w:t xml:space="preserve">|n&gt;0 and n is odd}. </w:t>
      </w:r>
      <w:r>
        <w:rPr>
          <w:rFonts w:ascii="Calibri" w:eastAsia="Calibri" w:hAnsi="Calibri" w:cs="Calibri"/>
          <w:b/>
        </w:rPr>
        <w:t> </w:t>
      </w:r>
      <w:r>
        <w:t>s —&gt;id(a) id(b) | id(a)id(a)Sid(b)id(b)</w:t>
      </w:r>
    </w:p>
    <w:sectPr w:rsidR="00392729">
      <w:pgSz w:w="12240" w:h="15840"/>
      <w:pgMar w:top="1466" w:right="1478"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6157"/>
    <w:multiLevelType w:val="hybridMultilevel"/>
    <w:tmpl w:val="405A086C"/>
    <w:lvl w:ilvl="0" w:tplc="73029D16">
      <w:start w:val="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127E1E">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F86A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D8FA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025F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C4C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149F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AD6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B4EE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3821C7"/>
    <w:multiLevelType w:val="hybridMultilevel"/>
    <w:tmpl w:val="21B6978C"/>
    <w:lvl w:ilvl="0" w:tplc="56345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4AC1F0">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0767C">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184356">
      <w:start w:val="19"/>
      <w:numFmt w:val="upperLetter"/>
      <w:lvlRestart w:val="0"/>
      <w:lvlText w:val="%4"/>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D4B01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34F776">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2FC7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86AE04">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32E18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29"/>
    <w:rsid w:val="001B4972"/>
    <w:rsid w:val="00392729"/>
    <w:rsid w:val="003E2201"/>
    <w:rsid w:val="009B13DD"/>
    <w:rsid w:val="00A4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D4BFD"/>
  <w15:docId w15:val="{CC5887BC-CDD6-104D-9933-7492815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55"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 Norderhaug</dc:creator>
  <cp:keywords/>
  <cp:lastModifiedBy>Renat Norderhaug</cp:lastModifiedBy>
  <cp:revision>5</cp:revision>
  <dcterms:created xsi:type="dcterms:W3CDTF">2020-09-21T20:16:00Z</dcterms:created>
  <dcterms:modified xsi:type="dcterms:W3CDTF">2020-09-21T20:18:00Z</dcterms:modified>
</cp:coreProperties>
</file>