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1DFE" w14:textId="47C2284B" w:rsidR="00410C12" w:rsidRDefault="003C141B" w:rsidP="003C141B">
      <w:pPr>
        <w:jc w:val="center"/>
        <w:rPr>
          <w:b/>
          <w:bCs/>
        </w:rPr>
      </w:pPr>
      <w:bookmarkStart w:id="0" w:name="_Hlk150977560"/>
      <w:bookmarkEnd w:id="0"/>
      <w:r w:rsidRPr="003C141B">
        <w:rPr>
          <w:b/>
          <w:bCs/>
        </w:rPr>
        <w:t>Отчёт по лабораторным работам 3, 4</w:t>
      </w:r>
    </w:p>
    <w:p w14:paraId="7E9096FE" w14:textId="79033160" w:rsidR="003C141B" w:rsidRDefault="003C141B" w:rsidP="003C141B">
      <w:pPr>
        <w:jc w:val="center"/>
        <w:rPr>
          <w:b/>
          <w:bCs/>
        </w:rPr>
      </w:pPr>
      <w:r>
        <w:rPr>
          <w:b/>
          <w:bCs/>
        </w:rPr>
        <w:t>Моделирование волновых движений</w:t>
      </w:r>
    </w:p>
    <w:p w14:paraId="7D9BAB2C" w14:textId="77777777" w:rsidR="003C141B" w:rsidRDefault="003C141B" w:rsidP="003C141B">
      <w:r w:rsidRPr="003C141B">
        <w:rPr>
          <w:i/>
          <w:iCs/>
        </w:rPr>
        <w:t>Цель работы:</w:t>
      </w:r>
      <w:r>
        <w:t xml:space="preserve"> - изучение основных свойств волновых движений. </w:t>
      </w:r>
    </w:p>
    <w:p w14:paraId="78D359DB" w14:textId="77777777" w:rsidR="003C141B" w:rsidRPr="003C141B" w:rsidRDefault="003C141B" w:rsidP="003C141B">
      <w:pPr>
        <w:jc w:val="center"/>
        <w:rPr>
          <w:i/>
          <w:iCs/>
        </w:rPr>
      </w:pPr>
      <w:r w:rsidRPr="003C141B">
        <w:rPr>
          <w:i/>
          <w:iCs/>
        </w:rPr>
        <w:t>Теоретические сведения</w:t>
      </w:r>
    </w:p>
    <w:p w14:paraId="0A8A3015" w14:textId="5F2B2CD4" w:rsidR="003C141B" w:rsidRDefault="003C141B" w:rsidP="003C141B">
      <w:r>
        <w:t xml:space="preserve"> В природе встречается множество процессов, представляющих собой волновые движения, например, волны на воде, звук, свет и т.д. Самыми наглядными и простыми примерами таких явлений являются колебания струны (одномерное движение) и мембраны (двумерное движение). Так как все волновые процессы описываются одними и теми же уравнениями, то рассмотрим только названные простые примеры. Основным уравнением, описывающим волновые движения, является волновое уравнение</w:t>
      </w:r>
    </w:p>
    <w:p w14:paraId="1663AE0A" w14:textId="11A0D531" w:rsidR="003C141B" w:rsidRDefault="003C141B" w:rsidP="003C141B">
      <w:pPr>
        <w:jc w:val="center"/>
      </w:pPr>
      <w:r w:rsidRPr="003C141B">
        <w:rPr>
          <w:noProof/>
        </w:rPr>
        <w:drawing>
          <wp:inline distT="0" distB="0" distL="0" distR="0" wp14:anchorId="20077DC3" wp14:editId="30E9BA67">
            <wp:extent cx="1566407" cy="527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836" cy="5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AA0" w14:textId="4DDEDF8A" w:rsidR="003C141B" w:rsidRDefault="003C141B" w:rsidP="003C141B">
      <w:r>
        <w:t>где V – скорость распространения волны, ∆ − оператор Лапласа, который в декартовой системе координат выражается формулой:</w:t>
      </w:r>
    </w:p>
    <w:p w14:paraId="7A3280C7" w14:textId="537A27AB" w:rsidR="003C141B" w:rsidRDefault="003C141B" w:rsidP="003C141B">
      <w:pPr>
        <w:jc w:val="center"/>
      </w:pPr>
      <w:r w:rsidRPr="003C141B">
        <w:rPr>
          <w:noProof/>
        </w:rPr>
        <w:drawing>
          <wp:inline distT="0" distB="0" distL="0" distR="0" wp14:anchorId="0EE93F8B" wp14:editId="492960FA">
            <wp:extent cx="1951068" cy="572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1603" cy="60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A497" w14:textId="0F3AFF43" w:rsidR="003C141B" w:rsidRDefault="003C141B" w:rsidP="003C141B">
      <w:r>
        <w:t>Физический смысл переменной u зависит от конкретного вида рассматриваемого волнового движения</w:t>
      </w:r>
    </w:p>
    <w:p w14:paraId="655F5C8B" w14:textId="33B0EC64" w:rsidR="003C141B" w:rsidRDefault="003C141B" w:rsidP="003C141B">
      <w:pPr>
        <w:jc w:val="center"/>
        <w:rPr>
          <w:i/>
          <w:iCs/>
        </w:rPr>
      </w:pPr>
      <w:r w:rsidRPr="003C141B">
        <w:rPr>
          <w:i/>
          <w:iCs/>
        </w:rPr>
        <w:t>Решение уравнения колебания струны</w:t>
      </w:r>
    </w:p>
    <w:p w14:paraId="256975EC" w14:textId="2DE88FB0" w:rsidR="003C141B" w:rsidRDefault="003C141B" w:rsidP="003C141B">
      <w:r>
        <w:t>Для малых свободных колебаний струны в одной плоскости уравнение (1) запишется в виде:</w:t>
      </w:r>
    </w:p>
    <w:p w14:paraId="4DDD1C97" w14:textId="7306228E" w:rsidR="003C141B" w:rsidRDefault="003C141B" w:rsidP="003C141B">
      <w:pPr>
        <w:jc w:val="center"/>
        <w:rPr>
          <w:i/>
          <w:iCs/>
        </w:rPr>
      </w:pPr>
      <w:r w:rsidRPr="003C141B">
        <w:rPr>
          <w:i/>
          <w:iCs/>
          <w:noProof/>
        </w:rPr>
        <w:drawing>
          <wp:inline distT="0" distB="0" distL="0" distR="0" wp14:anchorId="143D1F93" wp14:editId="08279EDC">
            <wp:extent cx="1492899" cy="56454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028" cy="5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8A1C" w14:textId="69A78C4B" w:rsidR="003C141B" w:rsidRDefault="003C141B" w:rsidP="003C141B">
      <w:r>
        <w:t>где переменная u − отклонение точек струны от положения равновесия, которая зависит от координаты точки и от времени (рис.1).</w:t>
      </w:r>
    </w:p>
    <w:p w14:paraId="5BBE0A3D" w14:textId="3292254C" w:rsidR="003C141B" w:rsidRDefault="003C141B" w:rsidP="003C141B">
      <w:pPr>
        <w:jc w:val="center"/>
        <w:rPr>
          <w:i/>
          <w:iCs/>
        </w:rPr>
      </w:pPr>
      <w:r w:rsidRPr="003C141B">
        <w:rPr>
          <w:i/>
          <w:iCs/>
          <w:noProof/>
        </w:rPr>
        <w:lastRenderedPageBreak/>
        <w:drawing>
          <wp:inline distT="0" distB="0" distL="0" distR="0" wp14:anchorId="730163AE" wp14:editId="28572779">
            <wp:extent cx="2266122" cy="192581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785" cy="19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B45F" w14:textId="1EF63B0A" w:rsidR="003C141B" w:rsidRDefault="003C141B" w:rsidP="003C141B">
      <w:r>
        <w:t>Так как в левой части уравнения (2) стоит ускорение (вторая производная от координаты u по времени), то данную задачу можно решить методом Эйлера. Для этого можно разбить струну вдоль оси х на достаточно большое количество маленьких участков, каждый из которых можно рассматривать как материальную точку и затем применять метод Эйлера. Для вычисления ускорения необходимо рассчитать вторую производную по координате. Для этого применим метод конечных разностей, согласно которому можно вычислить вторую производную в k-ой точке через координаты соседних, а затем по формуле (3) ее ускорение:</w:t>
      </w:r>
    </w:p>
    <w:p w14:paraId="6743AA20" w14:textId="5FD86EDA" w:rsidR="003C141B" w:rsidRDefault="003C141B" w:rsidP="003C141B">
      <w:pPr>
        <w:jc w:val="center"/>
        <w:rPr>
          <w:i/>
          <w:iCs/>
        </w:rPr>
      </w:pPr>
      <w:r w:rsidRPr="003C141B">
        <w:rPr>
          <w:i/>
          <w:iCs/>
          <w:noProof/>
        </w:rPr>
        <w:drawing>
          <wp:inline distT="0" distB="0" distL="0" distR="0" wp14:anchorId="54D2930A" wp14:editId="7464F358">
            <wp:extent cx="2361538" cy="59549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224" cy="6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1379" w14:textId="77777777" w:rsidR="003C141B" w:rsidRDefault="003C141B" w:rsidP="003C141B">
      <w:r>
        <w:t xml:space="preserve">где ∆х – длина малого участка. Как видно из предложенной формулы, невозможно вычислить ускорение первой и последней (граничных) точек струны. Их движение нужно описывать отдельно. При моделировании движения струны в данной работе предлагается пользоваться следующим алгоритмом: </w:t>
      </w:r>
    </w:p>
    <w:p w14:paraId="5C42B3C2" w14:textId="77777777" w:rsidR="003C141B" w:rsidRDefault="003C141B" w:rsidP="003C141B">
      <w:r>
        <w:t xml:space="preserve">1. Разбить рассматриваемую струну на N равных участков, вычислить длину каждого из них. </w:t>
      </w:r>
    </w:p>
    <w:p w14:paraId="6E4A2756" w14:textId="77777777" w:rsidR="003C141B" w:rsidRDefault="003C141B" w:rsidP="003C141B">
      <w:r>
        <w:t xml:space="preserve">2. Для каждой полученной при разбиении N + 1 точки записать координату x, начальное положение и начальную скорость. </w:t>
      </w:r>
    </w:p>
    <w:p w14:paraId="3B187EB7" w14:textId="77777777" w:rsidR="003C141B" w:rsidRDefault="003C141B" w:rsidP="003C141B">
      <w:r>
        <w:lastRenderedPageBreak/>
        <w:t xml:space="preserve">3. Ввести цикл по времени, в котором для всех точек, кроме граничных, по методу конечных разностей (формула (3)) вычислить ускорение, затем по методу Эйлера скорость и отклонение от положения равновесия. Отдельно описать движение граничных точек. </w:t>
      </w:r>
    </w:p>
    <w:p w14:paraId="0D219304" w14:textId="35C1F791" w:rsidR="003C141B" w:rsidRDefault="003C141B" w:rsidP="003C141B">
      <w:r>
        <w:t>4. Построить профиль (т.е. график и(х)) струны. Если опция для построения графика находится вне цикла по времени, то компьютер строит окончательное положение струны, если эта опция находится в теле цикла, то можно наблюдать анимацию.</w:t>
      </w:r>
    </w:p>
    <w:p w14:paraId="6D433B48" w14:textId="5F60C906" w:rsidR="003C141B" w:rsidRDefault="003C141B" w:rsidP="003C141B">
      <w:pPr>
        <w:jc w:val="center"/>
        <w:rPr>
          <w:i/>
          <w:iCs/>
        </w:rPr>
      </w:pPr>
      <w:r w:rsidRPr="003C141B">
        <w:rPr>
          <w:i/>
          <w:iCs/>
        </w:rPr>
        <w:t>Моделирование эффекта Доплера</w:t>
      </w:r>
    </w:p>
    <w:p w14:paraId="1F0CDFC5" w14:textId="3CDEC449" w:rsidR="003C141B" w:rsidRDefault="003C141B" w:rsidP="003C141B">
      <w:r>
        <w:t>Рассмотрим вынужденное колебание струны, то есть на струну действует внешняя сила. В этом случае дифференциальное уравнение струны имен вид:</w:t>
      </w:r>
    </w:p>
    <w:p w14:paraId="491CF60B" w14:textId="51BC448A" w:rsidR="003C141B" w:rsidRDefault="003C141B" w:rsidP="003C141B">
      <w:pPr>
        <w:jc w:val="center"/>
      </w:pPr>
      <w:r w:rsidRPr="003C141B">
        <w:rPr>
          <w:noProof/>
        </w:rPr>
        <w:drawing>
          <wp:inline distT="0" distB="0" distL="0" distR="0" wp14:anchorId="3E618DBF" wp14:editId="22401974">
            <wp:extent cx="2282025" cy="645083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6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3288" w14:textId="21854F42" w:rsidR="003C141B" w:rsidRDefault="003C141B" w:rsidP="003C141B">
      <w:r>
        <w:t>где f (x,t) – функция источника, которая равна отношению линейной плотности силы к линейной плотности струны.</w:t>
      </w:r>
    </w:p>
    <w:p w14:paraId="123E52D9" w14:textId="7BFD0753" w:rsidR="000776D9" w:rsidRDefault="000776D9" w:rsidP="003C141B"/>
    <w:p w14:paraId="350EF9B5" w14:textId="0B428E07" w:rsidR="000776D9" w:rsidRDefault="000776D9" w:rsidP="003C141B">
      <w:r w:rsidRPr="000776D9">
        <w:rPr>
          <w:b/>
          <w:bCs/>
        </w:rPr>
        <w:t>Задание 1</w:t>
      </w:r>
      <w:r>
        <w:t>. Получить на экране дисплея профиль струны в моменты времени T = 0,05; 0,07; 0,2; 0,45; 0,55; 0,8; 1. Скорость распространения струны принять равной V = 1, длина струны L = 1. Определить оптимальный масштаб графиков. Выполнить анимацию. Построить профили струны в рассчитанном масштабе и вставить в отчет. Данные о начальных и граничных условиях взять из таблицы 1. Принять, что функция f (x) , заданная в таблице, определяется формулой:</w:t>
      </w:r>
    </w:p>
    <w:p w14:paraId="134F6B74" w14:textId="59256597" w:rsidR="000776D9" w:rsidRDefault="000776D9" w:rsidP="000776D9">
      <w:pPr>
        <w:jc w:val="center"/>
      </w:pPr>
      <w:r w:rsidRPr="000776D9">
        <w:rPr>
          <w:noProof/>
        </w:rPr>
        <w:drawing>
          <wp:inline distT="0" distB="0" distL="0" distR="0" wp14:anchorId="01ACDF4C" wp14:editId="12837B7F">
            <wp:extent cx="3705308" cy="83691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403" cy="8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4360" w14:textId="403D719F" w:rsidR="000776D9" w:rsidRDefault="000776D9" w:rsidP="000776D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776D9" w14:paraId="4BCF9BDE" w14:textId="77777777" w:rsidTr="000776D9">
        <w:tc>
          <w:tcPr>
            <w:tcW w:w="1869" w:type="dxa"/>
          </w:tcPr>
          <w:p w14:paraId="3F48517F" w14:textId="52D66BDD" w:rsidR="000776D9" w:rsidRPr="00520129" w:rsidRDefault="00520129" w:rsidP="000776D9">
            <w:r>
              <w:lastRenderedPageBreak/>
              <w:t>Вариант</w:t>
            </w:r>
          </w:p>
        </w:tc>
        <w:tc>
          <w:tcPr>
            <w:tcW w:w="1869" w:type="dxa"/>
          </w:tcPr>
          <w:p w14:paraId="546B5139" w14:textId="040B326A" w:rsidR="000776D9" w:rsidRPr="00520129" w:rsidRDefault="00520129" w:rsidP="000776D9">
            <w:r>
              <w:t>Начальное положение</w:t>
            </w:r>
          </w:p>
        </w:tc>
        <w:tc>
          <w:tcPr>
            <w:tcW w:w="1869" w:type="dxa"/>
          </w:tcPr>
          <w:p w14:paraId="3417DA9D" w14:textId="776EDA9F" w:rsidR="000776D9" w:rsidRPr="00520129" w:rsidRDefault="00520129" w:rsidP="000776D9">
            <w:r>
              <w:t>Начальная скорость</w:t>
            </w:r>
          </w:p>
        </w:tc>
        <w:tc>
          <w:tcPr>
            <w:tcW w:w="1869" w:type="dxa"/>
          </w:tcPr>
          <w:p w14:paraId="122A89E3" w14:textId="218D5C8C" w:rsidR="000776D9" w:rsidRPr="00520129" w:rsidRDefault="00520129" w:rsidP="000776D9">
            <w:r>
              <w:t>Левый конец струны</w:t>
            </w:r>
          </w:p>
        </w:tc>
        <w:tc>
          <w:tcPr>
            <w:tcW w:w="1869" w:type="dxa"/>
          </w:tcPr>
          <w:p w14:paraId="04F87C92" w14:textId="589C7F72" w:rsidR="000776D9" w:rsidRPr="00520129" w:rsidRDefault="00520129" w:rsidP="000776D9">
            <w:r>
              <w:t>Правый конец струны</w:t>
            </w:r>
          </w:p>
        </w:tc>
      </w:tr>
      <w:tr w:rsidR="000776D9" w14:paraId="0E5EBBC4" w14:textId="77777777" w:rsidTr="000776D9">
        <w:tc>
          <w:tcPr>
            <w:tcW w:w="1869" w:type="dxa"/>
          </w:tcPr>
          <w:p w14:paraId="769B81A4" w14:textId="06F4E61D" w:rsidR="000776D9" w:rsidRPr="00520129" w:rsidRDefault="00520129" w:rsidP="000776D9">
            <w:r>
              <w:t>2</w:t>
            </w:r>
          </w:p>
        </w:tc>
        <w:tc>
          <w:tcPr>
            <w:tcW w:w="1869" w:type="dxa"/>
          </w:tcPr>
          <w:p w14:paraId="46C9634B" w14:textId="06D22B5C" w:rsidR="000776D9" w:rsidRPr="00520129" w:rsidRDefault="00520129" w:rsidP="000776D9">
            <w:r>
              <w:t>0</w:t>
            </w:r>
          </w:p>
        </w:tc>
        <w:tc>
          <w:tcPr>
            <w:tcW w:w="1869" w:type="dxa"/>
          </w:tcPr>
          <w:p w14:paraId="36F311AF" w14:textId="7163BF11" w:rsidR="000776D9" w:rsidRDefault="00520129" w:rsidP="000776D9">
            <w:pPr>
              <w:rPr>
                <w:lang w:val="en-US"/>
              </w:rPr>
            </w:pPr>
            <w:r>
              <w:rPr>
                <w:lang w:val="en-US"/>
              </w:rPr>
              <w:t>F (x)</w:t>
            </w:r>
          </w:p>
        </w:tc>
        <w:tc>
          <w:tcPr>
            <w:tcW w:w="1869" w:type="dxa"/>
          </w:tcPr>
          <w:p w14:paraId="25FA2D75" w14:textId="1577A40C" w:rsidR="000776D9" w:rsidRPr="00520129" w:rsidRDefault="00520129" w:rsidP="000776D9">
            <w:r>
              <w:t>закреплён</w:t>
            </w:r>
          </w:p>
        </w:tc>
        <w:tc>
          <w:tcPr>
            <w:tcW w:w="1869" w:type="dxa"/>
          </w:tcPr>
          <w:p w14:paraId="09AEB4E7" w14:textId="13DF746C" w:rsidR="000776D9" w:rsidRPr="00520129" w:rsidRDefault="00520129" w:rsidP="000776D9">
            <w:r>
              <w:t>Закреплён</w:t>
            </w:r>
          </w:p>
        </w:tc>
      </w:tr>
    </w:tbl>
    <w:p w14:paraId="103CB73B" w14:textId="5770082B" w:rsidR="000776D9" w:rsidRDefault="000776D9" w:rsidP="000776D9">
      <w:pPr>
        <w:rPr>
          <w:lang w:val="en-US"/>
        </w:rPr>
      </w:pPr>
    </w:p>
    <w:p w14:paraId="7FF64DE8" w14:textId="01118CA4" w:rsidR="00520129" w:rsidRPr="007212A5" w:rsidRDefault="007212A5" w:rsidP="000776D9">
      <w:pPr>
        <w:rPr>
          <w:b/>
          <w:bCs/>
        </w:rPr>
      </w:pPr>
      <w:r w:rsidRPr="007212A5">
        <w:rPr>
          <w:b/>
          <w:bCs/>
        </w:rPr>
        <w:t>Код программы</w:t>
      </w:r>
    </w:p>
    <w:p w14:paraId="502E6034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L=1;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длина струны</w:t>
      </w:r>
    </w:p>
    <w:p w14:paraId="1E2D97FD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val="en-GB"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Vvoln=1;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скорость распространения волны</w:t>
      </w:r>
    </w:p>
    <w:p w14:paraId="562C8A5E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Vist=1;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скорость источника</w:t>
      </w:r>
    </w:p>
    <w:p w14:paraId="05C5209A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N=1000;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количество точек разбиения</w:t>
      </w:r>
    </w:p>
    <w:p w14:paraId="76806F5C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dx=L/N;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длина малого участка</w:t>
      </w:r>
    </w:p>
    <w:p w14:paraId="383D1E33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вводятся начальные условия</w:t>
      </w:r>
    </w:p>
    <w:p w14:paraId="1BBC5515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0E00FF"/>
          <w:sz w:val="21"/>
          <w:szCs w:val="21"/>
          <w:bdr w:val="none" w:sz="0" w:space="0" w:color="auto" w:frame="1"/>
          <w:lang w:eastAsia="ru-RU"/>
        </w:rPr>
        <w:t xml:space="preserve">for 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k=1:(N+1);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открытие цикла по точкам струны</w:t>
      </w:r>
    </w:p>
    <w:p w14:paraId="2318D634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x(k)=dx.*(k-1);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координаты точек струны</w:t>
      </w:r>
    </w:p>
    <w:p w14:paraId="0ADE5EFD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u(k)=0;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начальное положение</w:t>
      </w:r>
    </w:p>
    <w:p w14:paraId="0FEEB813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v(k)=(0.01-(L./2-x(k)).^2);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начальная скорость</w:t>
      </w:r>
    </w:p>
    <w:p w14:paraId="5418722A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a(k)=0;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начальное ускорение (вводится для удобства работы программы)</w:t>
      </w:r>
    </w:p>
    <w:p w14:paraId="48E0971D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0E00FF"/>
          <w:sz w:val="21"/>
          <w:szCs w:val="21"/>
          <w:bdr w:val="none" w:sz="0" w:space="0" w:color="auto" w:frame="1"/>
          <w:lang w:eastAsia="ru-RU"/>
        </w:rPr>
        <w:t>end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;</w:t>
      </w:r>
    </w:p>
    <w:p w14:paraId="6B1215EA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dt=0.001;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малый промежуток времени</w:t>
      </w:r>
    </w:p>
    <w:p w14:paraId="2FDF9ECE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T=3;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время расчета</w:t>
      </w:r>
    </w:p>
    <w:p w14:paraId="30DC14C9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вычисление по методу Эйлера</w:t>
      </w:r>
    </w:p>
    <w:p w14:paraId="06163598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0E00FF"/>
          <w:sz w:val="21"/>
          <w:szCs w:val="21"/>
          <w:bdr w:val="none" w:sz="0" w:space="0" w:color="auto" w:frame="1"/>
          <w:lang w:eastAsia="ru-RU"/>
        </w:rPr>
        <w:t xml:space="preserve">for 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t=dt:dt:T;</w:t>
      </w:r>
    </w:p>
    <w:p w14:paraId="1D12C224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212A5">
        <w:rPr>
          <w:rFonts w:ascii="Consolas" w:eastAsia="Times New Roman" w:hAnsi="Consolas" w:cs="Times New Roman"/>
          <w:color w:val="0E00FF"/>
          <w:sz w:val="21"/>
          <w:szCs w:val="21"/>
          <w:bdr w:val="none" w:sz="0" w:space="0" w:color="auto" w:frame="1"/>
          <w:lang w:val="en-US" w:eastAsia="ru-RU"/>
        </w:rPr>
        <w:t xml:space="preserve">for 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val="en-US" w:eastAsia="ru-RU"/>
        </w:rPr>
        <w:t>k=2:1:N;</w:t>
      </w:r>
    </w:p>
    <w:p w14:paraId="73AEA236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212A5">
        <w:rPr>
          <w:rFonts w:ascii="Consolas" w:eastAsia="Times New Roman" w:hAnsi="Consolas" w:cs="Times New Roman"/>
          <w:color w:val="0E00FF"/>
          <w:sz w:val="21"/>
          <w:szCs w:val="21"/>
          <w:bdr w:val="none" w:sz="0" w:space="0" w:color="auto" w:frame="1"/>
          <w:lang w:val="en-US" w:eastAsia="ru-RU"/>
        </w:rPr>
        <w:t xml:space="preserve">if 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val="en-US" w:eastAsia="ru-RU"/>
        </w:rPr>
        <w:t>abs(L/2-x(k))&lt;0.1;</w:t>
      </w:r>
    </w:p>
    <w:p w14:paraId="0D91E83B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f(k)=(0.01-(L./2-x(k)).^2);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функция источника</w:t>
      </w:r>
    </w:p>
    <w:p w14:paraId="3186E797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212A5">
        <w:rPr>
          <w:rFonts w:ascii="Consolas" w:eastAsia="Times New Roman" w:hAnsi="Consolas" w:cs="Times New Roman"/>
          <w:color w:val="0E00FF"/>
          <w:sz w:val="21"/>
          <w:szCs w:val="21"/>
          <w:bdr w:val="none" w:sz="0" w:space="0" w:color="auto" w:frame="1"/>
          <w:lang w:eastAsia="ru-RU"/>
        </w:rPr>
        <w:t xml:space="preserve">else 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f(k)=0; </w:t>
      </w:r>
      <w:r w:rsidRPr="007212A5">
        <w:rPr>
          <w:rFonts w:ascii="Consolas" w:eastAsia="Times New Roman" w:hAnsi="Consolas" w:cs="Times New Roman"/>
          <w:color w:val="0E00FF"/>
          <w:sz w:val="21"/>
          <w:szCs w:val="21"/>
          <w:bdr w:val="none" w:sz="0" w:space="0" w:color="auto" w:frame="1"/>
          <w:lang w:eastAsia="ru-RU"/>
        </w:rPr>
        <w:t>end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;</w:t>
      </w:r>
    </w:p>
    <w:p w14:paraId="1F6F62A0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применение метода конечных разностей</w:t>
      </w:r>
    </w:p>
    <w:p w14:paraId="0F2754A4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a(k)=Vvoln.^2.*(u(k+1)-2.*u(k)+u(k-1))./dx.^2+f(k);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ускорение</w:t>
      </w:r>
    </w:p>
    <w:p w14:paraId="72E6DA1D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212A5">
        <w:rPr>
          <w:rFonts w:ascii="Consolas" w:eastAsia="Times New Roman" w:hAnsi="Consolas" w:cs="Times New Roman"/>
          <w:color w:val="0E00FF"/>
          <w:sz w:val="21"/>
          <w:szCs w:val="21"/>
          <w:bdr w:val="none" w:sz="0" w:space="0" w:color="auto" w:frame="1"/>
          <w:lang w:eastAsia="ru-RU"/>
        </w:rPr>
        <w:t>end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;</w:t>
      </w:r>
    </w:p>
    <w:p w14:paraId="1D4A6FC4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v=v+a.*dt;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скорости точек струны</w:t>
      </w:r>
    </w:p>
    <w:p w14:paraId="4BAE74F7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u=u+v.*dt; 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положения точек струны</w:t>
      </w:r>
    </w:p>
    <w:p w14:paraId="7EC9FB7F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указываются граничные условия</w:t>
      </w:r>
    </w:p>
    <w:p w14:paraId="25C23A30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u(1)=0;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левый конец струны</w:t>
      </w:r>
    </w:p>
    <w:p w14:paraId="273F1171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u(N+1)=0;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правый конец струны</w:t>
      </w:r>
    </w:p>
    <w:p w14:paraId="398CD2E6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plot(x,u) 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построение графика</w:t>
      </w:r>
    </w:p>
    <w:p w14:paraId="6A8399E5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axis([0 1 -0.01 0.01]);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установление границ графика</w:t>
      </w:r>
    </w:p>
    <w:p w14:paraId="55B3C5F3" w14:textId="77777777" w:rsidR="007212A5" w:rsidRPr="007212A5" w:rsidRDefault="007212A5" w:rsidP="007212A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 xml:space="preserve"> pause(0);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исключить паузу между кадрами</w:t>
      </w:r>
    </w:p>
    <w:p w14:paraId="221C75C6" w14:textId="51F4F1E2" w:rsidR="00982F70" w:rsidRDefault="007212A5" w:rsidP="00FF39E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</w:pPr>
      <w:r w:rsidRPr="007212A5">
        <w:rPr>
          <w:rFonts w:ascii="Consolas" w:eastAsia="Times New Roman" w:hAnsi="Consolas" w:cs="Times New Roman"/>
          <w:color w:val="0E00FF"/>
          <w:sz w:val="21"/>
          <w:szCs w:val="21"/>
          <w:bdr w:val="none" w:sz="0" w:space="0" w:color="auto" w:frame="1"/>
          <w:lang w:eastAsia="ru-RU"/>
        </w:rPr>
        <w:t>end</w:t>
      </w:r>
      <w:r w:rsidRPr="007212A5">
        <w:rPr>
          <w:rFonts w:ascii="Consolas" w:eastAsia="Times New Roman" w:hAnsi="Consolas" w:cs="Times New Roman"/>
          <w:color w:val="212121"/>
          <w:sz w:val="21"/>
          <w:szCs w:val="21"/>
          <w:bdr w:val="none" w:sz="0" w:space="0" w:color="auto" w:frame="1"/>
          <w:lang w:eastAsia="ru-RU"/>
        </w:rPr>
        <w:t>;</w:t>
      </w:r>
      <w:r w:rsidRPr="007212A5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>% конец цикла по времени</w:t>
      </w:r>
    </w:p>
    <w:p w14:paraId="3CF05BB8" w14:textId="6BFB7BE8" w:rsidR="00FF39EC" w:rsidRDefault="00FF39EC" w:rsidP="00FF39E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</w:pPr>
    </w:p>
    <w:p w14:paraId="5A0F827D" w14:textId="77777777" w:rsidR="00FF39EC" w:rsidRDefault="00FF39EC" w:rsidP="00FF39EC">
      <w:pPr>
        <w:rPr>
          <w:b/>
          <w:bCs/>
        </w:rPr>
      </w:pPr>
    </w:p>
    <w:p w14:paraId="50557392" w14:textId="77777777" w:rsidR="00FF39EC" w:rsidRDefault="00FF39EC" w:rsidP="00FF39EC">
      <w:pPr>
        <w:rPr>
          <w:b/>
          <w:bCs/>
        </w:rPr>
      </w:pPr>
    </w:p>
    <w:p w14:paraId="171E071E" w14:textId="77777777" w:rsidR="00FF39EC" w:rsidRDefault="00FF39EC">
      <w:pPr>
        <w:rPr>
          <w:b/>
          <w:bCs/>
        </w:rPr>
      </w:pPr>
      <w:r>
        <w:rPr>
          <w:b/>
          <w:bCs/>
        </w:rPr>
        <w:br w:type="page"/>
      </w:r>
    </w:p>
    <w:p w14:paraId="29CD59DC" w14:textId="793F9402" w:rsidR="00FF39EC" w:rsidRPr="00FF39EC" w:rsidRDefault="00FF39EC" w:rsidP="00FF39EC">
      <w:pPr>
        <w:rPr>
          <w:b/>
          <w:bCs/>
        </w:rPr>
      </w:pPr>
      <w:r w:rsidRPr="00FF39EC">
        <w:rPr>
          <w:b/>
          <w:bCs/>
        </w:rPr>
        <w:lastRenderedPageBreak/>
        <w:t>Графики:</w:t>
      </w:r>
    </w:p>
    <w:p w14:paraId="79851F72" w14:textId="73B33054" w:rsidR="00FF39EC" w:rsidRPr="00FF39EC" w:rsidRDefault="00FF39EC" w:rsidP="00FF39EC">
      <w:pPr>
        <w:rPr>
          <w:b/>
          <w:bCs/>
        </w:rPr>
      </w:pPr>
    </w:p>
    <w:p w14:paraId="3C5200E0" w14:textId="15D6B8F2" w:rsidR="00FF39EC" w:rsidRDefault="00FF39EC" w:rsidP="00FF39E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Times New Roman"/>
          <w:noProof/>
          <w:color w:val="008013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1AF6E713" wp14:editId="56353311">
            <wp:extent cx="2598485" cy="20037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89" cy="201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47BE" w14:textId="77777777" w:rsidR="00FF39EC" w:rsidRDefault="00FF39EC" w:rsidP="00FF39E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</w:pPr>
    </w:p>
    <w:p w14:paraId="50A763DE" w14:textId="489DF929" w:rsidR="00FF39EC" w:rsidRDefault="00FF39EC" w:rsidP="00FF39E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Times New Roman"/>
          <w:noProof/>
          <w:color w:val="008013"/>
          <w:sz w:val="21"/>
          <w:szCs w:val="21"/>
          <w:bdr w:val="none" w:sz="0" w:space="0" w:color="auto" w:frame="1"/>
          <w:lang w:val="en-US" w:eastAsia="ru-RU"/>
        </w:rPr>
        <w:drawing>
          <wp:inline distT="0" distB="0" distL="0" distR="0" wp14:anchorId="44FEF46B" wp14:editId="6D83C897">
            <wp:extent cx="2629419" cy="20275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1" cy="203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noProof/>
          <w:color w:val="008013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634B861E" wp14:editId="18644C66">
            <wp:extent cx="2615980" cy="2017219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41" cy="202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1C52" w14:textId="77777777" w:rsidR="00FF39EC" w:rsidRDefault="00FF39EC" w:rsidP="00FF39E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</w:pPr>
    </w:p>
    <w:p w14:paraId="05BD4C20" w14:textId="5E1315C6" w:rsidR="00FF39EC" w:rsidRDefault="00FF39EC" w:rsidP="00FF39EC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</w:pPr>
      <w:r>
        <w:rPr>
          <w:rFonts w:ascii="Consolas" w:eastAsia="Times New Roman" w:hAnsi="Consolas" w:cs="Times New Roman"/>
          <w:noProof/>
          <w:color w:val="008013"/>
          <w:sz w:val="21"/>
          <w:szCs w:val="21"/>
          <w:bdr w:val="none" w:sz="0" w:space="0" w:color="auto" w:frame="1"/>
          <w:lang w:val="en-US" w:eastAsia="ru-RU"/>
        </w:rPr>
        <w:drawing>
          <wp:inline distT="0" distB="0" distL="0" distR="0" wp14:anchorId="2DC8EDF6" wp14:editId="36E21217">
            <wp:extent cx="2660354" cy="2051436"/>
            <wp:effectExtent l="0" t="0" r="698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295" cy="20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27">
        <w:rPr>
          <w:rFonts w:ascii="Consolas" w:eastAsia="Times New Roman" w:hAnsi="Consolas" w:cs="Times New Roman"/>
          <w:color w:val="008013"/>
          <w:sz w:val="21"/>
          <w:szCs w:val="21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Times New Roman"/>
          <w:noProof/>
          <w:color w:val="008013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58221BCA" wp14:editId="22F487F3">
            <wp:extent cx="2639732" cy="2035534"/>
            <wp:effectExtent l="0" t="0" r="825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31" cy="204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5692" w14:textId="77777777" w:rsidR="00FF39EC" w:rsidRPr="00CC540E" w:rsidRDefault="00FF39EC" w:rsidP="00FF39EC">
      <w:pPr>
        <w:spacing w:after="0" w:line="240" w:lineRule="auto"/>
        <w:textAlignment w:val="baseline"/>
      </w:pPr>
    </w:p>
    <w:p w14:paraId="5A801709" w14:textId="1E33C92F" w:rsidR="00982F70" w:rsidRPr="007212A5" w:rsidRDefault="00982F70" w:rsidP="00982F70">
      <w:pPr>
        <w:keepNext/>
      </w:pPr>
      <w:r w:rsidRPr="001A1927">
        <w:lastRenderedPageBreak/>
        <w:t xml:space="preserve"> </w:t>
      </w:r>
      <w:r w:rsidR="00FF39EC">
        <w:rPr>
          <w:noProof/>
          <w:lang w:val="en-US"/>
        </w:rPr>
        <w:drawing>
          <wp:inline distT="0" distB="0" distL="0" distR="0" wp14:anchorId="634DA8CE" wp14:editId="548AB0F9">
            <wp:extent cx="2657168" cy="204897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73" cy="206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9EC" w:rsidRPr="001A1927">
        <w:t xml:space="preserve"> </w:t>
      </w:r>
      <w:r w:rsidRPr="001A1927">
        <w:t xml:space="preserve"> </w:t>
      </w:r>
      <w:r w:rsidR="00FF39EC">
        <w:rPr>
          <w:noProof/>
        </w:rPr>
        <w:drawing>
          <wp:inline distT="0" distB="0" distL="0" distR="0" wp14:anchorId="1F3A395F" wp14:editId="32BE937F">
            <wp:extent cx="2722224" cy="209914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96" cy="210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27">
        <w:t xml:space="preserve"> </w:t>
      </w:r>
    </w:p>
    <w:p w14:paraId="3739BCAA" w14:textId="67D0F0FE" w:rsidR="00520129" w:rsidRDefault="001A1927" w:rsidP="000776D9">
      <w:r w:rsidRPr="001A1927">
        <w:rPr>
          <w:b/>
          <w:bCs/>
        </w:rPr>
        <w:t>Вывод:</w:t>
      </w:r>
      <w:r w:rsidRPr="001A1927">
        <w:t xml:space="preserve"> </w:t>
      </w:r>
      <w:r>
        <w:t>колебания струны с двумя закреплёнными концами являются симметричными относительно центра. Колебания являются затухающими, так как с течением времени амплитуда колебаний уменьшается</w:t>
      </w:r>
    </w:p>
    <w:p w14:paraId="55BA2893" w14:textId="77777777" w:rsidR="001A1927" w:rsidRPr="00A50727" w:rsidRDefault="001A1927" w:rsidP="000776D9">
      <w:pPr>
        <w:rPr>
          <w:lang w:val="en-GB"/>
        </w:rPr>
      </w:pPr>
    </w:p>
    <w:p w14:paraId="6480506C" w14:textId="3452BB34" w:rsidR="00520129" w:rsidRDefault="00520129" w:rsidP="000776D9">
      <w:r w:rsidRPr="00520129">
        <w:rPr>
          <w:b/>
          <w:bCs/>
        </w:rPr>
        <w:t>Задание 2.</w:t>
      </w:r>
      <w:r>
        <w:t xml:space="preserve"> Постройте профиль поверхности мембраны в моменты времени T = 0,1; 1; 2; 3; 4; 5; 6. В положении равновесия мембрана занимает положение в плоскости XOY в виде квадрата со стороной равной 10, то есть x</w:t>
      </w:r>
      <w:r>
        <w:sym w:font="Symbol" w:char="F0CE"/>
      </w:r>
      <w:r>
        <w:sym w:font="Symbol" w:char="F05B"/>
      </w:r>
      <w:r>
        <w:t>−5;5</w:t>
      </w:r>
      <w:r>
        <w:sym w:font="Symbol" w:char="F05D"/>
      </w:r>
      <w:r>
        <w:t xml:space="preserve"> и y </w:t>
      </w:r>
      <w:r>
        <w:sym w:font="Symbol" w:char="F0CE"/>
      </w:r>
      <w:r>
        <w:sym w:font="Symbol" w:char="F05B"/>
      </w:r>
      <w:r>
        <w:t>−5;5</w:t>
      </w:r>
      <w:r>
        <w:sym w:font="Symbol" w:char="F05D"/>
      </w:r>
      <w:r>
        <w:t xml:space="preserve"> . Скорость распространения волны равна единице. В начальный момент времени поверхность находилась в равновесии, а начальные скорости точек струны определяются функцией F(x, y) . Провести моделирование движения мембраны в режиме анимации. Построить поверхность и фронт (ля этого нужно вместо опции mesh записать contour.) указанной волны в данные моменты времени.</w:t>
      </w:r>
    </w:p>
    <w:p w14:paraId="64E49048" w14:textId="17A1DECC" w:rsidR="00520129" w:rsidRDefault="00520129" w:rsidP="00520129">
      <w:pPr>
        <w:jc w:val="center"/>
      </w:pPr>
      <w:r w:rsidRPr="00520129">
        <w:rPr>
          <w:noProof/>
        </w:rPr>
        <w:drawing>
          <wp:inline distT="0" distB="0" distL="0" distR="0" wp14:anchorId="4DDD61B0" wp14:editId="76960DE6">
            <wp:extent cx="3896140" cy="6492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544" cy="6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2E3" w14:textId="5B9C7EE8" w:rsidR="00A50727" w:rsidRPr="00A50727" w:rsidRDefault="00A50727" w:rsidP="00A50727">
      <w:pPr>
        <w:rPr>
          <w:b/>
          <w:bCs/>
          <w:lang w:val="en-US"/>
        </w:rPr>
      </w:pPr>
      <w:r w:rsidRPr="00A50727">
        <w:rPr>
          <w:b/>
          <w:bCs/>
        </w:rPr>
        <w:t>Код программы</w:t>
      </w:r>
      <w:r w:rsidRPr="00A50727">
        <w:rPr>
          <w:b/>
          <w:bCs/>
          <w:lang w:val="en-US"/>
        </w:rPr>
        <w:t>:</w:t>
      </w:r>
    </w:p>
    <w:p w14:paraId="4A5E4D3E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L1=10;</w:t>
      </w:r>
    </w:p>
    <w:p w14:paraId="1EC60F21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L2=10;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длины сторон прямоугольной мембраны</w:t>
      </w:r>
    </w:p>
    <w:p w14:paraId="2F3F2308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N1=100;</w:t>
      </w:r>
    </w:p>
    <w:p w14:paraId="242FACAB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N2=100; 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количество точек разбиения</w:t>
      </w:r>
    </w:p>
    <w:p w14:paraId="53FFEFE4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dx=L1/N1;</w:t>
      </w:r>
    </w:p>
    <w:p w14:paraId="1CA2DA84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dy=L2/N2; 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длины сторон малых прямоугольников</w:t>
      </w:r>
    </w:p>
    <w:p w14:paraId="2EA5C7E1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Vvoln=1;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скорость распространения волны</w:t>
      </w:r>
    </w:p>
    <w:p w14:paraId="28F1D8FC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%задание начальных условий</w:t>
      </w:r>
    </w:p>
    <w:p w14:paraId="611DF1A5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for 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i=1:(N1+1);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разбиение вдоль оси ОХ</w:t>
      </w:r>
    </w:p>
    <w:p w14:paraId="54CC2653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x(i)=-L1/2+dx*(i-1);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абсциссы точек мембраны</w:t>
      </w:r>
    </w:p>
    <w:p w14:paraId="36E720C2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A5072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for 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j=1:(N2+1);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разбиение вдоль оси ОУ</w:t>
      </w:r>
    </w:p>
    <w:p w14:paraId="5BE08DD0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y(j)=-L2/2+dy*(j-1);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координаты точек мембраны</w:t>
      </w:r>
    </w:p>
    <w:p w14:paraId="50AD4E83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A5072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x(i)^2+y(j)^2&lt;1; 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начального положения мембраны</w:t>
      </w:r>
    </w:p>
    <w:p w14:paraId="23A9CB49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A50727">
        <w:rPr>
          <w:rFonts w:ascii="Consolas" w:eastAsia="Times New Roman" w:hAnsi="Consolas" w:cs="Times New Roman"/>
          <w:sz w:val="20"/>
          <w:szCs w:val="20"/>
          <w:lang w:val="en-US" w:eastAsia="ru-RU"/>
        </w:rPr>
        <w:t>u(i,j)=1-x(i)^2-y(j)^2;</w:t>
      </w:r>
    </w:p>
    <w:p w14:paraId="43E8853D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A5072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 </w:t>
      </w:r>
      <w:r w:rsidRPr="00A50727">
        <w:rPr>
          <w:rFonts w:ascii="Consolas" w:eastAsia="Times New Roman" w:hAnsi="Consolas" w:cs="Times New Roman"/>
          <w:sz w:val="20"/>
          <w:szCs w:val="20"/>
          <w:lang w:val="en-US" w:eastAsia="ru-RU"/>
        </w:rPr>
        <w:t>u(i,j)=0;</w:t>
      </w:r>
    </w:p>
    <w:p w14:paraId="4A4C4735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A5072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B54921F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v(i,j)=0;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начальной скорости мембраны</w:t>
      </w:r>
    </w:p>
    <w:p w14:paraId="26768F3F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A5072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D623197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B152F32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T=5; 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время расчета</w:t>
      </w:r>
    </w:p>
    <w:p w14:paraId="66C053A0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dt=0.01;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малый промежуток времени</w:t>
      </w:r>
    </w:p>
    <w:p w14:paraId="7B54FF62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%применение метода Эйлера к точкам мембраны</w:t>
      </w:r>
    </w:p>
    <w:p w14:paraId="06D63FC7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for 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t=0:dt:T;</w:t>
      </w:r>
    </w:p>
    <w:p w14:paraId="64595B6E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a=Vvoln^2*del2(u,dx,dy);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ускорения из волнового уравнения</w:t>
      </w:r>
    </w:p>
    <w:p w14:paraId="53157642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v=v+a*dt;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скорости</w:t>
      </w:r>
    </w:p>
    <w:p w14:paraId="7966A002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u=u+v*dt;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отклонения точек мембраны</w:t>
      </w:r>
    </w:p>
    <w:p w14:paraId="71156B5A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[X,Y]=meshgrid(-L1/2:dx:L1/2,-L2/2:dy:L2/2); 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область определения</w:t>
      </w:r>
    </w:p>
    <w:p w14:paraId="5DC45AFF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%contour(X, Y, u);</w:t>
      </w:r>
    </w:p>
    <w:p w14:paraId="50E3D9DA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mesh(X, Y, u);</w:t>
      </w:r>
    </w:p>
    <w:p w14:paraId="50296BA4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axis([-L1/2 L1/2 -L2/2 L2/2 -1 1]);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установление границ графика</w:t>
      </w:r>
    </w:p>
    <w:p w14:paraId="60135E8C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pause(0);</w:t>
      </w:r>
      <w:r w:rsidRPr="00A5072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исключить паузу между кадрами</w:t>
      </w:r>
    </w:p>
    <w:p w14:paraId="621F173F" w14:textId="77777777" w:rsidR="00A50727" w:rsidRP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</w:p>
    <w:p w14:paraId="5DCBA56D" w14:textId="7D6BEE92" w:rsidR="00A50727" w:rsidRDefault="00A50727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A5072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"t = " </w:t>
      </w:r>
      <w:r w:rsidRPr="00A50727">
        <w:rPr>
          <w:rFonts w:ascii="Consolas" w:eastAsia="Times New Roman" w:hAnsi="Consolas" w:cs="Times New Roman"/>
          <w:sz w:val="20"/>
          <w:szCs w:val="20"/>
          <w:lang w:eastAsia="ru-RU"/>
        </w:rPr>
        <w:t>+ T);</w:t>
      </w:r>
    </w:p>
    <w:p w14:paraId="30AC56CB" w14:textId="5E8A780B" w:rsidR="00BD0D00" w:rsidRDefault="00BD0D00" w:rsidP="00A50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12C3716" w14:textId="0734E794" w:rsidR="00BD0D00" w:rsidRDefault="00BD0D00" w:rsidP="00BD0D00">
      <w:pPr>
        <w:rPr>
          <w:b/>
          <w:bCs/>
        </w:rPr>
      </w:pPr>
      <w:r w:rsidRPr="00BD0D00">
        <w:rPr>
          <w:b/>
          <w:bCs/>
        </w:rPr>
        <w:t>Графики:</w:t>
      </w:r>
    </w:p>
    <w:p w14:paraId="13A4C3DA" w14:textId="4C42D89E" w:rsidR="00BD0D00" w:rsidRDefault="00BD0D00" w:rsidP="00BD0D00">
      <w:pPr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086DC5FE" wp14:editId="6D25003B">
            <wp:extent cx="2614303" cy="1940119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5" cy="194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>
        <w:rPr>
          <w:b/>
          <w:bCs/>
          <w:noProof/>
        </w:rPr>
        <w:drawing>
          <wp:inline distT="0" distB="0" distL="0" distR="0" wp14:anchorId="617E5625" wp14:editId="44BFBCEB">
            <wp:extent cx="2481045" cy="19878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66" cy="199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14D1" w14:textId="27B9AC8F" w:rsidR="00BD0D00" w:rsidRDefault="00BD0D00" w:rsidP="00BD0D00">
      <w:pPr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59A683DC" wp14:editId="641D64F0">
            <wp:extent cx="2656486" cy="1976994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72" cy="19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 wp14:anchorId="618876B2" wp14:editId="0119022D">
            <wp:extent cx="2580286" cy="206733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64" cy="207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191DA512" w14:textId="72C0007F" w:rsidR="00BD0D00" w:rsidRDefault="00BD0D00" w:rsidP="00BD0D00">
      <w:pPr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341871C2" wp14:editId="3961A9E8">
            <wp:extent cx="2751152" cy="20474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08" cy="205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>
        <w:rPr>
          <w:b/>
          <w:bCs/>
          <w:noProof/>
          <w:lang w:val="en-US"/>
        </w:rPr>
        <w:drawing>
          <wp:inline distT="0" distB="0" distL="0" distR="0" wp14:anchorId="4C0E7F79" wp14:editId="405DD839">
            <wp:extent cx="2631882" cy="210867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70" cy="211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</w:p>
    <w:p w14:paraId="4ADFF276" w14:textId="45B34FF4" w:rsidR="00BD0D00" w:rsidRDefault="00BD0D00" w:rsidP="00BD0D00">
      <w:pPr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2E0F2650" wp14:editId="64433ABA">
            <wp:extent cx="2711395" cy="2017858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46" cy="203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</w:t>
      </w:r>
      <w:r>
        <w:rPr>
          <w:b/>
          <w:bCs/>
          <w:noProof/>
          <w:lang w:val="en-US"/>
        </w:rPr>
        <w:drawing>
          <wp:inline distT="0" distB="0" distL="0" distR="0" wp14:anchorId="36CCC72F" wp14:editId="3FA55B7B">
            <wp:extent cx="2631882" cy="2108678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99" cy="211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2E6B" w14:textId="3F65341A" w:rsidR="00BD0D00" w:rsidRDefault="00BD0D00" w:rsidP="00BD0D00">
      <w:pPr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5342E418" wp14:editId="598DE63A">
            <wp:extent cx="2679590" cy="2008042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86" cy="202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</w:t>
      </w:r>
      <w:r>
        <w:rPr>
          <w:b/>
          <w:bCs/>
          <w:noProof/>
          <w:lang w:val="en-US"/>
        </w:rPr>
        <w:drawing>
          <wp:inline distT="0" distB="0" distL="0" distR="0" wp14:anchorId="2735D686" wp14:editId="66AABEC3">
            <wp:extent cx="2600135" cy="20832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208" cy="209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AD8D" w14:textId="67034AB4" w:rsidR="00BD0D00" w:rsidRDefault="00BD0D00" w:rsidP="00BD0D0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C0A403" wp14:editId="1EF6D0BB">
            <wp:extent cx="2726885" cy="20434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31" cy="204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>
        <w:rPr>
          <w:b/>
          <w:bCs/>
          <w:noProof/>
        </w:rPr>
        <w:drawing>
          <wp:inline distT="0" distB="0" distL="0" distR="0" wp14:anchorId="56C0F11E" wp14:editId="3E1948EF">
            <wp:extent cx="2595178" cy="20792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05" cy="209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C5A5" w14:textId="2D855204" w:rsidR="00BD0D00" w:rsidRDefault="00BD0D00" w:rsidP="00BD0D0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ECE2E67" wp14:editId="246B6208">
            <wp:extent cx="2841431" cy="211463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36" cy="21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>
        <w:rPr>
          <w:b/>
          <w:bCs/>
          <w:noProof/>
        </w:rPr>
        <w:drawing>
          <wp:inline distT="0" distB="0" distL="0" distR="0" wp14:anchorId="53504E84" wp14:editId="61973B39">
            <wp:extent cx="2698804" cy="2162296"/>
            <wp:effectExtent l="0" t="0" r="635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66" cy="216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3D71" w14:textId="2ECB82D6" w:rsidR="00BD0D00" w:rsidRPr="00A50727" w:rsidRDefault="00BD0C25" w:rsidP="00BD0D00">
      <w:r>
        <w:rPr>
          <w:b/>
          <w:bCs/>
        </w:rPr>
        <w:t>Вывод</w:t>
      </w:r>
      <w:r w:rsidRPr="00BD0C25">
        <w:rPr>
          <w:b/>
          <w:bCs/>
        </w:rPr>
        <w:t xml:space="preserve">: </w:t>
      </w:r>
      <w:r>
        <w:t>с течением времени поверхность мембраны увеличивается, амплитуда уменьшается. Мембрана симметрична относительно центра.</w:t>
      </w:r>
    </w:p>
    <w:p w14:paraId="1DBD7E33" w14:textId="77777777" w:rsidR="00A50727" w:rsidRPr="00BD0C25" w:rsidRDefault="00A50727" w:rsidP="00A50727"/>
    <w:sectPr w:rsidR="00A50727" w:rsidRPr="00BD0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45"/>
    <w:rsid w:val="000776D9"/>
    <w:rsid w:val="00135203"/>
    <w:rsid w:val="001A1927"/>
    <w:rsid w:val="003B5145"/>
    <w:rsid w:val="003C141B"/>
    <w:rsid w:val="00410C12"/>
    <w:rsid w:val="00520129"/>
    <w:rsid w:val="007212A5"/>
    <w:rsid w:val="00982F70"/>
    <w:rsid w:val="00A50727"/>
    <w:rsid w:val="00BD0C25"/>
    <w:rsid w:val="00BD0D00"/>
    <w:rsid w:val="00CC540E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3151"/>
  <w15:chartTrackingRefBased/>
  <w15:docId w15:val="{C98EEBE1-2587-4376-8F3A-BD4B3F41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wrapper">
    <w:name w:val="textwrapper"/>
    <w:basedOn w:val="a0"/>
    <w:rsid w:val="007212A5"/>
  </w:style>
  <w:style w:type="paragraph" w:styleId="a4">
    <w:name w:val="caption"/>
    <w:basedOn w:val="a"/>
    <w:next w:val="a"/>
    <w:uiPriority w:val="35"/>
    <w:unhideWhenUsed/>
    <w:qFormat/>
    <w:rsid w:val="00982F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963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348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53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77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39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986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01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194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934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43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34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76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948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57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532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34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79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329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57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394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95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639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72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499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143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87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903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12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97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56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62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  <w:div w:id="1517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8599-6CD2-4C74-9996-C82EF11F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7</cp:revision>
  <dcterms:created xsi:type="dcterms:W3CDTF">2023-11-15T17:12:00Z</dcterms:created>
  <dcterms:modified xsi:type="dcterms:W3CDTF">2023-11-15T20:49:00Z</dcterms:modified>
</cp:coreProperties>
</file>