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A92" w:rsidRPr="001A346C" w:rsidRDefault="00335D03">
      <w:pPr>
        <w:rPr>
          <w:b/>
          <w:sz w:val="28"/>
          <w:szCs w:val="28"/>
        </w:rPr>
      </w:pPr>
      <w:r w:rsidRPr="001A346C">
        <w:rPr>
          <w:b/>
          <w:sz w:val="28"/>
          <w:szCs w:val="28"/>
        </w:rPr>
        <w:t xml:space="preserve">Лабораторная работа </w:t>
      </w:r>
      <w:r w:rsidR="0013152D">
        <w:rPr>
          <w:b/>
          <w:sz w:val="28"/>
          <w:szCs w:val="28"/>
        </w:rPr>
        <w:t>2</w:t>
      </w:r>
      <w:bookmarkStart w:id="0" w:name="_GoBack"/>
      <w:bookmarkEnd w:id="0"/>
    </w:p>
    <w:p w:rsidR="00335D03" w:rsidRPr="001A346C" w:rsidRDefault="00335D03">
      <w:pPr>
        <w:rPr>
          <w:b/>
          <w:sz w:val="28"/>
          <w:szCs w:val="28"/>
        </w:rPr>
      </w:pPr>
      <w:r w:rsidRPr="001A346C">
        <w:rPr>
          <w:b/>
          <w:sz w:val="28"/>
          <w:szCs w:val="28"/>
        </w:rPr>
        <w:t>Тема: Методы эффективного и помехоустойчивого  кодирования</w:t>
      </w:r>
    </w:p>
    <w:p w:rsidR="00335D03" w:rsidRDefault="00335D03">
      <w:pPr>
        <w:rPr>
          <w:sz w:val="28"/>
          <w:szCs w:val="28"/>
        </w:rPr>
      </w:pPr>
      <w:r>
        <w:rPr>
          <w:sz w:val="28"/>
          <w:szCs w:val="28"/>
        </w:rPr>
        <w:t>Цель: научиться применять м</w:t>
      </w:r>
      <w:r w:rsidRPr="00335D03">
        <w:rPr>
          <w:sz w:val="28"/>
          <w:szCs w:val="28"/>
        </w:rPr>
        <w:t>етоды эффективного и помехоустойчивого  кодирования</w:t>
      </w:r>
      <w:r>
        <w:rPr>
          <w:sz w:val="28"/>
          <w:szCs w:val="28"/>
        </w:rPr>
        <w:t xml:space="preserve"> на практике.</w:t>
      </w:r>
    </w:p>
    <w:p w:rsidR="00335D03" w:rsidRDefault="00335D03">
      <w:pPr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:rsidR="006D63A4" w:rsidRPr="00C3294E" w:rsidRDefault="00335D03">
      <w:pPr>
        <w:rPr>
          <w:sz w:val="28"/>
          <w:szCs w:val="28"/>
        </w:rPr>
      </w:pPr>
      <w:r>
        <w:rPr>
          <w:sz w:val="28"/>
          <w:szCs w:val="28"/>
        </w:rPr>
        <w:t>Для текста из Лабораторной работы 2  и, опираясь на промежуточные результаты этой работы</w:t>
      </w:r>
      <w:r w:rsidR="006D63A4">
        <w:rPr>
          <w:sz w:val="28"/>
          <w:szCs w:val="28"/>
        </w:rPr>
        <w:t>,  выполнит</w:t>
      </w:r>
      <w:r w:rsidR="00C3294E">
        <w:rPr>
          <w:sz w:val="28"/>
          <w:szCs w:val="28"/>
        </w:rPr>
        <w:t>ь</w:t>
      </w:r>
    </w:p>
    <w:p w:rsidR="006D63A4" w:rsidRPr="006D63A4" w:rsidRDefault="006D63A4">
      <w:pPr>
        <w:rPr>
          <w:sz w:val="28"/>
          <w:szCs w:val="28"/>
        </w:rPr>
      </w:pPr>
      <w:r>
        <w:rPr>
          <w:sz w:val="28"/>
          <w:szCs w:val="28"/>
        </w:rPr>
        <w:t>Часть 1: методы эффективного кодирования</w:t>
      </w:r>
    </w:p>
    <w:p w:rsidR="00335D03" w:rsidRDefault="00335D03" w:rsidP="00335D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Построить код Шеннон</w:t>
      </w:r>
      <w:proofErr w:type="gramStart"/>
      <w:r>
        <w:rPr>
          <w:sz w:val="28"/>
          <w:szCs w:val="28"/>
        </w:rPr>
        <w:t>а-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Фано</w:t>
      </w:r>
      <w:proofErr w:type="spellEnd"/>
      <w:r>
        <w:rPr>
          <w:sz w:val="28"/>
          <w:szCs w:val="28"/>
        </w:rPr>
        <w:t>.</w:t>
      </w:r>
      <w:r w:rsidR="006D63A4">
        <w:rPr>
          <w:sz w:val="28"/>
          <w:szCs w:val="28"/>
          <w:lang w:val="en-US"/>
        </w:rPr>
        <w:t xml:space="preserve"> </w:t>
      </w:r>
    </w:p>
    <w:p w:rsidR="00335D03" w:rsidRDefault="00335D03" w:rsidP="00335D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Построить код </w:t>
      </w:r>
      <w:proofErr w:type="spellStart"/>
      <w:r>
        <w:rPr>
          <w:sz w:val="28"/>
          <w:szCs w:val="28"/>
        </w:rPr>
        <w:t>Хаффмена</w:t>
      </w:r>
      <w:proofErr w:type="spellEnd"/>
      <w:r>
        <w:rPr>
          <w:sz w:val="28"/>
          <w:szCs w:val="28"/>
        </w:rPr>
        <w:t>.</w:t>
      </w:r>
    </w:p>
    <w:p w:rsidR="00335D03" w:rsidRDefault="00335D03" w:rsidP="00335D03">
      <w:pPr>
        <w:pStyle w:val="a3"/>
        <w:numPr>
          <w:ilvl w:val="0"/>
          <w:numId w:val="1"/>
        </w:numPr>
        <w:rPr>
          <w:sz w:val="28"/>
          <w:szCs w:val="28"/>
        </w:rPr>
      </w:pPr>
      <w:r w:rsidRPr="00335D03">
        <w:rPr>
          <w:sz w:val="28"/>
          <w:szCs w:val="28"/>
        </w:rPr>
        <w:t xml:space="preserve">Для каждого полученного кода оценить степень сжатия через  среднее число символов на одну букву </w:t>
      </w:r>
      <w:r>
        <w:rPr>
          <w:sz w:val="28"/>
          <w:szCs w:val="28"/>
        </w:rPr>
        <w:t xml:space="preserve">исходного алфавита </w:t>
      </w: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</w:rPr>
        <w:t>ср</w:t>
      </w:r>
      <w:r>
        <w:rPr>
          <w:sz w:val="28"/>
          <w:szCs w:val="28"/>
        </w:rPr>
        <w:t>)</w:t>
      </w:r>
      <w:r w:rsidR="00C3294E">
        <w:rPr>
          <w:sz w:val="28"/>
          <w:szCs w:val="28"/>
        </w:rPr>
        <w:t xml:space="preserve"> и энтропию</w:t>
      </w:r>
    </w:p>
    <w:p w:rsidR="00335D03" w:rsidRDefault="00335D03" w:rsidP="006D63A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Проверить выполнение теоремы Шеннона</w:t>
      </w:r>
      <w:r w:rsidR="006D63A4">
        <w:rPr>
          <w:sz w:val="28"/>
          <w:szCs w:val="28"/>
        </w:rPr>
        <w:t xml:space="preserve"> </w:t>
      </w:r>
      <w:proofErr w:type="gramStart"/>
      <w:r w:rsidR="006D63A4" w:rsidRPr="006D63A4">
        <w:rPr>
          <w:sz w:val="28"/>
          <w:szCs w:val="28"/>
        </w:rPr>
        <w:t>(</w:t>
      </w:r>
      <w:r w:rsidR="006D63A4">
        <w:rPr>
          <w:sz w:val="28"/>
          <w:szCs w:val="28"/>
        </w:rPr>
        <w:t xml:space="preserve"> </w:t>
      </w:r>
      <w:proofErr w:type="spellStart"/>
      <w:proofErr w:type="gramEnd"/>
      <w:r w:rsidR="006D63A4">
        <w:rPr>
          <w:sz w:val="28"/>
          <w:szCs w:val="28"/>
        </w:rPr>
        <w:t>l</w:t>
      </w:r>
      <w:r w:rsidR="006D63A4" w:rsidRPr="006D63A4">
        <w:rPr>
          <w:sz w:val="28"/>
          <w:szCs w:val="28"/>
          <w:vertAlign w:val="subscript"/>
        </w:rPr>
        <w:t>ср</w:t>
      </w:r>
      <w:proofErr w:type="spellEnd"/>
      <w:r w:rsidR="006D63A4">
        <w:rPr>
          <w:sz w:val="28"/>
          <w:szCs w:val="28"/>
        </w:rPr>
        <w:t xml:space="preserve"> </w:t>
      </w:r>
      <w:r w:rsidR="006D63A4" w:rsidRPr="006D63A4">
        <w:rPr>
          <w:sz w:val="28"/>
          <w:szCs w:val="28"/>
        </w:rPr>
        <w:t xml:space="preserve">&gt; </w:t>
      </w:r>
      <w:r w:rsidR="006D63A4">
        <w:rPr>
          <w:sz w:val="28"/>
          <w:szCs w:val="28"/>
          <w:lang w:val="en-US"/>
        </w:rPr>
        <w:t>H</w:t>
      </w:r>
      <w:r w:rsidR="006D63A4" w:rsidRPr="006D63A4">
        <w:rPr>
          <w:sz w:val="28"/>
          <w:szCs w:val="28"/>
        </w:rPr>
        <w:t>)</w:t>
      </w:r>
    </w:p>
    <w:p w:rsidR="006D63A4" w:rsidRDefault="006D63A4" w:rsidP="006D63A4">
      <w:pPr>
        <w:rPr>
          <w:sz w:val="28"/>
          <w:szCs w:val="28"/>
        </w:rPr>
      </w:pPr>
      <w:r>
        <w:rPr>
          <w:sz w:val="28"/>
          <w:szCs w:val="28"/>
        </w:rPr>
        <w:t>Часть 2: помехоустойчивое кодирование</w:t>
      </w:r>
    </w:p>
    <w:p w:rsidR="004146FF" w:rsidRPr="004146FF" w:rsidRDefault="004146FF" w:rsidP="004146FF">
      <w:pPr>
        <w:rPr>
          <w:sz w:val="28"/>
          <w:szCs w:val="28"/>
        </w:rPr>
      </w:pPr>
      <w:r w:rsidRPr="004146FF">
        <w:rPr>
          <w:sz w:val="28"/>
          <w:szCs w:val="28"/>
        </w:rPr>
        <w:t>А=11000110001110111101</w:t>
      </w:r>
    </w:p>
    <w:p w:rsidR="004146FF" w:rsidRPr="004146FF" w:rsidRDefault="004146FF" w:rsidP="004146FF">
      <w:pPr>
        <w:rPr>
          <w:sz w:val="28"/>
          <w:szCs w:val="28"/>
        </w:rPr>
      </w:pPr>
      <w:r w:rsidRPr="004146FF">
        <w:rPr>
          <w:sz w:val="28"/>
          <w:szCs w:val="28"/>
        </w:rPr>
        <w:t>В=10101011110001000011</w:t>
      </w:r>
    </w:p>
    <w:p w:rsidR="004146FF" w:rsidRDefault="004146FF" w:rsidP="004146FF">
      <w:pPr>
        <w:rPr>
          <w:sz w:val="28"/>
          <w:szCs w:val="28"/>
        </w:rPr>
      </w:pPr>
      <w:r w:rsidRPr="004146FF">
        <w:rPr>
          <w:sz w:val="28"/>
          <w:szCs w:val="28"/>
        </w:rPr>
        <w:t>С= 10000011110011110001</w:t>
      </w:r>
    </w:p>
    <w:p w:rsidR="006D63A4" w:rsidRDefault="006D63A4" w:rsidP="006D63A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Для заданных кодовых комбинаций </w:t>
      </w:r>
      <w:r w:rsidR="004146FF">
        <w:rPr>
          <w:sz w:val="28"/>
          <w:szCs w:val="28"/>
        </w:rPr>
        <w:t>(А</w:t>
      </w:r>
      <w:proofErr w:type="gramStart"/>
      <w:r w:rsidR="004146FF">
        <w:rPr>
          <w:sz w:val="28"/>
          <w:szCs w:val="28"/>
        </w:rPr>
        <w:t>,В</w:t>
      </w:r>
      <w:proofErr w:type="gramEnd"/>
      <w:r w:rsidR="004146FF">
        <w:rPr>
          <w:sz w:val="28"/>
          <w:szCs w:val="28"/>
        </w:rPr>
        <w:t xml:space="preserve">,С) </w:t>
      </w:r>
      <w:r>
        <w:rPr>
          <w:sz w:val="28"/>
          <w:szCs w:val="28"/>
        </w:rPr>
        <w:t>выполнить кодирование с контролем четности. Внести ошибку в  2 комбинации. Выполнить проверку и «найти» ошибочные комбинации.</w:t>
      </w:r>
    </w:p>
    <w:p w:rsidR="006D63A4" w:rsidRDefault="006D63A4" w:rsidP="004146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Для этих же кодовых комбинаций </w:t>
      </w:r>
      <w:r w:rsidR="004146FF" w:rsidRPr="004146FF">
        <w:rPr>
          <w:sz w:val="28"/>
          <w:szCs w:val="28"/>
        </w:rPr>
        <w:t>(А</w:t>
      </w:r>
      <w:proofErr w:type="gramStart"/>
      <w:r w:rsidR="004146FF" w:rsidRPr="004146FF">
        <w:rPr>
          <w:sz w:val="28"/>
          <w:szCs w:val="28"/>
        </w:rPr>
        <w:t>,В</w:t>
      </w:r>
      <w:proofErr w:type="gramEnd"/>
      <w:r w:rsidR="004146FF" w:rsidRPr="004146FF">
        <w:rPr>
          <w:sz w:val="28"/>
          <w:szCs w:val="28"/>
        </w:rPr>
        <w:t>,С)</w:t>
      </w:r>
      <w:r w:rsidR="004146FF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выполнить матричные проверки (</w:t>
      </w:r>
      <w:r w:rsidR="004146FF">
        <w:rPr>
          <w:sz w:val="28"/>
          <w:szCs w:val="28"/>
        </w:rPr>
        <w:t>4х5</w:t>
      </w:r>
      <w:r>
        <w:rPr>
          <w:sz w:val="28"/>
          <w:szCs w:val="28"/>
        </w:rPr>
        <w:t xml:space="preserve">) по методу с контролем четности. </w:t>
      </w:r>
      <w:r w:rsidR="004146FF">
        <w:rPr>
          <w:sz w:val="28"/>
          <w:szCs w:val="28"/>
        </w:rPr>
        <w:t>Внести ошибку в 2 комбинации. Выполнить проверку и найти ошибочный разряд.</w:t>
      </w:r>
    </w:p>
    <w:p w:rsidR="00743D8D" w:rsidRDefault="004146FF" w:rsidP="006D63A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Построить код Хемминга для </w:t>
      </w:r>
      <w:r w:rsidR="00743D8D">
        <w:rPr>
          <w:sz w:val="28"/>
          <w:szCs w:val="28"/>
        </w:rPr>
        <w:t xml:space="preserve">заданного </w:t>
      </w:r>
      <w:r>
        <w:rPr>
          <w:sz w:val="28"/>
          <w:szCs w:val="28"/>
        </w:rPr>
        <w:t>числа</w:t>
      </w:r>
      <w:r w:rsidR="00743D8D">
        <w:rPr>
          <w:sz w:val="28"/>
          <w:szCs w:val="28"/>
        </w:rPr>
        <w:t>.</w:t>
      </w:r>
    </w:p>
    <w:p w:rsidR="004146FF" w:rsidRDefault="00743D8D" w:rsidP="00743D8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Число </w:t>
      </w:r>
      <w:r w:rsidR="004146FF">
        <w:rPr>
          <w:sz w:val="28"/>
          <w:szCs w:val="28"/>
        </w:rPr>
        <w:t xml:space="preserve">соответствует номеру в списке группы для всех, чей номер от 20 до 30. Тем, у кого номер в списке группы от 1 до 19 – надо </w:t>
      </w:r>
      <w:r>
        <w:rPr>
          <w:sz w:val="28"/>
          <w:szCs w:val="28"/>
        </w:rPr>
        <w:t xml:space="preserve">к своему номеру прибавить 30. </w:t>
      </w:r>
      <w:proofErr w:type="gramStart"/>
      <w:r>
        <w:rPr>
          <w:sz w:val="28"/>
          <w:szCs w:val="28"/>
        </w:rPr>
        <w:t xml:space="preserve">(Например, в списке </w:t>
      </w:r>
      <w:r>
        <w:rPr>
          <w:sz w:val="28"/>
          <w:szCs w:val="28"/>
          <w:lang w:val="en-US"/>
        </w:rPr>
        <w:t>N</w:t>
      </w:r>
      <w:r w:rsidRPr="00743D8D">
        <w:rPr>
          <w:sz w:val="28"/>
          <w:szCs w:val="28"/>
        </w:rPr>
        <w:t xml:space="preserve"> </w:t>
      </w:r>
      <w:r>
        <w:rPr>
          <w:sz w:val="28"/>
          <w:szCs w:val="28"/>
        </w:rPr>
        <w:t>равен 4, тогда к нему надо прибавить 30 и получим число 34.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Именного для него строим код)</w:t>
      </w:r>
      <w:r w:rsidR="001A346C">
        <w:rPr>
          <w:sz w:val="28"/>
          <w:szCs w:val="28"/>
        </w:rPr>
        <w:t>.</w:t>
      </w:r>
      <w:proofErr w:type="gramEnd"/>
    </w:p>
    <w:p w:rsidR="001A346C" w:rsidRDefault="001A346C" w:rsidP="001A346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Написать и оформить отчет по работе. В отчете обязательно отразить все этапы построения кодов, полученные результаты, все расчеты. Наличие ВЫВОДА обязательно.</w:t>
      </w:r>
    </w:p>
    <w:p w:rsidR="001A346C" w:rsidRDefault="001A346C" w:rsidP="001A346C">
      <w:pPr>
        <w:rPr>
          <w:sz w:val="28"/>
          <w:szCs w:val="28"/>
        </w:rPr>
      </w:pPr>
    </w:p>
    <w:p w:rsidR="001A346C" w:rsidRPr="001A346C" w:rsidRDefault="001A346C" w:rsidP="001A346C">
      <w:pPr>
        <w:rPr>
          <w:sz w:val="28"/>
          <w:szCs w:val="28"/>
        </w:rPr>
      </w:pPr>
    </w:p>
    <w:p w:rsidR="001A346C" w:rsidRDefault="001A346C" w:rsidP="00743D8D">
      <w:pPr>
        <w:pStyle w:val="a3"/>
        <w:rPr>
          <w:sz w:val="28"/>
          <w:szCs w:val="28"/>
        </w:rPr>
      </w:pPr>
    </w:p>
    <w:p w:rsidR="001A346C" w:rsidRDefault="001A346C" w:rsidP="00743D8D">
      <w:pPr>
        <w:pStyle w:val="a3"/>
        <w:rPr>
          <w:sz w:val="28"/>
          <w:szCs w:val="28"/>
        </w:rPr>
      </w:pPr>
    </w:p>
    <w:p w:rsidR="001A346C" w:rsidRDefault="001A346C" w:rsidP="00743D8D">
      <w:pPr>
        <w:pStyle w:val="a3"/>
        <w:rPr>
          <w:sz w:val="28"/>
          <w:szCs w:val="28"/>
        </w:rPr>
      </w:pPr>
    </w:p>
    <w:p w:rsidR="004146FF" w:rsidRDefault="004146FF" w:rsidP="004146FF">
      <w:pPr>
        <w:pStyle w:val="a3"/>
        <w:rPr>
          <w:sz w:val="28"/>
          <w:szCs w:val="28"/>
        </w:rPr>
      </w:pPr>
    </w:p>
    <w:p w:rsidR="006D63A4" w:rsidRPr="006D63A4" w:rsidRDefault="006D63A4" w:rsidP="006D63A4">
      <w:pPr>
        <w:pStyle w:val="a3"/>
        <w:rPr>
          <w:sz w:val="28"/>
          <w:szCs w:val="28"/>
        </w:rPr>
      </w:pPr>
    </w:p>
    <w:p w:rsidR="006D63A4" w:rsidRPr="006D63A4" w:rsidRDefault="006D63A4" w:rsidP="006D63A4">
      <w:pPr>
        <w:ind w:left="360"/>
        <w:rPr>
          <w:sz w:val="28"/>
          <w:szCs w:val="28"/>
        </w:rPr>
      </w:pPr>
    </w:p>
    <w:sectPr w:rsidR="006D63A4" w:rsidRPr="006D6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96A78"/>
    <w:multiLevelType w:val="hybridMultilevel"/>
    <w:tmpl w:val="FE0EE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2147C9"/>
    <w:multiLevelType w:val="hybridMultilevel"/>
    <w:tmpl w:val="769A7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D03"/>
    <w:rsid w:val="0013152D"/>
    <w:rsid w:val="001A346C"/>
    <w:rsid w:val="00335D03"/>
    <w:rsid w:val="004146FF"/>
    <w:rsid w:val="006D63A4"/>
    <w:rsid w:val="00743D8D"/>
    <w:rsid w:val="00907A92"/>
    <w:rsid w:val="00C3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D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Mpoevm</dc:creator>
  <cp:lastModifiedBy>Mpoevm</cp:lastModifiedBy>
  <cp:revision>4</cp:revision>
  <dcterms:created xsi:type="dcterms:W3CDTF">2020-04-29T07:15:00Z</dcterms:created>
  <dcterms:modified xsi:type="dcterms:W3CDTF">2024-04-17T18:17:00Z</dcterms:modified>
</cp:coreProperties>
</file>