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26ED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11F91636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1BD5CD5E" w14:textId="77777777" w:rsidR="006211B4" w:rsidRDefault="006211B4" w:rsidP="006211B4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74344804" w14:textId="77777777" w:rsidR="006211B4" w:rsidRDefault="006211B4" w:rsidP="006211B4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14BBBC7D" w14:textId="77777777" w:rsidR="006211B4" w:rsidRDefault="006211B4" w:rsidP="006211B4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211B4" w14:paraId="469BD711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013AC4C8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6211B4" w14:paraId="1EC6A044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639679AC" w14:textId="77777777" w:rsidR="006211B4" w:rsidRPr="00A254CE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6211B4" w:rsidRPr="008301C4" w14:paraId="08137615" w14:textId="77777777" w:rsidTr="002D59A2">
        <w:tc>
          <w:tcPr>
            <w:tcW w:w="9355" w:type="dxa"/>
            <w:tcBorders>
              <w:bottom w:val="single" w:sz="4" w:space="0" w:color="auto"/>
            </w:tcBorders>
          </w:tcPr>
          <w:p w14:paraId="44FF0FF1" w14:textId="1764204A" w:rsidR="006211B4" w:rsidRPr="00A254CE" w:rsidRDefault="008301C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</w:rPr>
            </w:pPr>
            <w:r w:rsidRPr="008301C4">
              <w:rPr>
                <w:sz w:val="32"/>
                <w:szCs w:val="44"/>
              </w:rPr>
              <w:t>Программирование на ассемблере</w:t>
            </w:r>
          </w:p>
        </w:tc>
      </w:tr>
      <w:tr w:rsidR="006211B4" w:rsidRPr="008301C4" w14:paraId="0A237056" w14:textId="77777777" w:rsidTr="002D59A2">
        <w:tc>
          <w:tcPr>
            <w:tcW w:w="9355" w:type="dxa"/>
            <w:tcBorders>
              <w:top w:val="single" w:sz="4" w:space="0" w:color="auto"/>
            </w:tcBorders>
          </w:tcPr>
          <w:p w14:paraId="6DA5BBD3" w14:textId="77777777" w:rsidR="006211B4" w:rsidRPr="008301C4" w:rsidRDefault="006211B4" w:rsidP="002D59A2">
            <w:pPr>
              <w:spacing w:line="276" w:lineRule="auto"/>
              <w:ind w:firstLine="0"/>
              <w:jc w:val="center"/>
              <w:rPr>
                <w:sz w:val="32"/>
                <w:szCs w:val="44"/>
              </w:rPr>
            </w:pPr>
          </w:p>
        </w:tc>
      </w:tr>
    </w:tbl>
    <w:p w14:paraId="0C994F43" w14:textId="77777777" w:rsidR="006211B4" w:rsidRDefault="006211B4" w:rsidP="006211B4">
      <w:pPr>
        <w:spacing w:line="276" w:lineRule="auto"/>
        <w:jc w:val="center"/>
        <w:rPr>
          <w:lang w:eastAsia="ru-RU"/>
        </w:rPr>
      </w:pPr>
    </w:p>
    <w:p w14:paraId="708283C5" w14:textId="77777777" w:rsidR="006211B4" w:rsidRPr="00A76047" w:rsidRDefault="006211B4" w:rsidP="006211B4">
      <w:pPr>
        <w:rPr>
          <w:lang w:eastAsia="ru-RU"/>
        </w:rPr>
      </w:pPr>
    </w:p>
    <w:p w14:paraId="5A0612E0" w14:textId="77777777" w:rsidR="006211B4" w:rsidRDefault="006211B4" w:rsidP="006211B4">
      <w:pPr>
        <w:jc w:val="center"/>
        <w:rPr>
          <w:sz w:val="32"/>
          <w:szCs w:val="32"/>
        </w:rPr>
      </w:pPr>
    </w:p>
    <w:p w14:paraId="360F1463" w14:textId="77777777" w:rsidR="006211B4" w:rsidRPr="00F31D67" w:rsidRDefault="006211B4" w:rsidP="006211B4">
      <w:pPr>
        <w:jc w:val="center"/>
        <w:rPr>
          <w:sz w:val="32"/>
          <w:szCs w:val="32"/>
        </w:rPr>
      </w:pPr>
    </w:p>
    <w:p w14:paraId="7B8DDAD9" w14:textId="0F546B01" w:rsidR="006211B4" w:rsidRPr="00F31D67" w:rsidRDefault="006211B4" w:rsidP="006211B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A866FB">
        <w:rPr>
          <w:sz w:val="32"/>
          <w:szCs w:val="32"/>
        </w:rPr>
        <w:t>2</w:t>
      </w:r>
    </w:p>
    <w:p w14:paraId="0C11C294" w14:textId="77777777" w:rsidR="006211B4" w:rsidRPr="00A76047" w:rsidRDefault="006211B4" w:rsidP="006211B4">
      <w:pPr>
        <w:jc w:val="center"/>
      </w:pPr>
    </w:p>
    <w:p w14:paraId="2062521A" w14:textId="77777777" w:rsidR="006211B4" w:rsidRPr="00A76047" w:rsidRDefault="006211B4" w:rsidP="006211B4"/>
    <w:p w14:paraId="76F47AF8" w14:textId="77777777" w:rsidR="006211B4" w:rsidRDefault="006211B4" w:rsidP="006211B4"/>
    <w:p w14:paraId="1C1E7FE5" w14:textId="77777777" w:rsidR="006211B4" w:rsidRDefault="006211B4" w:rsidP="006211B4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6211B4" w:rsidRPr="000735D5" w14:paraId="2F9135FD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91D3B26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172FB2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431A7CB5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6A2F0EA8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2A523A3E" w14:textId="77777777" w:rsidR="006211B4" w:rsidRPr="000735D5" w:rsidRDefault="006211B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6211B4" w:rsidRPr="000735D5" w14:paraId="401626A1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0D1001A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1CFDD371" w14:textId="77777777" w:rsidR="006211B4" w:rsidRPr="000735D5" w:rsidRDefault="006211B4" w:rsidP="002D59A2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0A56267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30EE4692" w14:textId="19C30090" w:rsidR="006211B4" w:rsidRPr="000735D5" w:rsidRDefault="008301C4" w:rsidP="002D59A2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20"/>
              </w:rPr>
              <w:t>Виноградова Людмила Николаевна</w:t>
            </w:r>
          </w:p>
        </w:tc>
      </w:tr>
      <w:tr w:rsidR="006211B4" w14:paraId="3AA4F878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CD4D54B" w14:textId="77777777" w:rsidR="006211B4" w:rsidRDefault="006211B4" w:rsidP="002D59A2">
            <w:pPr>
              <w:ind w:firstLine="0"/>
              <w:rPr>
                <w:sz w:val="28"/>
                <w:szCs w:val="40"/>
              </w:rPr>
            </w:pPr>
          </w:p>
          <w:p w14:paraId="7C0759D0" w14:textId="77777777" w:rsidR="006211B4" w:rsidRPr="00A254CE" w:rsidRDefault="006211B4" w:rsidP="002D59A2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D69E9" w14:textId="77777777" w:rsidR="006211B4" w:rsidRDefault="006211B4" w:rsidP="002D59A2">
            <w:pPr>
              <w:ind w:firstLine="0"/>
              <w:rPr>
                <w:lang w:val="en-US"/>
              </w:rPr>
            </w:pPr>
          </w:p>
        </w:tc>
      </w:tr>
      <w:tr w:rsidR="006211B4" w14:paraId="26A15394" w14:textId="77777777" w:rsidTr="002D59A2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5DCF1DA" w14:textId="77777777" w:rsidR="006211B4" w:rsidRPr="00A254CE" w:rsidRDefault="006211B4" w:rsidP="002D59A2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7255D" w14:textId="77777777" w:rsidR="006211B4" w:rsidRDefault="006211B4" w:rsidP="002D59A2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161012BC" w14:textId="77777777" w:rsidR="006211B4" w:rsidRPr="00A254CE" w:rsidRDefault="006211B4" w:rsidP="006211B4">
      <w:pPr>
        <w:ind w:left="5102" w:firstLine="0"/>
        <w:rPr>
          <w:lang w:val="en-US"/>
        </w:rPr>
      </w:pPr>
    </w:p>
    <w:p w14:paraId="01AB7218" w14:textId="77777777" w:rsidR="006211B4" w:rsidRDefault="006211B4" w:rsidP="006211B4"/>
    <w:p w14:paraId="2944B440" w14:textId="77777777" w:rsidR="006211B4" w:rsidRDefault="006211B4" w:rsidP="006211B4"/>
    <w:p w14:paraId="4BC3B133" w14:textId="77777777" w:rsidR="006211B4" w:rsidRDefault="006211B4" w:rsidP="006211B4"/>
    <w:p w14:paraId="2D71D9FB" w14:textId="77777777" w:rsidR="006211B4" w:rsidRDefault="006211B4" w:rsidP="006211B4"/>
    <w:p w14:paraId="431B8D1F" w14:textId="77777777" w:rsidR="006211B4" w:rsidRDefault="006211B4" w:rsidP="006211B4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2B7EA365" w14:textId="19A266F2" w:rsidR="00624BC2" w:rsidRPr="00224FAE" w:rsidRDefault="008301C4" w:rsidP="008301C4">
      <w:pPr>
        <w:rPr>
          <w:b/>
          <w:bCs/>
        </w:rPr>
      </w:pPr>
      <w:r w:rsidRPr="00224FAE">
        <w:rPr>
          <w:b/>
          <w:bCs/>
        </w:rPr>
        <w:lastRenderedPageBreak/>
        <w:t>Задание на лабораторную работу</w:t>
      </w:r>
    </w:p>
    <w:p w14:paraId="0E3D8A2D" w14:textId="77777777" w:rsidR="008B504C" w:rsidRPr="0047722C" w:rsidRDefault="008B504C" w:rsidP="008B504C">
      <w:r w:rsidRPr="0047722C">
        <w:t xml:space="preserve">При написании программы следует учесть приоритеты выполнения арифметических и логических операций. Приоритеты операций представлены в таблице </w:t>
      </w:r>
      <w:r>
        <w:t>7</w:t>
      </w:r>
      <w:r w:rsidRPr="0047722C">
        <w:t xml:space="preserve">. Приоритеты и знаки операций в таблице соответствуют языку </w:t>
      </w:r>
      <w:r w:rsidRPr="0047722C">
        <w:rPr>
          <w:lang w:val="en-US"/>
        </w:rPr>
        <w:t>C</w:t>
      </w:r>
      <w:r w:rsidRPr="0047722C">
        <w:t>.</w:t>
      </w:r>
    </w:p>
    <w:p w14:paraId="69EA93D2" w14:textId="77777777" w:rsidR="008B504C" w:rsidRPr="0047722C" w:rsidRDefault="008B504C" w:rsidP="008B504C">
      <w:pPr>
        <w:jc w:val="right"/>
      </w:pPr>
      <w:r w:rsidRPr="0047722C">
        <w:t xml:space="preserve">Таблица </w:t>
      </w:r>
      <w:r>
        <w:t>7</w:t>
      </w:r>
      <w:r w:rsidRPr="0047722C">
        <w:t xml:space="preserve"> </w:t>
      </w:r>
    </w:p>
    <w:p w14:paraId="6735D752" w14:textId="77777777" w:rsidR="008B504C" w:rsidRPr="0047722C" w:rsidRDefault="008B504C" w:rsidP="008B504C">
      <w:pPr>
        <w:jc w:val="center"/>
      </w:pPr>
      <w:r w:rsidRPr="0047722C">
        <w:t>Приоритеты операций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</w:tblGrid>
      <w:tr w:rsidR="008B504C" w:rsidRPr="0047722C" w14:paraId="2630E2F6" w14:textId="77777777" w:rsidTr="000548E8">
        <w:trPr>
          <w:jc w:val="center"/>
        </w:trPr>
        <w:tc>
          <w:tcPr>
            <w:tcW w:w="2754" w:type="dxa"/>
            <w:tcBorders>
              <w:bottom w:val="single" w:sz="12" w:space="0" w:color="000000"/>
            </w:tcBorders>
          </w:tcPr>
          <w:p w14:paraId="1792648B" w14:textId="77777777" w:rsidR="008B504C" w:rsidRPr="0047722C" w:rsidRDefault="008B504C" w:rsidP="000548E8">
            <w:pPr>
              <w:jc w:val="center"/>
              <w:rPr>
                <w:b/>
                <w:bCs/>
              </w:rPr>
            </w:pPr>
            <w:r w:rsidRPr="0047722C">
              <w:rPr>
                <w:b/>
                <w:bCs/>
              </w:rPr>
              <w:t>Приоритет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 w14:paraId="6627F6B8" w14:textId="77777777" w:rsidR="008B504C" w:rsidRPr="0047722C" w:rsidRDefault="008B504C" w:rsidP="000548E8">
            <w:pPr>
              <w:jc w:val="center"/>
              <w:rPr>
                <w:b/>
                <w:bCs/>
              </w:rPr>
            </w:pPr>
            <w:r w:rsidRPr="0047722C">
              <w:rPr>
                <w:b/>
                <w:bCs/>
              </w:rPr>
              <w:t>Операция</w:t>
            </w:r>
          </w:p>
        </w:tc>
      </w:tr>
      <w:tr w:rsidR="008B504C" w:rsidRPr="0047722C" w14:paraId="224C6AB7" w14:textId="77777777" w:rsidTr="000548E8">
        <w:trPr>
          <w:jc w:val="center"/>
        </w:trPr>
        <w:tc>
          <w:tcPr>
            <w:tcW w:w="2754" w:type="dxa"/>
            <w:tcBorders>
              <w:top w:val="nil"/>
            </w:tcBorders>
          </w:tcPr>
          <w:p w14:paraId="3C7FC358" w14:textId="77777777" w:rsidR="008B504C" w:rsidRPr="0047722C" w:rsidRDefault="008B504C" w:rsidP="000548E8">
            <w:pPr>
              <w:jc w:val="center"/>
            </w:pPr>
            <w:r w:rsidRPr="0047722C">
              <w:t>1</w:t>
            </w:r>
          </w:p>
        </w:tc>
        <w:tc>
          <w:tcPr>
            <w:tcW w:w="2754" w:type="dxa"/>
            <w:tcBorders>
              <w:top w:val="nil"/>
            </w:tcBorders>
          </w:tcPr>
          <w:p w14:paraId="0C75E7DB" w14:textId="77777777" w:rsidR="008B504C" w:rsidRPr="0047722C" w:rsidRDefault="008B504C" w:rsidP="000548E8">
            <w:pPr>
              <w:jc w:val="center"/>
            </w:pPr>
            <w:r w:rsidRPr="0047722C">
              <w:t xml:space="preserve"> </w:t>
            </w:r>
            <w:proofErr w:type="gramStart"/>
            <w:r w:rsidRPr="0047722C">
              <w:t>! ,</w:t>
            </w:r>
            <w:proofErr w:type="gramEnd"/>
            <w:r w:rsidRPr="0047722C">
              <w:t xml:space="preserve">  унарный –</w:t>
            </w:r>
          </w:p>
        </w:tc>
      </w:tr>
      <w:tr w:rsidR="008B504C" w:rsidRPr="0047722C" w14:paraId="12733562" w14:textId="77777777" w:rsidTr="000548E8">
        <w:trPr>
          <w:jc w:val="center"/>
        </w:trPr>
        <w:tc>
          <w:tcPr>
            <w:tcW w:w="2754" w:type="dxa"/>
          </w:tcPr>
          <w:p w14:paraId="68A6C41F" w14:textId="77777777" w:rsidR="008B504C" w:rsidRPr="0047722C" w:rsidRDefault="008B504C" w:rsidP="000548E8">
            <w:pPr>
              <w:jc w:val="center"/>
            </w:pPr>
            <w:r w:rsidRPr="0047722C">
              <w:t>2</w:t>
            </w:r>
          </w:p>
        </w:tc>
        <w:tc>
          <w:tcPr>
            <w:tcW w:w="2754" w:type="dxa"/>
          </w:tcPr>
          <w:p w14:paraId="60BECAB4" w14:textId="77777777" w:rsidR="008B504C" w:rsidRPr="0047722C" w:rsidRDefault="008B504C" w:rsidP="000548E8">
            <w:pPr>
              <w:jc w:val="center"/>
            </w:pPr>
            <w:r w:rsidRPr="0047722C">
              <w:t xml:space="preserve"> * ,  / </w:t>
            </w:r>
          </w:p>
        </w:tc>
      </w:tr>
      <w:tr w:rsidR="008B504C" w:rsidRPr="0047722C" w14:paraId="5E3CFE28" w14:textId="77777777" w:rsidTr="000548E8">
        <w:trPr>
          <w:jc w:val="center"/>
        </w:trPr>
        <w:tc>
          <w:tcPr>
            <w:tcW w:w="2754" w:type="dxa"/>
          </w:tcPr>
          <w:p w14:paraId="68D3A9D8" w14:textId="77777777" w:rsidR="008B504C" w:rsidRPr="0047722C" w:rsidRDefault="008B504C" w:rsidP="000548E8">
            <w:pPr>
              <w:jc w:val="center"/>
            </w:pPr>
            <w:r w:rsidRPr="0047722C">
              <w:t>3</w:t>
            </w:r>
          </w:p>
        </w:tc>
        <w:tc>
          <w:tcPr>
            <w:tcW w:w="2754" w:type="dxa"/>
          </w:tcPr>
          <w:p w14:paraId="1B27BAFB" w14:textId="77777777" w:rsidR="008B504C" w:rsidRPr="0047722C" w:rsidRDefault="008B504C" w:rsidP="000548E8">
            <w:pPr>
              <w:jc w:val="center"/>
            </w:pPr>
            <w:r w:rsidRPr="0047722C">
              <w:t xml:space="preserve"> + ,  – </w:t>
            </w:r>
          </w:p>
        </w:tc>
      </w:tr>
      <w:tr w:rsidR="008B504C" w:rsidRPr="0047722C" w14:paraId="3623AB51" w14:textId="77777777" w:rsidTr="000548E8">
        <w:trPr>
          <w:jc w:val="center"/>
        </w:trPr>
        <w:tc>
          <w:tcPr>
            <w:tcW w:w="2754" w:type="dxa"/>
          </w:tcPr>
          <w:p w14:paraId="64EF2F9A" w14:textId="77777777" w:rsidR="008B504C" w:rsidRPr="0047722C" w:rsidRDefault="008B504C" w:rsidP="000548E8">
            <w:pPr>
              <w:jc w:val="center"/>
            </w:pPr>
            <w:r w:rsidRPr="0047722C">
              <w:t>4</w:t>
            </w:r>
          </w:p>
        </w:tc>
        <w:tc>
          <w:tcPr>
            <w:tcW w:w="2754" w:type="dxa"/>
          </w:tcPr>
          <w:p w14:paraId="47021670" w14:textId="77777777" w:rsidR="008B504C" w:rsidRPr="0047722C" w:rsidRDefault="008B504C" w:rsidP="000548E8">
            <w:pPr>
              <w:jc w:val="center"/>
            </w:pPr>
            <w:r w:rsidRPr="0047722C">
              <w:t>&amp;</w:t>
            </w:r>
          </w:p>
        </w:tc>
      </w:tr>
      <w:tr w:rsidR="008B504C" w:rsidRPr="0047722C" w14:paraId="387AF370" w14:textId="77777777" w:rsidTr="000548E8">
        <w:trPr>
          <w:jc w:val="center"/>
        </w:trPr>
        <w:tc>
          <w:tcPr>
            <w:tcW w:w="2754" w:type="dxa"/>
          </w:tcPr>
          <w:p w14:paraId="11701A18" w14:textId="77777777" w:rsidR="008B504C" w:rsidRPr="0047722C" w:rsidRDefault="008B504C" w:rsidP="000548E8">
            <w:pPr>
              <w:jc w:val="center"/>
            </w:pPr>
            <w:r w:rsidRPr="0047722C">
              <w:t>5</w:t>
            </w:r>
          </w:p>
        </w:tc>
        <w:tc>
          <w:tcPr>
            <w:tcW w:w="2754" w:type="dxa"/>
          </w:tcPr>
          <w:p w14:paraId="14A5D221" w14:textId="77777777" w:rsidR="008B504C" w:rsidRPr="0047722C" w:rsidRDefault="008B504C" w:rsidP="000548E8">
            <w:pPr>
              <w:jc w:val="center"/>
            </w:pPr>
            <w:r w:rsidRPr="0047722C">
              <w:t>^</w:t>
            </w:r>
          </w:p>
        </w:tc>
      </w:tr>
      <w:tr w:rsidR="008B504C" w:rsidRPr="0047722C" w14:paraId="1D8A7BAC" w14:textId="77777777" w:rsidTr="000548E8">
        <w:trPr>
          <w:jc w:val="center"/>
        </w:trPr>
        <w:tc>
          <w:tcPr>
            <w:tcW w:w="2754" w:type="dxa"/>
          </w:tcPr>
          <w:p w14:paraId="5FD9D30C" w14:textId="77777777" w:rsidR="008B504C" w:rsidRPr="0047722C" w:rsidRDefault="008B504C" w:rsidP="000548E8">
            <w:pPr>
              <w:jc w:val="center"/>
            </w:pPr>
            <w:r w:rsidRPr="0047722C">
              <w:t>6</w:t>
            </w:r>
          </w:p>
        </w:tc>
        <w:tc>
          <w:tcPr>
            <w:tcW w:w="2754" w:type="dxa"/>
          </w:tcPr>
          <w:p w14:paraId="42825883" w14:textId="77777777" w:rsidR="008B504C" w:rsidRPr="0047722C" w:rsidRDefault="008B504C" w:rsidP="000548E8">
            <w:pPr>
              <w:jc w:val="center"/>
            </w:pPr>
            <w:r w:rsidRPr="0047722C">
              <w:t>|</w:t>
            </w:r>
          </w:p>
        </w:tc>
      </w:tr>
    </w:tbl>
    <w:p w14:paraId="6614E436" w14:textId="77777777" w:rsidR="008B504C" w:rsidRDefault="008B504C" w:rsidP="008301C4">
      <w:pPr>
        <w:rPr>
          <w:b/>
          <w:bCs/>
        </w:rPr>
      </w:pPr>
    </w:p>
    <w:p w14:paraId="1626D019" w14:textId="77777777" w:rsidR="008B504C" w:rsidRPr="0047722C" w:rsidRDefault="008B504C" w:rsidP="008B504C">
      <w:pPr>
        <w:ind w:firstLine="0"/>
        <w:jc w:val="left"/>
        <w:rPr>
          <w:lang w:val="en-US"/>
        </w:rPr>
      </w:pPr>
      <w:r w:rsidRPr="008B504C">
        <w:t>19.</w:t>
      </w:r>
      <w:r>
        <w:rPr>
          <w:b/>
          <w:bCs/>
        </w:rPr>
        <w:t xml:space="preserve"> </w:t>
      </w:r>
      <w:r w:rsidRPr="0047722C">
        <w:rPr>
          <w:lang w:val="en-US"/>
        </w:rPr>
        <w:t xml:space="preserve">(a ^ 9) + 2 * (b | 3) – (3 * (c </w:t>
      </w:r>
      <w:proofErr w:type="gramStart"/>
      <w:r w:rsidRPr="0047722C">
        <w:rPr>
          <w:lang w:val="en-US"/>
        </w:rPr>
        <w:t>– !d</w:t>
      </w:r>
      <w:proofErr w:type="gramEnd"/>
      <w:r w:rsidRPr="0047722C">
        <w:rPr>
          <w:lang w:val="en-US"/>
        </w:rPr>
        <w:t>) &amp; 8)</w:t>
      </w:r>
    </w:p>
    <w:p w14:paraId="40AA5818" w14:textId="21A93AE5" w:rsidR="008B504C" w:rsidRDefault="008B504C">
      <w:pPr>
        <w:spacing w:after="16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4451F95" w14:textId="77777777" w:rsidR="008B504C" w:rsidRDefault="008B504C">
      <w:pPr>
        <w:spacing w:after="160"/>
        <w:ind w:firstLine="0"/>
        <w:jc w:val="left"/>
        <w:rPr>
          <w:b/>
          <w:bCs/>
        </w:rPr>
      </w:pPr>
    </w:p>
    <w:p w14:paraId="7B8024E3" w14:textId="4A83E30D" w:rsidR="008301C4" w:rsidRPr="00FE78A4" w:rsidRDefault="00EE4DC2" w:rsidP="008301C4">
      <w:pPr>
        <w:rPr>
          <w:b/>
          <w:bCs/>
          <w:lang w:val="en-US"/>
        </w:rPr>
      </w:pPr>
      <w:r w:rsidRPr="00077503">
        <w:rPr>
          <w:b/>
          <w:bCs/>
        </w:rPr>
        <w:t>Код</w:t>
      </w:r>
      <w:r w:rsidRPr="00FE78A4">
        <w:rPr>
          <w:b/>
          <w:bCs/>
          <w:lang w:val="en-US"/>
        </w:rPr>
        <w:t xml:space="preserve"> </w:t>
      </w:r>
      <w:r w:rsidRPr="00077503">
        <w:rPr>
          <w:b/>
          <w:bCs/>
        </w:rPr>
        <w:t>программы</w:t>
      </w:r>
    </w:p>
    <w:p w14:paraId="4392827A" w14:textId="77777777" w:rsidR="00EE4DC2" w:rsidRDefault="00EE4DC2" w:rsidP="00EE4DC2">
      <w:pPr>
        <w:rPr>
          <w:rFonts w:ascii="Consolas" w:hAnsi="Consolas"/>
          <w:sz w:val="24"/>
          <w:szCs w:val="24"/>
          <w:lang w:val="en-US"/>
        </w:rPr>
        <w:sectPr w:rsidR="00EE4D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8A827D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0A48EA">
        <w:rPr>
          <w:rFonts w:ascii="Consolas" w:hAnsi="Consolas"/>
          <w:sz w:val="22"/>
          <w:szCs w:val="22"/>
          <w:lang w:val="en-US"/>
        </w:rPr>
        <w:t>.model</w:t>
      </w:r>
      <w:proofErr w:type="gramEnd"/>
      <w:r w:rsidRPr="000A48EA">
        <w:rPr>
          <w:rFonts w:ascii="Consolas" w:hAnsi="Consolas"/>
          <w:sz w:val="22"/>
          <w:szCs w:val="22"/>
          <w:lang w:val="en-US"/>
        </w:rPr>
        <w:t xml:space="preserve"> small</w:t>
      </w:r>
    </w:p>
    <w:p w14:paraId="37BCB134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0A48EA">
        <w:rPr>
          <w:rFonts w:ascii="Consolas" w:hAnsi="Consolas"/>
          <w:sz w:val="22"/>
          <w:szCs w:val="22"/>
          <w:lang w:val="en-US"/>
        </w:rPr>
        <w:t>.stack</w:t>
      </w:r>
      <w:proofErr w:type="gramEnd"/>
      <w:r w:rsidRPr="000A48EA">
        <w:rPr>
          <w:rFonts w:ascii="Consolas" w:hAnsi="Consolas"/>
          <w:sz w:val="22"/>
          <w:szCs w:val="22"/>
          <w:lang w:val="en-US"/>
        </w:rPr>
        <w:t xml:space="preserve"> 100h</w:t>
      </w:r>
    </w:p>
    <w:p w14:paraId="5CE6EFC8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>.data</w:t>
      </w:r>
    </w:p>
    <w:p w14:paraId="2289A7F8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a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1</w:t>
      </w:r>
    </w:p>
    <w:p w14:paraId="15FDA68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b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2</w:t>
      </w:r>
    </w:p>
    <w:p w14:paraId="3EEAE6F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c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3</w:t>
      </w:r>
    </w:p>
    <w:p w14:paraId="54AC05C5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d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4</w:t>
      </w:r>
    </w:p>
    <w:p w14:paraId="6666478E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result </w:t>
      </w:r>
      <w:proofErr w:type="spellStart"/>
      <w:proofErr w:type="gram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?</w:t>
      </w:r>
      <w:proofErr w:type="gramEnd"/>
    </w:p>
    <w:p w14:paraId="7CD40F7D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res1 </w:t>
      </w:r>
      <w:proofErr w:type="spellStart"/>
      <w:proofErr w:type="gram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?</w:t>
      </w:r>
      <w:proofErr w:type="gramEnd"/>
    </w:p>
    <w:p w14:paraId="6E6326BE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res2 </w:t>
      </w:r>
      <w:proofErr w:type="spellStart"/>
      <w:proofErr w:type="gramStart"/>
      <w:r w:rsidRPr="000A48EA">
        <w:rPr>
          <w:rFonts w:ascii="Consolas" w:hAnsi="Consolas"/>
          <w:sz w:val="22"/>
          <w:szCs w:val="22"/>
          <w:lang w:val="en-US"/>
        </w:rPr>
        <w:t>dw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?</w:t>
      </w:r>
      <w:proofErr w:type="gramEnd"/>
    </w:p>
    <w:p w14:paraId="6CD23C6F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0A48EA">
        <w:rPr>
          <w:rFonts w:ascii="Consolas" w:hAnsi="Consolas"/>
          <w:sz w:val="22"/>
          <w:szCs w:val="22"/>
          <w:lang w:val="en-US"/>
        </w:rPr>
        <w:t>.code</w:t>
      </w:r>
      <w:proofErr w:type="gramEnd"/>
    </w:p>
    <w:p w14:paraId="58656070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>main:</w:t>
      </w:r>
    </w:p>
    <w:p w14:paraId="44319B1A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@data</w:t>
      </w:r>
    </w:p>
    <w:p w14:paraId="3E181C4C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ds, ax</w:t>
      </w:r>
    </w:p>
    <w:p w14:paraId="3E026002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  </w:t>
      </w:r>
    </w:p>
    <w:p w14:paraId="7C2A02BE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a^9</w:t>
      </w:r>
    </w:p>
    <w:p w14:paraId="72B820F1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cx, 9</w:t>
      </w:r>
    </w:p>
    <w:p w14:paraId="1CD4A960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1</w:t>
      </w:r>
    </w:p>
    <w:p w14:paraId="25728A0A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36266405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power_loop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>:</w:t>
      </w:r>
    </w:p>
    <w:p w14:paraId="79D7EB1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mul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a</w:t>
      </w:r>
    </w:p>
    <w:p w14:paraId="6B635C19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    loop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power_loop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</w:t>
      </w:r>
    </w:p>
    <w:p w14:paraId="5DD11D7F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                   </w:t>
      </w:r>
    </w:p>
    <w:p w14:paraId="3A657910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result, ax                   </w:t>
      </w:r>
    </w:p>
    <w:p w14:paraId="61E2322D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                   </w:t>
      </w:r>
    </w:p>
    <w:p w14:paraId="3DABE09C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b|3</w:t>
      </w:r>
    </w:p>
    <w:p w14:paraId="05D4889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b</w:t>
      </w:r>
    </w:p>
    <w:p w14:paraId="4589642C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1</w:t>
      </w:r>
    </w:p>
    <w:p w14:paraId="42D4B8DC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or ax, bx</w:t>
      </w:r>
    </w:p>
    <w:p w14:paraId="75C4B7B2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16C81776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2*(b|3)</w:t>
      </w:r>
    </w:p>
    <w:p w14:paraId="1538BDA5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2</w:t>
      </w:r>
    </w:p>
    <w:p w14:paraId="3CD02A20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imul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bx</w:t>
      </w:r>
    </w:p>
    <w:p w14:paraId="18ECD688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res1, ax </w:t>
      </w:r>
    </w:p>
    <w:p w14:paraId="50EEEF21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7958A904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A48EA">
        <w:rPr>
          <w:rFonts w:ascii="Consolas" w:hAnsi="Consolas"/>
          <w:sz w:val="22"/>
          <w:szCs w:val="22"/>
          <w:lang w:val="en-US"/>
        </w:rPr>
        <w:t>; !d</w:t>
      </w:r>
      <w:proofErr w:type="gramEnd"/>
    </w:p>
    <w:p w14:paraId="5958EB19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d</w:t>
      </w:r>
    </w:p>
    <w:p w14:paraId="4340069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not ax      </w:t>
      </w:r>
    </w:p>
    <w:p w14:paraId="0A4A5110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601483BD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c</w:t>
      </w:r>
      <w:proofErr w:type="gramStart"/>
      <w:r w:rsidRPr="000A48EA">
        <w:rPr>
          <w:rFonts w:ascii="Consolas" w:hAnsi="Consolas"/>
          <w:sz w:val="22"/>
          <w:szCs w:val="22"/>
          <w:lang w:val="en-US"/>
        </w:rPr>
        <w:t>-!d</w:t>
      </w:r>
      <w:proofErr w:type="gramEnd"/>
    </w:p>
    <w:p w14:paraId="0E0EDAF5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c</w:t>
      </w:r>
    </w:p>
    <w:p w14:paraId="6AF28EB1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sub bx, ax</w:t>
      </w:r>
    </w:p>
    <w:p w14:paraId="76590426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bx</w:t>
      </w:r>
    </w:p>
    <w:p w14:paraId="50011CB7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55B77C82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3*(c</w:t>
      </w:r>
      <w:proofErr w:type="gramStart"/>
      <w:r w:rsidRPr="000A48EA">
        <w:rPr>
          <w:rFonts w:ascii="Consolas" w:hAnsi="Consolas"/>
          <w:sz w:val="22"/>
          <w:szCs w:val="22"/>
          <w:lang w:val="en-US"/>
        </w:rPr>
        <w:t>-!d</w:t>
      </w:r>
      <w:proofErr w:type="gramEnd"/>
      <w:r w:rsidRPr="000A48EA">
        <w:rPr>
          <w:rFonts w:ascii="Consolas" w:hAnsi="Consolas"/>
          <w:sz w:val="22"/>
          <w:szCs w:val="22"/>
          <w:lang w:val="en-US"/>
        </w:rPr>
        <w:t>)</w:t>
      </w:r>
    </w:p>
    <w:p w14:paraId="7B3073DF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3</w:t>
      </w:r>
    </w:p>
    <w:p w14:paraId="0CDA1A64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0A48EA">
        <w:rPr>
          <w:rFonts w:ascii="Consolas" w:hAnsi="Consolas"/>
          <w:sz w:val="22"/>
          <w:szCs w:val="22"/>
          <w:lang w:val="en-US"/>
        </w:rPr>
        <w:t>imul</w:t>
      </w:r>
      <w:proofErr w:type="spellEnd"/>
      <w:r w:rsidRPr="000A48EA">
        <w:rPr>
          <w:rFonts w:ascii="Consolas" w:hAnsi="Consolas"/>
          <w:sz w:val="22"/>
          <w:szCs w:val="22"/>
          <w:lang w:val="en-US"/>
        </w:rPr>
        <w:t xml:space="preserve"> bx</w:t>
      </w:r>
    </w:p>
    <w:p w14:paraId="263322D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12CCEBB3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3*(c</w:t>
      </w:r>
      <w:proofErr w:type="gramStart"/>
      <w:r w:rsidRPr="000A48EA">
        <w:rPr>
          <w:rFonts w:ascii="Consolas" w:hAnsi="Consolas"/>
          <w:sz w:val="22"/>
          <w:szCs w:val="22"/>
          <w:lang w:val="en-US"/>
        </w:rPr>
        <w:t>-!d</w:t>
      </w:r>
      <w:proofErr w:type="gramEnd"/>
      <w:r w:rsidRPr="000A48EA">
        <w:rPr>
          <w:rFonts w:ascii="Consolas" w:hAnsi="Consolas"/>
          <w:sz w:val="22"/>
          <w:szCs w:val="22"/>
          <w:lang w:val="en-US"/>
        </w:rPr>
        <w:t>)&amp;8</w:t>
      </w:r>
    </w:p>
    <w:p w14:paraId="5A7AF816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8</w:t>
      </w:r>
    </w:p>
    <w:p w14:paraId="3A8C3777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and ax, bx</w:t>
      </w:r>
    </w:p>
    <w:p w14:paraId="3038910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res2, ax</w:t>
      </w:r>
    </w:p>
    <w:p w14:paraId="05213169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65713786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(a^</w:t>
      </w:r>
      <w:proofErr w:type="gramStart"/>
      <w:r w:rsidRPr="000A48EA">
        <w:rPr>
          <w:rFonts w:ascii="Consolas" w:hAnsi="Consolas"/>
          <w:sz w:val="22"/>
          <w:szCs w:val="22"/>
          <w:lang w:val="en-US"/>
        </w:rPr>
        <w:t>9)+</w:t>
      </w:r>
      <w:proofErr w:type="gramEnd"/>
      <w:r w:rsidRPr="000A48EA">
        <w:rPr>
          <w:rFonts w:ascii="Consolas" w:hAnsi="Consolas"/>
          <w:sz w:val="22"/>
          <w:szCs w:val="22"/>
          <w:lang w:val="en-US"/>
        </w:rPr>
        <w:t>2*(b|3)</w:t>
      </w:r>
    </w:p>
    <w:p w14:paraId="436BFA3A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result</w:t>
      </w:r>
    </w:p>
    <w:p w14:paraId="206B6827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res1</w:t>
      </w:r>
    </w:p>
    <w:p w14:paraId="538754E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add ax, bx</w:t>
      </w:r>
    </w:p>
    <w:p w14:paraId="09D1906B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479E1291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(a^</w:t>
      </w:r>
      <w:proofErr w:type="gramStart"/>
      <w:r w:rsidRPr="000A48EA">
        <w:rPr>
          <w:rFonts w:ascii="Consolas" w:hAnsi="Consolas"/>
          <w:sz w:val="22"/>
          <w:szCs w:val="22"/>
          <w:lang w:val="en-US"/>
        </w:rPr>
        <w:t>9)+</w:t>
      </w:r>
      <w:proofErr w:type="gramEnd"/>
      <w:r w:rsidRPr="000A48EA">
        <w:rPr>
          <w:rFonts w:ascii="Consolas" w:hAnsi="Consolas"/>
          <w:sz w:val="22"/>
          <w:szCs w:val="22"/>
          <w:lang w:val="en-US"/>
        </w:rPr>
        <w:t>2*(b|3)-(3*(c-!d)&amp;8)</w:t>
      </w:r>
    </w:p>
    <w:p w14:paraId="163B1946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bx, res2 </w:t>
      </w:r>
    </w:p>
    <w:p w14:paraId="744548AD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sub ax, bx</w:t>
      </w:r>
    </w:p>
    <w:p w14:paraId="2102022C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result, ax</w:t>
      </w:r>
    </w:p>
    <w:p w14:paraId="651A060F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32675081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; Exit program</w:t>
      </w:r>
    </w:p>
    <w:p w14:paraId="408843A6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mov ax, 4C00h</w:t>
      </w:r>
    </w:p>
    <w:p w14:paraId="46980887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  <w:r w:rsidRPr="000A48EA">
        <w:rPr>
          <w:rFonts w:ascii="Consolas" w:hAnsi="Consolas"/>
          <w:sz w:val="22"/>
          <w:szCs w:val="22"/>
          <w:lang w:val="en-US"/>
        </w:rPr>
        <w:t xml:space="preserve">    int 21h</w:t>
      </w:r>
    </w:p>
    <w:p w14:paraId="518BF8FC" w14:textId="77777777" w:rsidR="000A48EA" w:rsidRPr="000A48EA" w:rsidRDefault="000A48EA" w:rsidP="000A48EA">
      <w:pPr>
        <w:rPr>
          <w:rFonts w:ascii="Consolas" w:hAnsi="Consolas"/>
          <w:sz w:val="22"/>
          <w:szCs w:val="22"/>
          <w:lang w:val="en-US"/>
        </w:rPr>
      </w:pPr>
    </w:p>
    <w:p w14:paraId="4BB25415" w14:textId="01DBC281" w:rsidR="00EE4DC2" w:rsidRPr="000A48EA" w:rsidRDefault="000A48EA" w:rsidP="000A48EA">
      <w:pPr>
        <w:rPr>
          <w:sz w:val="22"/>
          <w:szCs w:val="22"/>
        </w:rPr>
        <w:sectPr w:rsidR="00EE4DC2" w:rsidRPr="000A48EA" w:rsidSect="00EE4D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A48EA">
        <w:rPr>
          <w:rFonts w:ascii="Consolas" w:hAnsi="Consolas"/>
          <w:sz w:val="22"/>
          <w:szCs w:val="22"/>
          <w:lang w:val="en-US"/>
        </w:rPr>
        <w:t>end main</w:t>
      </w:r>
    </w:p>
    <w:p w14:paraId="1E0A206F" w14:textId="77777777" w:rsidR="00EE4DC2" w:rsidRPr="000A48EA" w:rsidRDefault="00EE4DC2">
      <w:pPr>
        <w:spacing w:after="160"/>
        <w:ind w:firstLine="0"/>
        <w:jc w:val="left"/>
        <w:rPr>
          <w:sz w:val="22"/>
          <w:szCs w:val="22"/>
        </w:rPr>
      </w:pPr>
      <w:r w:rsidRPr="000A48EA">
        <w:rPr>
          <w:sz w:val="22"/>
          <w:szCs w:val="22"/>
        </w:rPr>
        <w:br w:type="page"/>
      </w:r>
    </w:p>
    <w:p w14:paraId="5B27DD6A" w14:textId="194359D0" w:rsidR="008301C4" w:rsidRDefault="00EE4DC2" w:rsidP="008301C4">
      <w:pPr>
        <w:rPr>
          <w:b/>
          <w:bCs/>
        </w:rPr>
      </w:pPr>
      <w:r w:rsidRPr="00FE78A4">
        <w:rPr>
          <w:b/>
          <w:bCs/>
        </w:rPr>
        <w:lastRenderedPageBreak/>
        <w:t>Результаты работы программы</w:t>
      </w:r>
    </w:p>
    <w:p w14:paraId="47D92CEB" w14:textId="68319420" w:rsidR="00E523E4" w:rsidRPr="00E523E4" w:rsidRDefault="00E523E4" w:rsidP="00E523E4">
      <w:pPr>
        <w:jc w:val="right"/>
      </w:pPr>
      <w:r w:rsidRPr="00E523E4">
        <w:t xml:space="preserve">Таблица 1. </w:t>
      </w:r>
      <w:r>
        <w:t xml:space="preserve">Значения регистров и флага </w:t>
      </w:r>
      <w:r>
        <w:rPr>
          <w:lang w:val="en-US"/>
        </w:rPr>
        <w:t>SF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2"/>
        <w:gridCol w:w="1332"/>
        <w:gridCol w:w="1337"/>
        <w:gridCol w:w="1316"/>
        <w:gridCol w:w="1416"/>
        <w:gridCol w:w="1275"/>
      </w:tblGrid>
      <w:tr w:rsidR="00077503" w14:paraId="57353DDE" w14:textId="716BC566" w:rsidTr="00077503">
        <w:tc>
          <w:tcPr>
            <w:tcW w:w="1337" w:type="dxa"/>
          </w:tcPr>
          <w:p w14:paraId="34F718F6" w14:textId="6E203653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32" w:type="dxa"/>
          </w:tcPr>
          <w:p w14:paraId="06855463" w14:textId="64D1018A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32" w:type="dxa"/>
          </w:tcPr>
          <w:p w14:paraId="44030439" w14:textId="413500D8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37" w:type="dxa"/>
          </w:tcPr>
          <w:p w14:paraId="42C5E9A1" w14:textId="296E4605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316" w:type="dxa"/>
          </w:tcPr>
          <w:p w14:paraId="2D62A9B5" w14:textId="2120E60F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SF (+/-)</w:t>
            </w:r>
          </w:p>
        </w:tc>
        <w:tc>
          <w:tcPr>
            <w:tcW w:w="1416" w:type="dxa"/>
          </w:tcPr>
          <w:p w14:paraId="3DA0A70C" w14:textId="3D4F0C16" w:rsidR="00077503" w:rsidRP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0A48EA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16 </w:t>
            </w:r>
            <w:r>
              <w:rPr>
                <w:sz w:val="24"/>
                <w:szCs w:val="24"/>
                <w:lang w:val="en-US"/>
              </w:rPr>
              <w:t>(A</w:t>
            </w:r>
            <w:r w:rsidR="000A48EA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75" w:type="dxa"/>
          </w:tcPr>
          <w:p w14:paraId="4E80DEE7" w14:textId="18B31B7D" w:rsidR="00077503" w:rsidRPr="00077503" w:rsidRDefault="00077503" w:rsidP="008301C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077503" w14:paraId="4A96BE60" w14:textId="40F41FB5" w:rsidTr="00077503">
        <w:tc>
          <w:tcPr>
            <w:tcW w:w="1337" w:type="dxa"/>
          </w:tcPr>
          <w:p w14:paraId="30934491" w14:textId="06269502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2" w:type="dxa"/>
          </w:tcPr>
          <w:p w14:paraId="1CBA3D21" w14:textId="112F331D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2" w:type="dxa"/>
          </w:tcPr>
          <w:p w14:paraId="2FC7D549" w14:textId="5AC89AA7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37" w:type="dxa"/>
          </w:tcPr>
          <w:p w14:paraId="204E1123" w14:textId="5CE1DE92" w:rsidR="00077503" w:rsidRDefault="00077503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16" w:type="dxa"/>
          </w:tcPr>
          <w:p w14:paraId="74E10129" w14:textId="15852CA7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</w:tcPr>
          <w:p w14:paraId="6DF4275B" w14:textId="2D52ED35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 (65536)</w:t>
            </w:r>
          </w:p>
        </w:tc>
        <w:tc>
          <w:tcPr>
            <w:tcW w:w="1275" w:type="dxa"/>
          </w:tcPr>
          <w:p w14:paraId="707129C9" w14:textId="77159F60" w:rsidR="00077503" w:rsidRPr="000A48EA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</w:tr>
      <w:tr w:rsidR="00077503" w14:paraId="6429BEF3" w14:textId="405CE55A" w:rsidTr="00077503">
        <w:tc>
          <w:tcPr>
            <w:tcW w:w="1337" w:type="dxa"/>
          </w:tcPr>
          <w:p w14:paraId="14124D82" w14:textId="62FFD41D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2" w:type="dxa"/>
          </w:tcPr>
          <w:p w14:paraId="1D342588" w14:textId="0B7945F6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2" w:type="dxa"/>
          </w:tcPr>
          <w:p w14:paraId="749099CF" w14:textId="467DB7A6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7" w:type="dxa"/>
          </w:tcPr>
          <w:p w14:paraId="6A699E5F" w14:textId="5FFB2781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16" w:type="dxa"/>
          </w:tcPr>
          <w:p w14:paraId="66C7CED5" w14:textId="412775A7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0ED8C3C" w14:textId="3E01ACC0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(0)</w:t>
            </w:r>
          </w:p>
        </w:tc>
        <w:tc>
          <w:tcPr>
            <w:tcW w:w="1275" w:type="dxa"/>
          </w:tcPr>
          <w:p w14:paraId="46D785BC" w14:textId="614D046F" w:rsidR="00077503" w:rsidRPr="000A48EA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7503" w14:paraId="3792E04D" w14:textId="5532678B" w:rsidTr="00077503">
        <w:tc>
          <w:tcPr>
            <w:tcW w:w="1337" w:type="dxa"/>
          </w:tcPr>
          <w:p w14:paraId="308F5282" w14:textId="61EEFB44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332" w:type="dxa"/>
          </w:tcPr>
          <w:p w14:paraId="055D2417" w14:textId="798EFCE7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2" w:type="dxa"/>
          </w:tcPr>
          <w:p w14:paraId="613E382E" w14:textId="114742D7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37" w:type="dxa"/>
          </w:tcPr>
          <w:p w14:paraId="2AFE34E6" w14:textId="11F1C08F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16" w:type="dxa"/>
          </w:tcPr>
          <w:p w14:paraId="0D13C564" w14:textId="5BEFC220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5401C84" w14:textId="6C93C124" w:rsidR="00077503" w:rsidRPr="000A48EA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(1)</w:t>
            </w:r>
          </w:p>
        </w:tc>
        <w:tc>
          <w:tcPr>
            <w:tcW w:w="1275" w:type="dxa"/>
          </w:tcPr>
          <w:p w14:paraId="09BB2F11" w14:textId="7B6568BA" w:rsidR="00077503" w:rsidRPr="000A48EA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77503" w14:paraId="60A6FD08" w14:textId="6D096468" w:rsidTr="00077503">
        <w:tc>
          <w:tcPr>
            <w:tcW w:w="1337" w:type="dxa"/>
          </w:tcPr>
          <w:p w14:paraId="18B3B6A1" w14:textId="062DA97B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2" w:type="dxa"/>
          </w:tcPr>
          <w:p w14:paraId="4171EAFF" w14:textId="20CB7DF2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32" w:type="dxa"/>
          </w:tcPr>
          <w:p w14:paraId="4A510E6E" w14:textId="012D1085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1337" w:type="dxa"/>
          </w:tcPr>
          <w:p w14:paraId="22A36AFA" w14:textId="38DF5E76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316" w:type="dxa"/>
          </w:tcPr>
          <w:p w14:paraId="68F42774" w14:textId="6C37ABC8" w:rsidR="00077503" w:rsidRPr="000A48EA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724BCA90" w14:textId="6EDFA7A2" w:rsidR="00077503" w:rsidRPr="000A48EA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20A (522)</w:t>
            </w:r>
          </w:p>
        </w:tc>
        <w:tc>
          <w:tcPr>
            <w:tcW w:w="1275" w:type="dxa"/>
          </w:tcPr>
          <w:p w14:paraId="1C5DE3B1" w14:textId="449E40ED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522</w:t>
            </w:r>
          </w:p>
        </w:tc>
      </w:tr>
      <w:tr w:rsidR="00077503" w14:paraId="307C4B97" w14:textId="58F4C528" w:rsidTr="00077503">
        <w:tc>
          <w:tcPr>
            <w:tcW w:w="1337" w:type="dxa"/>
          </w:tcPr>
          <w:p w14:paraId="01460C87" w14:textId="13F8EA99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32" w:type="dxa"/>
          </w:tcPr>
          <w:p w14:paraId="775B4ABE" w14:textId="4F4CA767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32" w:type="dxa"/>
          </w:tcPr>
          <w:p w14:paraId="044F419B" w14:textId="4ABF009F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37" w:type="dxa"/>
          </w:tcPr>
          <w:p w14:paraId="6F948995" w14:textId="1AB74EA8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1316" w:type="dxa"/>
          </w:tcPr>
          <w:p w14:paraId="361F5DD1" w14:textId="05514259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6" w:type="dxa"/>
          </w:tcPr>
          <w:p w14:paraId="306F14C3" w14:textId="19A8FAD2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4CE5 (19685)</w:t>
            </w:r>
          </w:p>
        </w:tc>
        <w:tc>
          <w:tcPr>
            <w:tcW w:w="1275" w:type="dxa"/>
          </w:tcPr>
          <w:p w14:paraId="413C70CA" w14:textId="13BB4276" w:rsidR="00077503" w:rsidRDefault="000A48EA" w:rsidP="008301C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19685</w:t>
            </w:r>
          </w:p>
        </w:tc>
      </w:tr>
    </w:tbl>
    <w:p w14:paraId="168C9A4E" w14:textId="237E22C6" w:rsidR="00EE4DC2" w:rsidRDefault="00EE4DC2" w:rsidP="008301C4">
      <w:pPr>
        <w:rPr>
          <w:sz w:val="24"/>
          <w:szCs w:val="24"/>
          <w:lang w:val="en-US"/>
        </w:rPr>
      </w:pPr>
    </w:p>
    <w:p w14:paraId="3908C34C" w14:textId="6FC905D0" w:rsidR="00907BC7" w:rsidRDefault="00907BC7">
      <w:pPr>
        <w:spacing w:after="16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DC2438A" w14:textId="77777777" w:rsidR="00907BC7" w:rsidRPr="0047722C" w:rsidRDefault="00907BC7" w:rsidP="00907BC7">
      <w:pPr>
        <w:tabs>
          <w:tab w:val="left" w:pos="3276"/>
          <w:tab w:val="center" w:pos="4819"/>
        </w:tabs>
        <w:jc w:val="center"/>
        <w:rPr>
          <w:b/>
        </w:rPr>
      </w:pPr>
      <w:r w:rsidRPr="0047722C">
        <w:rPr>
          <w:b/>
        </w:rPr>
        <w:lastRenderedPageBreak/>
        <w:t>Контрольные вопросы</w:t>
      </w:r>
    </w:p>
    <w:p w14:paraId="50A60975" w14:textId="038BE130" w:rsidR="00907BC7" w:rsidRPr="00907BC7" w:rsidRDefault="00907BC7" w:rsidP="00907BC7">
      <w:pPr>
        <w:numPr>
          <w:ilvl w:val="0"/>
          <w:numId w:val="9"/>
        </w:numPr>
        <w:rPr>
          <w:i/>
          <w:iCs/>
        </w:rPr>
      </w:pPr>
      <w:r w:rsidRPr="00907BC7">
        <w:rPr>
          <w:i/>
          <w:iCs/>
        </w:rPr>
        <w:t>Какие логические команды существуют для МП 8086?</w:t>
      </w:r>
    </w:p>
    <w:p w14:paraId="284A8FB5" w14:textId="44B6EC2B" w:rsidR="00907BC7" w:rsidRPr="0047722C" w:rsidRDefault="00907BC7" w:rsidP="00907BC7">
      <w:pPr>
        <w:ind w:left="360" w:firstLine="0"/>
      </w:pPr>
      <w:r w:rsidRPr="00907BC7">
        <w:t>Для МП 8086 существуют следующие логические команды: AND, OR, XOR, NOT, TEST, SHL, SHR, SAL, SAR, ROL, ROR, RCL и RCR.</w:t>
      </w:r>
    </w:p>
    <w:p w14:paraId="0CC59EF4" w14:textId="388F13E6" w:rsidR="00907BC7" w:rsidRPr="00907BC7" w:rsidRDefault="00907BC7" w:rsidP="00907BC7">
      <w:pPr>
        <w:numPr>
          <w:ilvl w:val="0"/>
          <w:numId w:val="9"/>
        </w:numPr>
        <w:rPr>
          <w:i/>
          <w:iCs/>
        </w:rPr>
      </w:pPr>
      <w:r w:rsidRPr="00907BC7">
        <w:rPr>
          <w:i/>
          <w:iCs/>
        </w:rPr>
        <w:t xml:space="preserve">Чем отличаются действия команд </w:t>
      </w:r>
      <w:r w:rsidRPr="00907BC7">
        <w:rPr>
          <w:i/>
          <w:iCs/>
          <w:lang w:val="en-US"/>
        </w:rPr>
        <w:t>NOT</w:t>
      </w:r>
      <w:r w:rsidRPr="00907BC7">
        <w:rPr>
          <w:i/>
          <w:iCs/>
        </w:rPr>
        <w:t xml:space="preserve"> и </w:t>
      </w:r>
      <w:r w:rsidRPr="00907BC7">
        <w:rPr>
          <w:i/>
          <w:iCs/>
          <w:lang w:val="en-US"/>
        </w:rPr>
        <w:t>NEG</w:t>
      </w:r>
      <w:r w:rsidRPr="00907BC7">
        <w:rPr>
          <w:i/>
          <w:iCs/>
        </w:rPr>
        <w:t>?</w:t>
      </w:r>
    </w:p>
    <w:p w14:paraId="63FB3612" w14:textId="5F258749" w:rsidR="00907BC7" w:rsidRPr="0047722C" w:rsidRDefault="00907BC7" w:rsidP="00907BC7">
      <w:pPr>
        <w:ind w:left="360" w:firstLine="0"/>
      </w:pPr>
      <w:r w:rsidRPr="00907BC7">
        <w:t>Команда NOT инвертирует все биты операнда и не учитывает знак числа, в то время как команда NEG инвертирует все биты операнда и добавляет единицу, что эквивалентно изменению знака числа.</w:t>
      </w:r>
    </w:p>
    <w:p w14:paraId="146FBB21" w14:textId="3DC3E7B8" w:rsidR="00907BC7" w:rsidRPr="00907BC7" w:rsidRDefault="00907BC7" w:rsidP="00907BC7">
      <w:pPr>
        <w:numPr>
          <w:ilvl w:val="0"/>
          <w:numId w:val="9"/>
        </w:numPr>
        <w:rPr>
          <w:i/>
          <w:iCs/>
        </w:rPr>
      </w:pPr>
      <w:r w:rsidRPr="00907BC7">
        <w:rPr>
          <w:i/>
          <w:iCs/>
        </w:rPr>
        <w:t xml:space="preserve">Какими арифметическими и логическими командами можно заменить действие команды </w:t>
      </w:r>
      <w:r w:rsidRPr="00907BC7">
        <w:rPr>
          <w:i/>
          <w:iCs/>
          <w:lang w:val="en-US"/>
        </w:rPr>
        <w:t>NEG</w:t>
      </w:r>
      <w:r w:rsidRPr="00907BC7">
        <w:rPr>
          <w:i/>
          <w:iCs/>
        </w:rPr>
        <w:t>?</w:t>
      </w:r>
    </w:p>
    <w:p w14:paraId="1F9D47E0" w14:textId="7CE48A73" w:rsidR="00907BC7" w:rsidRPr="0047722C" w:rsidRDefault="00907BC7" w:rsidP="00907BC7">
      <w:pPr>
        <w:ind w:left="360" w:firstLine="0"/>
      </w:pPr>
      <w:r w:rsidRPr="00907BC7">
        <w:t>Действие команды NEG можно заменить комбинацией команд NOT и INC. Сначала инвертируется все биты операнда командой NOT, а затем к нему прибавляется единица командой INC.</w:t>
      </w:r>
    </w:p>
    <w:p w14:paraId="1D6A9537" w14:textId="66A05489" w:rsidR="00907BC7" w:rsidRPr="00907BC7" w:rsidRDefault="00907BC7" w:rsidP="00907BC7">
      <w:pPr>
        <w:numPr>
          <w:ilvl w:val="0"/>
          <w:numId w:val="9"/>
        </w:numPr>
        <w:rPr>
          <w:i/>
          <w:iCs/>
        </w:rPr>
      </w:pPr>
      <w:r w:rsidRPr="00907BC7">
        <w:rPr>
          <w:i/>
          <w:iCs/>
        </w:rPr>
        <w:t xml:space="preserve">В каких случаях выполнение команды </w:t>
      </w:r>
      <w:r w:rsidRPr="00907BC7">
        <w:rPr>
          <w:i/>
          <w:iCs/>
          <w:lang w:val="en-US"/>
        </w:rPr>
        <w:t>OR</w:t>
      </w:r>
      <w:r w:rsidRPr="00907BC7">
        <w:rPr>
          <w:i/>
          <w:iCs/>
        </w:rPr>
        <w:t xml:space="preserve"> дает такие же результаты, как выполнение команды </w:t>
      </w:r>
      <w:r w:rsidRPr="00907BC7">
        <w:rPr>
          <w:i/>
          <w:iCs/>
          <w:lang w:val="en-US"/>
        </w:rPr>
        <w:t>ADD</w:t>
      </w:r>
      <w:r w:rsidRPr="00907BC7">
        <w:rPr>
          <w:i/>
          <w:iCs/>
        </w:rPr>
        <w:t>?</w:t>
      </w:r>
    </w:p>
    <w:p w14:paraId="2FD8083A" w14:textId="74135552" w:rsidR="00907BC7" w:rsidRPr="0047722C" w:rsidRDefault="00907BC7" w:rsidP="00907BC7">
      <w:pPr>
        <w:ind w:left="360" w:firstLine="0"/>
      </w:pPr>
      <w:r w:rsidRPr="00907BC7">
        <w:t>Выполнение команды OR даст такие же результаты, как выполнение команды ADD, если второй операнд команды OR содержит только единицы (все биты установлены в 1), и нет переноса.</w:t>
      </w:r>
    </w:p>
    <w:p w14:paraId="1CEB299D" w14:textId="24BD3389" w:rsidR="00907BC7" w:rsidRPr="00907BC7" w:rsidRDefault="00907BC7" w:rsidP="00907BC7">
      <w:pPr>
        <w:numPr>
          <w:ilvl w:val="0"/>
          <w:numId w:val="9"/>
        </w:numPr>
        <w:rPr>
          <w:i/>
          <w:iCs/>
        </w:rPr>
      </w:pPr>
      <w:r w:rsidRPr="00907BC7">
        <w:rPr>
          <w:i/>
          <w:iCs/>
        </w:rPr>
        <w:t>Какими способами можно обнулить регистр общего назначения?</w:t>
      </w:r>
    </w:p>
    <w:p w14:paraId="096ED548" w14:textId="12B1B4D3" w:rsidR="001A58FA" w:rsidRDefault="00907BC7" w:rsidP="00907BC7">
      <w:pPr>
        <w:ind w:left="360" w:firstLine="0"/>
      </w:pPr>
      <w:r w:rsidRPr="00907BC7">
        <w:t>Регистр общего назначения можно обнулить несколькими способами: используя команду XOR с самим собой (например, XOR AX, AX обнулит регистр AX), используя команду SUB, вычитая из него его же значение (например, SUB AX, AX), или командой MOV, присвоив значение 0 (например, MOV AX, 0).</w:t>
      </w:r>
    </w:p>
    <w:p w14:paraId="4672CD95" w14:textId="77777777" w:rsidR="001A58FA" w:rsidRDefault="001A58FA">
      <w:pPr>
        <w:spacing w:after="160"/>
        <w:ind w:firstLine="0"/>
        <w:jc w:val="left"/>
      </w:pPr>
      <w:r>
        <w:br w:type="page"/>
      </w:r>
    </w:p>
    <w:p w14:paraId="2737BA0C" w14:textId="54B06AD1" w:rsidR="001A58FA" w:rsidRPr="001A58FA" w:rsidRDefault="001A58FA" w:rsidP="001A58FA">
      <w:pPr>
        <w:tabs>
          <w:tab w:val="left" w:pos="3276"/>
          <w:tab w:val="center" w:pos="4819"/>
        </w:tabs>
        <w:jc w:val="center"/>
        <w:rPr>
          <w:b/>
        </w:rPr>
      </w:pPr>
      <w:r w:rsidRPr="001A58FA">
        <w:rPr>
          <w:b/>
        </w:rPr>
        <w:lastRenderedPageBreak/>
        <w:t>Вывод</w:t>
      </w:r>
    </w:p>
    <w:p w14:paraId="208E6B29" w14:textId="288591D1" w:rsidR="00907BC7" w:rsidRPr="0047722C" w:rsidRDefault="001A58FA" w:rsidP="00907BC7">
      <w:pPr>
        <w:ind w:left="360" w:firstLine="0"/>
      </w:pPr>
      <w:r w:rsidRPr="001A58FA">
        <w:t>В ходе лабораторной работы были освоены работы с арифметическими и логическими операциями на языке ассемблера для процессора 8086, что позволило глубже понять приоритеты операций и их реализацию. Была написана программа, выполняющая сложное арифметическое выражение с использованием побитовых операций, таких как AND, OR, XOR, NOT, а также арифметических операций умножения и вычитания. Также были изучены особенности работы команд NOT и NEG, а также способы обнуления регистров и замены команды NEG комбинацией других команд. Результаты работы программы подтвердили корректность выполнения всех операций.</w:t>
      </w:r>
    </w:p>
    <w:p w14:paraId="0DF0E65D" w14:textId="77777777" w:rsidR="00077503" w:rsidRPr="00907BC7" w:rsidRDefault="00077503" w:rsidP="008301C4">
      <w:pPr>
        <w:rPr>
          <w:sz w:val="24"/>
          <w:szCs w:val="24"/>
        </w:rPr>
      </w:pPr>
    </w:p>
    <w:sectPr w:rsidR="00077503" w:rsidRPr="00907BC7" w:rsidSect="00EE4D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621F"/>
    <w:multiLevelType w:val="hybridMultilevel"/>
    <w:tmpl w:val="74A09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7ED5090"/>
    <w:multiLevelType w:val="hybridMultilevel"/>
    <w:tmpl w:val="BA84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C1E38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EE80D9D"/>
    <w:multiLevelType w:val="hybridMultilevel"/>
    <w:tmpl w:val="C2DCF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7"/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8"/>
    <w:rsid w:val="00077503"/>
    <w:rsid w:val="000A48EA"/>
    <w:rsid w:val="0015470C"/>
    <w:rsid w:val="00176B86"/>
    <w:rsid w:val="001A58FA"/>
    <w:rsid w:val="00215B4F"/>
    <w:rsid w:val="00224FAE"/>
    <w:rsid w:val="002A2877"/>
    <w:rsid w:val="002C5FDE"/>
    <w:rsid w:val="00410C12"/>
    <w:rsid w:val="0057478B"/>
    <w:rsid w:val="005E5B98"/>
    <w:rsid w:val="00615F71"/>
    <w:rsid w:val="006211B4"/>
    <w:rsid w:val="00624BC2"/>
    <w:rsid w:val="006D261F"/>
    <w:rsid w:val="007020DB"/>
    <w:rsid w:val="00705DA2"/>
    <w:rsid w:val="008301C4"/>
    <w:rsid w:val="008A4DFA"/>
    <w:rsid w:val="008B504C"/>
    <w:rsid w:val="00907BC7"/>
    <w:rsid w:val="009C3045"/>
    <w:rsid w:val="00A009A2"/>
    <w:rsid w:val="00A37381"/>
    <w:rsid w:val="00A866FB"/>
    <w:rsid w:val="00DF2BD9"/>
    <w:rsid w:val="00E43128"/>
    <w:rsid w:val="00E523E4"/>
    <w:rsid w:val="00EE4DC2"/>
    <w:rsid w:val="00FB65A5"/>
    <w:rsid w:val="00FE1448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12FC"/>
  <w15:chartTrackingRefBased/>
  <w15:docId w15:val="{D577508B-C941-4EDC-ACD0-F2456BF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1B4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1B4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11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211B4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6211B4"/>
    <w:pPr>
      <w:spacing w:line="276" w:lineRule="auto"/>
      <w:ind w:left="720" w:firstLine="709"/>
      <w:contextualSpacing/>
      <w:jc w:val="left"/>
    </w:pPr>
    <w:rPr>
      <w:szCs w:val="24"/>
      <w:lang w:eastAsia="ru-RU"/>
    </w:rPr>
  </w:style>
  <w:style w:type="character" w:styleId="a7">
    <w:name w:val="Strong"/>
    <w:basedOn w:val="a0"/>
    <w:uiPriority w:val="22"/>
    <w:qFormat/>
    <w:rsid w:val="00FB65A5"/>
    <w:rPr>
      <w:b/>
      <w:bCs/>
    </w:rPr>
  </w:style>
  <w:style w:type="paragraph" w:styleId="a8">
    <w:name w:val="Body Text"/>
    <w:basedOn w:val="a"/>
    <w:link w:val="a9"/>
    <w:semiHidden/>
    <w:rsid w:val="0015470C"/>
    <w:pPr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15470C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23</cp:revision>
  <dcterms:created xsi:type="dcterms:W3CDTF">2024-10-10T12:14:00Z</dcterms:created>
  <dcterms:modified xsi:type="dcterms:W3CDTF">2024-12-12T08:00:00Z</dcterms:modified>
</cp:coreProperties>
</file>