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8"/>
          <w:szCs w:val="28"/>
        </w:rPr>
      </w:pPr>
      <w:r>
        <w:rPr>
          <w:rFonts w:hint="default"/>
          <w:b/>
          <w:bCs/>
          <w:sz w:val="28"/>
          <w:szCs w:val="28"/>
        </w:rPr>
        <w:t xml:space="preserve">Assignment-11-May-2022: </w:t>
      </w:r>
    </w:p>
    <w:p>
      <w:pPr>
        <w:numPr>
          <w:ilvl w:val="0"/>
          <w:numId w:val="1"/>
        </w:numPr>
        <w:rPr>
          <w:rFonts w:hint="default"/>
          <w:b/>
          <w:bCs/>
          <w:sz w:val="28"/>
          <w:szCs w:val="28"/>
        </w:rPr>
      </w:pPr>
      <w:r>
        <w:rPr>
          <w:rFonts w:hint="default"/>
          <w:b/>
          <w:bCs/>
          <w:sz w:val="28"/>
          <w:szCs w:val="28"/>
        </w:rPr>
        <w:t xml:space="preserve">What are the difference AWS storage services available in AWS? </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S3 (Simple Storage Service)</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EBS (Elastic Block Storage)</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EFS (Elastic File Storage)</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Instance Storage</w:t>
      </w:r>
    </w:p>
    <w:p>
      <w:pPr>
        <w:numPr>
          <w:numId w:val="0"/>
        </w:numPr>
        <w:rPr>
          <w:rFonts w:hint="default"/>
          <w:b/>
          <w:bCs/>
          <w:sz w:val="28"/>
          <w:szCs w:val="28"/>
        </w:rPr>
      </w:pPr>
    </w:p>
    <w:p>
      <w:pPr>
        <w:numPr>
          <w:ilvl w:val="0"/>
          <w:numId w:val="1"/>
        </w:numPr>
        <w:ind w:left="0" w:leftChars="0" w:firstLine="0" w:firstLineChars="0"/>
        <w:rPr>
          <w:rFonts w:hint="default"/>
          <w:b/>
          <w:bCs/>
          <w:sz w:val="28"/>
          <w:szCs w:val="28"/>
        </w:rPr>
      </w:pPr>
      <w:r>
        <w:rPr>
          <w:rFonts w:hint="default"/>
          <w:b/>
          <w:bCs/>
          <w:sz w:val="28"/>
          <w:szCs w:val="28"/>
        </w:rPr>
        <w:t xml:space="preserve">Explain the difference between S3, EFS, EBS and Instance store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right="0" w:firstLine="0"/>
        <w:jc w:val="left"/>
        <w:textAlignment w:val="baseline"/>
        <w:rPr>
          <w:rFonts w:hint="default" w:ascii="Calibri" w:hAnsi="Calibri" w:eastAsia="Segoe UI" w:cs="Calibri"/>
          <w:i w:val="0"/>
          <w:iCs w:val="0"/>
          <w:caps w:val="0"/>
          <w:color w:val="232629"/>
          <w:spacing w:val="0"/>
          <w:sz w:val="21"/>
          <w:szCs w:val="21"/>
        </w:rPr>
      </w:pPr>
      <w:r>
        <w:rPr>
          <w:rFonts w:hint="default" w:ascii="Calibri" w:hAnsi="Calibri" w:eastAsia="Segoe UI" w:cs="Calibri"/>
          <w:i w:val="0"/>
          <w:iCs w:val="0"/>
          <w:caps w:val="0"/>
          <w:color w:val="232629"/>
          <w:spacing w:val="0"/>
          <w:sz w:val="21"/>
          <w:szCs w:val="21"/>
          <w:bdr w:val="none" w:color="auto" w:sz="0" w:space="0"/>
          <w:shd w:val="clear" w:fill="FFFFFF"/>
          <w:vertAlign w:val="baseline"/>
        </w:rPr>
        <w:t>Amazon S3 is a cloud storage service that can be accessed from anywhere. AWS EBS is only accessible in a single region, while multiple EFS instances can share files across multiple regions.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right="0" w:firstLine="0"/>
        <w:jc w:val="left"/>
        <w:textAlignment w:val="baseline"/>
        <w:rPr>
          <w:rFonts w:hint="default" w:ascii="Calibri" w:hAnsi="Calibri" w:eastAsia="Segoe UI" w:cs="Calibri"/>
          <w:i w:val="0"/>
          <w:iCs w:val="0"/>
          <w:caps w:val="0"/>
          <w:color w:val="232629"/>
          <w:spacing w:val="0"/>
          <w:sz w:val="21"/>
          <w:szCs w:val="21"/>
        </w:rPr>
      </w:pPr>
      <w:r>
        <w:rPr>
          <w:rFonts w:hint="default" w:ascii="Calibri" w:hAnsi="Calibri" w:eastAsia="Segoe UI" w:cs="Calibri"/>
          <w:i w:val="0"/>
          <w:iCs w:val="0"/>
          <w:caps w:val="0"/>
          <w:color w:val="232629"/>
          <w:spacing w:val="0"/>
          <w:sz w:val="21"/>
          <w:szCs w:val="21"/>
          <w:bdr w:val="none" w:color="auto" w:sz="0" w:space="0"/>
          <w:shd w:val="clear" w:fill="FFFFFF"/>
          <w:vertAlign w:val="baseline"/>
        </w:rPr>
        <w:t>EBS and EFS both outperform Amazon S3 in terms of IOPS and latency.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right="0" w:firstLine="0"/>
        <w:jc w:val="left"/>
        <w:textAlignment w:val="baseline"/>
        <w:rPr>
          <w:rFonts w:hint="default" w:ascii="Calibri" w:hAnsi="Calibri" w:eastAsia="Segoe UI" w:cs="Calibri"/>
          <w:i w:val="0"/>
          <w:iCs w:val="0"/>
          <w:caps w:val="0"/>
          <w:color w:val="232629"/>
          <w:spacing w:val="0"/>
          <w:sz w:val="21"/>
          <w:szCs w:val="21"/>
          <w:bdr w:val="none" w:color="auto" w:sz="0" w:space="0"/>
          <w:shd w:val="clear" w:fill="FFFFFF"/>
          <w:vertAlign w:val="baseline"/>
        </w:rPr>
      </w:pPr>
      <w:r>
        <w:rPr>
          <w:rFonts w:hint="default" w:ascii="Calibri" w:hAnsi="Calibri" w:eastAsia="Segoe UI" w:cs="Calibri"/>
          <w:i w:val="0"/>
          <w:iCs w:val="0"/>
          <w:caps w:val="0"/>
          <w:color w:val="232629"/>
          <w:spacing w:val="0"/>
          <w:sz w:val="21"/>
          <w:szCs w:val="21"/>
          <w:bdr w:val="none" w:color="auto" w:sz="0" w:space="0"/>
          <w:shd w:val="clear" w:fill="FFFFFF"/>
          <w:vertAlign w:val="baseline"/>
        </w:rPr>
        <w:t>With a single API call, EBS can be scaled up or down. You can use EBS for database backups and other low-latency interactive applications that need reliable, predictable performance because it is less expensive than EFS.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right="0" w:firstLine="0"/>
        <w:jc w:val="left"/>
        <w:textAlignment w:val="baseline"/>
        <w:rPr>
          <w:rFonts w:hint="default" w:ascii="Calibri" w:hAnsi="Calibri" w:eastAsia="Segoe UI" w:cs="Calibri"/>
          <w:i w:val="0"/>
          <w:iCs w:val="0"/>
          <w:caps w:val="0"/>
          <w:color w:val="232629"/>
          <w:spacing w:val="0"/>
          <w:sz w:val="21"/>
          <w:szCs w:val="21"/>
          <w:bdr w:val="none" w:color="auto" w:sz="0" w:space="0"/>
          <w:shd w:val="clear" w:fill="FFFFFF"/>
          <w:vertAlign w:val="baseline"/>
          <w:lang w:val="en-US"/>
        </w:rPr>
      </w:pPr>
      <w:r>
        <w:rPr>
          <w:rFonts w:hint="default" w:ascii="Calibri" w:hAnsi="Calibri" w:eastAsia="Segoe UI" w:cs="Calibri"/>
          <w:i w:val="0"/>
          <w:iCs w:val="0"/>
          <w:caps w:val="0"/>
          <w:color w:val="232629"/>
          <w:spacing w:val="0"/>
          <w:sz w:val="21"/>
          <w:szCs w:val="21"/>
          <w:bdr w:val="none" w:color="auto" w:sz="0" w:space="0"/>
          <w:shd w:val="clear" w:fill="FFFFFF"/>
          <w:vertAlign w:val="baseline"/>
          <w:lang w:val="en-US"/>
        </w:rPr>
        <w: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right="0" w:firstLine="0"/>
        <w:jc w:val="left"/>
        <w:textAlignment w:val="baseline"/>
        <w:rPr>
          <w:rFonts w:hint="default" w:ascii="Calibri" w:hAnsi="Calibri" w:eastAsia="Segoe UI" w:cs="Calibri"/>
          <w:i w:val="0"/>
          <w:iCs w:val="0"/>
          <w:caps w:val="0"/>
          <w:color w:val="232629"/>
          <w:spacing w:val="0"/>
          <w:sz w:val="21"/>
          <w:szCs w:val="21"/>
          <w:bdr w:val="none" w:color="auto" w:sz="0" w:space="0"/>
          <w:shd w:val="clear" w:fill="FFFFFF"/>
          <w:vertAlign w:val="baseline"/>
          <w:lang w:val="en-US"/>
        </w:rPr>
      </w:pPr>
      <w:r>
        <w:rPr>
          <w:rFonts w:hint="default" w:ascii="Calibri" w:hAnsi="Calibri" w:eastAsia="sans-serif" w:cs="Calibri"/>
          <w:b/>
          <w:bCs/>
          <w:i w:val="0"/>
          <w:iCs w:val="0"/>
          <w:caps w:val="0"/>
          <w:color w:val="333333"/>
          <w:spacing w:val="0"/>
          <w:sz w:val="21"/>
          <w:szCs w:val="21"/>
          <w:shd w:val="clear" w:fill="FFFFFF"/>
        </w:rPr>
        <w:t>EFS’s</w:t>
      </w:r>
    </w:p>
    <w:p>
      <w:pPr>
        <w:pStyle w:val="5"/>
        <w:keepNext w:val="0"/>
        <w:keepLines w:val="0"/>
        <w:widowControl/>
        <w:suppressLineNumbers w:val="0"/>
        <w:shd w:val="clear" w:fill="FFFFFF"/>
        <w:spacing w:before="0" w:beforeAutospacing="0" w:after="240" w:afterAutospacing="0"/>
        <w:ind w:left="0" w:right="0" w:firstLine="0"/>
        <w:rPr>
          <w:rFonts w:hint="default" w:ascii="Calibri" w:hAnsi="Calibri" w:eastAsia="sans-serif" w:cs="Calibri"/>
          <w:i w:val="0"/>
          <w:iCs w:val="0"/>
          <w:caps w:val="0"/>
          <w:spacing w:val="0"/>
          <w:sz w:val="21"/>
          <w:szCs w:val="21"/>
        </w:rPr>
      </w:pPr>
      <w:r>
        <w:rPr>
          <w:rFonts w:hint="default" w:ascii="Calibri" w:hAnsi="Calibri" w:eastAsia="sans-serif" w:cs="Calibri"/>
          <w:i w:val="0"/>
          <w:iCs w:val="0"/>
          <w:caps w:val="0"/>
          <w:spacing w:val="0"/>
          <w:sz w:val="21"/>
          <w:szCs w:val="21"/>
          <w:shd w:val="clear" w:fill="FFFFFF"/>
        </w:rPr>
        <w:t>EFS is a file storage system. File storage is the system you’ll likely be most familiar with, as it’s how files are stored in the hard drive on your computer. File storage is fast and accessible, but it doesn’t offer the increased potential for complex queries that object storage does (more on that in the S3 section).</w:t>
      </w:r>
    </w:p>
    <w:p>
      <w:pPr>
        <w:pStyle w:val="2"/>
        <w:keepNext w:val="0"/>
        <w:keepLines w:val="0"/>
        <w:widowControl/>
        <w:suppressLineNumbers w:val="0"/>
        <w:shd w:val="clear" w:fill="FFFFFF"/>
        <w:spacing w:before="240" w:beforeAutospacing="0" w:after="120" w:afterAutospacing="0" w:line="13" w:lineRule="atLeast"/>
        <w:ind w:left="0" w:firstLine="0"/>
        <w:rPr>
          <w:rFonts w:hint="default" w:ascii="Calibri" w:hAnsi="Calibri" w:eastAsia="sans-serif" w:cs="Calibri"/>
          <w:i w:val="0"/>
          <w:iCs w:val="0"/>
          <w:caps w:val="0"/>
          <w:color w:val="333333"/>
          <w:spacing w:val="0"/>
          <w:sz w:val="21"/>
          <w:szCs w:val="21"/>
        </w:rPr>
      </w:pPr>
      <w:r>
        <w:rPr>
          <w:rFonts w:hint="default" w:ascii="Calibri" w:hAnsi="Calibri" w:eastAsia="sans-serif" w:cs="Calibri"/>
          <w:b/>
          <w:bCs/>
          <w:i w:val="0"/>
          <w:iCs w:val="0"/>
          <w:caps w:val="0"/>
          <w:color w:val="333333"/>
          <w:spacing w:val="0"/>
          <w:sz w:val="21"/>
          <w:szCs w:val="21"/>
          <w:shd w:val="clear" w:fill="FFFFFF"/>
        </w:rPr>
        <w:t>EFS’s key benefits </w:t>
      </w:r>
    </w:p>
    <w:p>
      <w:pPr>
        <w:keepNext w:val="0"/>
        <w:keepLines w:val="0"/>
        <w:widowControl/>
        <w:numPr>
          <w:ilvl w:val="0"/>
          <w:numId w:val="3"/>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Adaptive throughput</w:t>
      </w:r>
      <w:r>
        <w:rPr>
          <w:rFonts w:hint="default" w:ascii="Calibri" w:hAnsi="Calibri" w:eastAsia="sans-serif" w:cs="Calibri"/>
          <w:i w:val="0"/>
          <w:iCs w:val="0"/>
          <w:caps w:val="0"/>
          <w:spacing w:val="0"/>
          <w:sz w:val="21"/>
          <w:szCs w:val="21"/>
          <w:shd w:val="clear" w:fill="FFFFFF"/>
        </w:rPr>
        <w:t xml:space="preserve"> – EFS’s performance can scale in-line with its storage, operating at a higher throughput for sudden, high-volume file dumps, reaching up to 500,000 IOPS or 10 GB per second</w:t>
      </w:r>
    </w:p>
    <w:p>
      <w:pPr>
        <w:keepNext w:val="0"/>
        <w:keepLines w:val="0"/>
        <w:widowControl/>
        <w:numPr>
          <w:ilvl w:val="0"/>
          <w:numId w:val="3"/>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Totally elastic</w:t>
      </w:r>
      <w:r>
        <w:rPr>
          <w:rFonts w:hint="default" w:ascii="Calibri" w:hAnsi="Calibri" w:eastAsia="sans-serif" w:cs="Calibri"/>
          <w:i w:val="0"/>
          <w:iCs w:val="0"/>
          <w:caps w:val="0"/>
          <w:spacing w:val="0"/>
          <w:sz w:val="21"/>
          <w:szCs w:val="21"/>
          <w:shd w:val="clear" w:fill="FFFFFF"/>
        </w:rPr>
        <w:t xml:space="preserve"> – once you’ve spun up an EFS instance, you can add add files without worrying about provisioning or disturbing your application’s performance</w:t>
      </w:r>
    </w:p>
    <w:p>
      <w:pPr>
        <w:keepNext w:val="0"/>
        <w:keepLines w:val="0"/>
        <w:widowControl/>
        <w:numPr>
          <w:ilvl w:val="0"/>
          <w:numId w:val="3"/>
        </w:numPr>
        <w:suppressLineNumbers w:val="0"/>
        <w:spacing w:before="0" w:beforeAutospacing="1" w:after="0" w:afterAutospacing="1"/>
        <w:ind w:left="0" w:hanging="360"/>
        <w:rPr>
          <w:rFonts w:hint="default" w:ascii="Calibri" w:hAnsi="Calibri" w:eastAsia="sans-serif" w:cs="Calibri"/>
          <w:i w:val="0"/>
          <w:iCs w:val="0"/>
          <w:caps w:val="0"/>
          <w:spacing w:val="0"/>
          <w:sz w:val="21"/>
          <w:szCs w:val="21"/>
          <w:shd w:val="clear" w:fill="FFFFFF"/>
        </w:rPr>
      </w:pPr>
      <w:r>
        <w:rPr>
          <w:rFonts w:hint="default" w:ascii="Calibri" w:hAnsi="Calibri" w:eastAsia="sans-serif" w:cs="Calibri"/>
          <w:b/>
          <w:bCs/>
          <w:i w:val="0"/>
          <w:iCs w:val="0"/>
          <w:caps w:val="0"/>
          <w:spacing w:val="0"/>
          <w:sz w:val="21"/>
          <w:szCs w:val="21"/>
          <w:shd w:val="clear" w:fill="FFFFFF"/>
        </w:rPr>
        <w:t>Additional accessibility</w:t>
      </w:r>
      <w:r>
        <w:rPr>
          <w:rFonts w:hint="default" w:ascii="Calibri" w:hAnsi="Calibri" w:eastAsia="sans-serif" w:cs="Calibri"/>
          <w:i w:val="0"/>
          <w:iCs w:val="0"/>
          <w:caps w:val="0"/>
          <w:spacing w:val="0"/>
          <w:sz w:val="21"/>
          <w:szCs w:val="21"/>
          <w:shd w:val="clear" w:fill="FFFFFF"/>
        </w:rPr>
        <w:t xml:space="preserve"> – EFS can be mounted from different EC2 instances, but it can also cross the AWS region boundary via the use of VPC peering</w:t>
      </w:r>
      <w:r>
        <w:rPr>
          <w:rFonts w:hint="default" w:ascii="Calibri" w:hAnsi="Calibri" w:eastAsia="sans-serif" w:cs="Calibri"/>
          <w:i w:val="0"/>
          <w:iCs w:val="0"/>
          <w:caps w:val="0"/>
          <w:spacing w:val="0"/>
          <w:sz w:val="21"/>
          <w:szCs w:val="21"/>
          <w:shd w:val="clear" w:fill="FFFFFF"/>
          <w:lang w:val="en-US"/>
        </w:rPr>
        <w:t>.</w:t>
      </w:r>
    </w:p>
    <w:p>
      <w:pPr>
        <w:pStyle w:val="5"/>
        <w:keepNext w:val="0"/>
        <w:keepLines w:val="0"/>
        <w:widowControl/>
        <w:suppressLineNumbers w:val="0"/>
        <w:shd w:val="clear" w:fill="FFFFFF"/>
        <w:spacing w:before="0" w:beforeAutospacing="0" w:after="240" w:afterAutospacing="0"/>
        <w:ind w:left="0" w:right="0" w:firstLine="0"/>
        <w:rPr>
          <w:rFonts w:hint="default" w:ascii="Calibri" w:hAnsi="Calibri" w:eastAsia="sans-serif" w:cs="Calibri"/>
          <w:i w:val="0"/>
          <w:iCs w:val="0"/>
          <w:caps w:val="0"/>
          <w:spacing w:val="0"/>
          <w:sz w:val="21"/>
          <w:szCs w:val="21"/>
          <w:shd w:val="clear" w:fill="FFFFFF"/>
        </w:rPr>
      </w:pPr>
      <w:r>
        <w:rPr>
          <w:rFonts w:hint="default" w:ascii="Calibri" w:hAnsi="Calibri" w:eastAsia="sans-serif" w:cs="Calibri"/>
          <w:i w:val="0"/>
          <w:iCs w:val="0"/>
          <w:caps w:val="0"/>
          <w:spacing w:val="0"/>
          <w:sz w:val="21"/>
          <w:szCs w:val="21"/>
          <w:shd w:val="clear" w:fill="FFFFFF"/>
        </w:rPr>
        <w:t>EFS may be used whenever you need a shared file storage option for multiple EC2 instances with automatic, high-performance scaling. </w:t>
      </w:r>
    </w:p>
    <w:p>
      <w:pPr>
        <w:pStyle w:val="2"/>
        <w:keepNext w:val="0"/>
        <w:keepLines w:val="0"/>
        <w:widowControl/>
        <w:suppressLineNumbers w:val="0"/>
        <w:shd w:val="clear" w:fill="FFFFFF"/>
        <w:spacing w:before="240" w:beforeAutospacing="0" w:after="120" w:afterAutospacing="0" w:line="13" w:lineRule="atLeast"/>
        <w:ind w:left="0" w:firstLine="0"/>
        <w:rPr>
          <w:rFonts w:hint="default" w:ascii="Calibri" w:hAnsi="Calibri" w:eastAsia="sans-serif" w:cs="Calibri"/>
          <w:i w:val="0"/>
          <w:iCs w:val="0"/>
          <w:caps w:val="0"/>
          <w:color w:val="333333"/>
          <w:spacing w:val="0"/>
          <w:sz w:val="21"/>
          <w:szCs w:val="21"/>
        </w:rPr>
      </w:pPr>
      <w:r>
        <w:rPr>
          <w:rFonts w:hint="default" w:ascii="Calibri" w:hAnsi="Calibri" w:eastAsia="sans-serif" w:cs="Calibri"/>
          <w:b/>
          <w:bCs/>
          <w:i w:val="0"/>
          <w:iCs w:val="0"/>
          <w:caps w:val="0"/>
          <w:color w:val="333333"/>
          <w:spacing w:val="0"/>
          <w:sz w:val="21"/>
          <w:szCs w:val="21"/>
          <w:shd w:val="clear" w:fill="FFFFFF"/>
        </w:rPr>
        <w:t>EBS’s key benefits</w:t>
      </w:r>
    </w:p>
    <w:p>
      <w:pPr>
        <w:keepNext w:val="0"/>
        <w:keepLines w:val="0"/>
        <w:widowControl/>
        <w:numPr>
          <w:ilvl w:val="0"/>
          <w:numId w:val="4"/>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Low-latency performance</w:t>
      </w:r>
      <w:r>
        <w:rPr>
          <w:rFonts w:hint="default" w:ascii="Calibri" w:hAnsi="Calibri" w:eastAsia="sans-serif" w:cs="Calibri"/>
          <w:i w:val="0"/>
          <w:iCs w:val="0"/>
          <w:caps w:val="0"/>
          <w:spacing w:val="0"/>
          <w:sz w:val="21"/>
          <w:szCs w:val="21"/>
          <w:shd w:val="clear" w:fill="FFFFFF"/>
        </w:rPr>
        <w:t xml:space="preserve"> – Up to 16,000 IOPS for General Purpose SSDs and up to 256,000 IOPS for the new Provisioned IOPS SSD</w:t>
      </w:r>
    </w:p>
    <w:p>
      <w:pPr>
        <w:keepNext w:val="0"/>
        <w:keepLines w:val="0"/>
        <w:widowControl/>
        <w:numPr>
          <w:ilvl w:val="0"/>
          <w:numId w:val="4"/>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Easy data backup and restoration</w:t>
      </w:r>
      <w:r>
        <w:rPr>
          <w:rFonts w:hint="default" w:ascii="Calibri" w:hAnsi="Calibri" w:eastAsia="sans-serif" w:cs="Calibri"/>
          <w:i w:val="0"/>
          <w:iCs w:val="0"/>
          <w:caps w:val="0"/>
          <w:spacing w:val="0"/>
          <w:sz w:val="21"/>
          <w:szCs w:val="21"/>
          <w:shd w:val="clear" w:fill="FFFFFF"/>
        </w:rPr>
        <w:t xml:space="preserve"> – via snapshots that can be taken at hourly intervals, EBS ensures all your data is well protected</w:t>
      </w:r>
    </w:p>
    <w:p>
      <w:pPr>
        <w:keepNext w:val="0"/>
        <w:keepLines w:val="0"/>
        <w:widowControl/>
        <w:numPr>
          <w:ilvl w:val="0"/>
          <w:numId w:val="4"/>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 xml:space="preserve">Highly available </w:t>
      </w:r>
      <w:r>
        <w:rPr>
          <w:rFonts w:hint="default" w:ascii="Calibri" w:hAnsi="Calibri" w:eastAsia="sans-serif" w:cs="Calibri"/>
          <w:i w:val="0"/>
          <w:iCs w:val="0"/>
          <w:caps w:val="0"/>
          <w:spacing w:val="0"/>
          <w:sz w:val="21"/>
          <w:szCs w:val="21"/>
          <w:shd w:val="clear" w:fill="FFFFFF"/>
        </w:rPr>
        <w:t>– 99.8% – 99.9% for General Purpose SSDs and 99.999% for the Provisioned IOPS SSD</w:t>
      </w:r>
    </w:p>
    <w:p>
      <w:pPr>
        <w:keepNext w:val="0"/>
        <w:keepLines w:val="0"/>
        <w:widowControl/>
        <w:numPr>
          <w:ilvl w:val="0"/>
          <w:numId w:val="4"/>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EBS encryption</w:t>
      </w:r>
      <w:r>
        <w:rPr>
          <w:rFonts w:hint="default" w:ascii="Calibri" w:hAnsi="Calibri" w:eastAsia="sans-serif" w:cs="Calibri"/>
          <w:i w:val="0"/>
          <w:iCs w:val="0"/>
          <w:caps w:val="0"/>
          <w:spacing w:val="0"/>
          <w:sz w:val="21"/>
          <w:szCs w:val="21"/>
          <w:shd w:val="clear" w:fill="FFFFFF"/>
        </w:rPr>
        <w:t xml:space="preserve"> – there’s no need to worry about key management, as EBS handles that for you.</w:t>
      </w:r>
    </w:p>
    <w:p>
      <w:pPr>
        <w:pStyle w:val="2"/>
        <w:keepNext w:val="0"/>
        <w:keepLines w:val="0"/>
        <w:widowControl/>
        <w:suppressLineNumbers w:val="0"/>
        <w:shd w:val="clear" w:fill="FFFFFF"/>
        <w:spacing w:before="240" w:beforeAutospacing="0" w:after="120" w:afterAutospacing="0" w:line="13" w:lineRule="atLeast"/>
        <w:ind w:left="0" w:firstLine="0"/>
        <w:rPr>
          <w:rFonts w:hint="default" w:ascii="Calibri" w:hAnsi="Calibri" w:eastAsia="sans-serif" w:cs="Calibri"/>
          <w:i w:val="0"/>
          <w:iCs w:val="0"/>
          <w:caps w:val="0"/>
          <w:color w:val="333333"/>
          <w:spacing w:val="0"/>
          <w:sz w:val="21"/>
          <w:szCs w:val="21"/>
        </w:rPr>
      </w:pPr>
      <w:r>
        <w:rPr>
          <w:rFonts w:hint="default" w:ascii="Calibri" w:hAnsi="Calibri" w:eastAsia="sans-serif" w:cs="Calibri"/>
          <w:b/>
          <w:bCs/>
          <w:i w:val="0"/>
          <w:iCs w:val="0"/>
          <w:caps w:val="0"/>
          <w:color w:val="333333"/>
          <w:spacing w:val="0"/>
          <w:sz w:val="21"/>
          <w:szCs w:val="21"/>
          <w:shd w:val="clear" w:fill="FFFFFF"/>
        </w:rPr>
        <w:t>When to use EBS?</w:t>
      </w:r>
    </w:p>
    <w:p>
      <w:pPr>
        <w:pStyle w:val="5"/>
        <w:keepNext w:val="0"/>
        <w:keepLines w:val="0"/>
        <w:widowControl/>
        <w:suppressLineNumbers w:val="0"/>
        <w:shd w:val="clear" w:fill="FFFFFF"/>
        <w:spacing w:before="0" w:beforeAutospacing="0" w:after="240" w:afterAutospacing="0"/>
        <w:ind w:left="0" w:right="0" w:firstLine="0"/>
        <w:rPr>
          <w:rFonts w:hint="default" w:ascii="Calibri" w:hAnsi="Calibri" w:eastAsia="sans-serif" w:cs="Calibri"/>
          <w:i w:val="0"/>
          <w:iCs w:val="0"/>
          <w:caps w:val="0"/>
          <w:spacing w:val="0"/>
          <w:sz w:val="21"/>
          <w:szCs w:val="21"/>
        </w:rPr>
      </w:pPr>
      <w:r>
        <w:rPr>
          <w:rFonts w:hint="default" w:ascii="Calibri" w:hAnsi="Calibri" w:eastAsia="sans-serif" w:cs="Calibri"/>
          <w:i w:val="0"/>
          <w:iCs w:val="0"/>
          <w:caps w:val="0"/>
          <w:spacing w:val="0"/>
          <w:sz w:val="21"/>
          <w:szCs w:val="21"/>
          <w:shd w:val="clear" w:fill="FFFFFF"/>
        </w:rPr>
        <w:t>EBS’s use case is more easily understood than the other two. It must be paired with an EC2 instance. So when you need a high-performance storage service for a single instance, use EBS.</w:t>
      </w:r>
    </w:p>
    <w:p>
      <w:pPr>
        <w:numPr>
          <w:numId w:val="0"/>
        </w:numPr>
        <w:rPr>
          <w:rFonts w:hint="default" w:ascii="Calibri" w:hAnsi="Calibri" w:cs="Calibri"/>
          <w:b/>
          <w:bCs/>
          <w:sz w:val="21"/>
          <w:szCs w:val="21"/>
          <w:lang w:val="en-US"/>
        </w:rPr>
      </w:pPr>
      <w:r>
        <w:rPr>
          <w:rFonts w:hint="default" w:ascii="Calibri" w:hAnsi="Calibri" w:cs="Calibri"/>
          <w:b/>
          <w:bCs/>
          <w:sz w:val="21"/>
          <w:szCs w:val="21"/>
          <w:lang w:val="en-US"/>
        </w:rPr>
        <w:t>S3</w:t>
      </w:r>
    </w:p>
    <w:p>
      <w:pPr>
        <w:numPr>
          <w:numId w:val="0"/>
        </w:numPr>
        <w:rPr>
          <w:rFonts w:hint="default" w:ascii="Calibri" w:hAnsi="Calibri" w:eastAsia="sans-serif" w:cs="Calibri"/>
          <w:i w:val="0"/>
          <w:iCs w:val="0"/>
          <w:caps w:val="0"/>
          <w:spacing w:val="0"/>
          <w:sz w:val="21"/>
          <w:szCs w:val="21"/>
          <w:shd w:val="clear" w:fill="FFFFFF"/>
        </w:rPr>
      </w:pPr>
      <w:r>
        <w:rPr>
          <w:rFonts w:hint="default" w:ascii="Calibri" w:hAnsi="Calibri" w:eastAsia="sans-serif" w:cs="Calibri"/>
          <w:i w:val="0"/>
          <w:iCs w:val="0"/>
          <w:caps w:val="0"/>
          <w:spacing w:val="0"/>
          <w:sz w:val="21"/>
          <w:szCs w:val="21"/>
          <w:shd w:val="clear" w:fill="FFFFFF"/>
        </w:rPr>
        <w:t>S3 is an object storage service. Unlike file storage – in which all data is organised hierarchically in a top-down network of folders – data in S3 is contained on the same flat plane, with more comprehensive metadata (labels) to make it manageable.</w:t>
      </w:r>
    </w:p>
    <w:p>
      <w:pPr>
        <w:pStyle w:val="2"/>
        <w:keepNext w:val="0"/>
        <w:keepLines w:val="0"/>
        <w:widowControl/>
        <w:suppressLineNumbers w:val="0"/>
        <w:shd w:val="clear" w:fill="FFFFFF"/>
        <w:spacing w:before="240" w:beforeAutospacing="0" w:after="120" w:afterAutospacing="0" w:line="13" w:lineRule="atLeast"/>
        <w:ind w:left="0" w:firstLine="0"/>
        <w:rPr>
          <w:rFonts w:hint="default" w:ascii="Calibri" w:hAnsi="Calibri" w:eastAsia="sans-serif" w:cs="Calibri"/>
          <w:i w:val="0"/>
          <w:iCs w:val="0"/>
          <w:caps w:val="0"/>
          <w:color w:val="333333"/>
          <w:spacing w:val="0"/>
          <w:sz w:val="21"/>
          <w:szCs w:val="21"/>
        </w:rPr>
      </w:pPr>
      <w:r>
        <w:rPr>
          <w:rFonts w:hint="default" w:ascii="Calibri" w:hAnsi="Calibri" w:eastAsia="sans-serif" w:cs="Calibri"/>
          <w:b/>
          <w:bCs/>
          <w:i w:val="0"/>
          <w:iCs w:val="0"/>
          <w:caps w:val="0"/>
          <w:color w:val="333333"/>
          <w:spacing w:val="0"/>
          <w:sz w:val="21"/>
          <w:szCs w:val="21"/>
          <w:shd w:val="clear" w:fill="FFFFFF"/>
          <w:lang w:val="en-US"/>
        </w:rPr>
        <w:t>S3</w:t>
      </w:r>
      <w:r>
        <w:rPr>
          <w:rFonts w:hint="default" w:ascii="Calibri" w:hAnsi="Calibri" w:eastAsia="sans-serif" w:cs="Calibri"/>
          <w:b/>
          <w:bCs/>
          <w:i w:val="0"/>
          <w:iCs w:val="0"/>
          <w:caps w:val="0"/>
          <w:color w:val="333333"/>
          <w:spacing w:val="0"/>
          <w:sz w:val="21"/>
          <w:szCs w:val="21"/>
          <w:shd w:val="clear" w:fill="FFFFFF"/>
        </w:rPr>
        <w:t xml:space="preserve"> key benefits</w:t>
      </w:r>
    </w:p>
    <w:p>
      <w:pPr>
        <w:numPr>
          <w:numId w:val="0"/>
        </w:numPr>
        <w:rPr>
          <w:rFonts w:hint="default" w:ascii="Calibri" w:hAnsi="Calibri" w:eastAsia="sans-serif" w:cs="Calibri"/>
          <w:i w:val="0"/>
          <w:iCs w:val="0"/>
          <w:caps w:val="0"/>
          <w:spacing w:val="0"/>
          <w:sz w:val="21"/>
          <w:szCs w:val="21"/>
          <w:shd w:val="clear" w:fill="FFFFFF"/>
        </w:rPr>
      </w:pPr>
    </w:p>
    <w:p>
      <w:pPr>
        <w:keepNext w:val="0"/>
        <w:keepLines w:val="0"/>
        <w:widowControl/>
        <w:numPr>
          <w:ilvl w:val="0"/>
          <w:numId w:val="5"/>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Running analytics</w:t>
      </w:r>
      <w:r>
        <w:rPr>
          <w:rFonts w:hint="default" w:ascii="Calibri" w:hAnsi="Calibri" w:eastAsia="sans-serif" w:cs="Calibri"/>
          <w:i w:val="0"/>
          <w:iCs w:val="0"/>
          <w:caps w:val="0"/>
          <w:spacing w:val="0"/>
          <w:sz w:val="21"/>
          <w:szCs w:val="21"/>
          <w:shd w:val="clear" w:fill="FFFFFF"/>
        </w:rPr>
        <w:t xml:space="preserve"> – because S3 can interface with other services like AWS Lake Formation and analytics tools, it can be used as a data lake, with other services running complex queries on its data to draw insights</w:t>
      </w:r>
    </w:p>
    <w:p>
      <w:pPr>
        <w:keepNext w:val="0"/>
        <w:keepLines w:val="0"/>
        <w:widowControl/>
        <w:numPr>
          <w:ilvl w:val="0"/>
          <w:numId w:val="5"/>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Data archiving</w:t>
      </w:r>
      <w:r>
        <w:rPr>
          <w:rFonts w:hint="default" w:ascii="Calibri" w:hAnsi="Calibri" w:eastAsia="sans-serif" w:cs="Calibri"/>
          <w:i w:val="0"/>
          <w:iCs w:val="0"/>
          <w:caps w:val="0"/>
          <w:spacing w:val="0"/>
          <w:sz w:val="21"/>
          <w:szCs w:val="21"/>
          <w:shd w:val="clear" w:fill="FFFFFF"/>
        </w:rPr>
        <w:t xml:space="preserve"> – S3 is capable of archiving data, meaning simpler forms of your data can be stored at a lower cost than a ‘fuller’ version would</w:t>
      </w:r>
    </w:p>
    <w:p>
      <w:pPr>
        <w:keepNext w:val="0"/>
        <w:keepLines w:val="0"/>
        <w:widowControl/>
        <w:numPr>
          <w:ilvl w:val="0"/>
          <w:numId w:val="6"/>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Highly available</w:t>
      </w:r>
      <w:r>
        <w:rPr>
          <w:rFonts w:hint="default" w:ascii="Calibri" w:hAnsi="Calibri" w:eastAsia="sans-serif" w:cs="Calibri"/>
          <w:i w:val="0"/>
          <w:iCs w:val="0"/>
          <w:caps w:val="0"/>
          <w:spacing w:val="0"/>
          <w:sz w:val="21"/>
          <w:szCs w:val="21"/>
          <w:shd w:val="clear" w:fill="FFFFFF"/>
        </w:rPr>
        <w:t xml:space="preserve"> – S3 boasts 99.99% + availability</w:t>
      </w:r>
    </w:p>
    <w:p>
      <w:pPr>
        <w:keepNext w:val="0"/>
        <w:keepLines w:val="0"/>
        <w:widowControl/>
        <w:numPr>
          <w:ilvl w:val="0"/>
          <w:numId w:val="6"/>
        </w:numPr>
        <w:suppressLineNumbers w:val="0"/>
        <w:spacing w:before="0" w:beforeAutospacing="1" w:after="0" w:afterAutospacing="1"/>
        <w:ind w:left="0" w:hanging="360"/>
        <w:rPr>
          <w:rFonts w:hint="default" w:ascii="Calibri" w:hAnsi="Calibri" w:cs="Calibri"/>
          <w:sz w:val="21"/>
          <w:szCs w:val="21"/>
        </w:rPr>
      </w:pPr>
      <w:r>
        <w:rPr>
          <w:rFonts w:hint="default" w:ascii="Calibri" w:hAnsi="Calibri" w:eastAsia="sans-serif" w:cs="Calibri"/>
          <w:b/>
          <w:bCs/>
          <w:i w:val="0"/>
          <w:iCs w:val="0"/>
          <w:caps w:val="0"/>
          <w:spacing w:val="0"/>
          <w:sz w:val="21"/>
          <w:szCs w:val="21"/>
          <w:shd w:val="clear" w:fill="FFFFFF"/>
        </w:rPr>
        <w:t>Flexible</w:t>
      </w:r>
      <w:r>
        <w:rPr>
          <w:rFonts w:hint="default" w:ascii="Calibri" w:hAnsi="Calibri" w:eastAsia="sans-serif" w:cs="Calibri"/>
          <w:i w:val="0"/>
          <w:iCs w:val="0"/>
          <w:caps w:val="0"/>
          <w:spacing w:val="0"/>
          <w:sz w:val="21"/>
          <w:szCs w:val="21"/>
          <w:shd w:val="clear" w:fill="FFFFFF"/>
        </w:rPr>
        <w:t xml:space="preserve"> – S3 can be mounted on an application to act as a shared drive, making files shareable across multiple instances running the web application</w:t>
      </w:r>
    </w:p>
    <w:p>
      <w:pPr>
        <w:pStyle w:val="2"/>
        <w:keepNext w:val="0"/>
        <w:keepLines w:val="0"/>
        <w:widowControl/>
        <w:suppressLineNumbers w:val="0"/>
        <w:shd w:val="clear" w:fill="FFFFFF"/>
        <w:spacing w:before="240" w:beforeAutospacing="0" w:after="120" w:afterAutospacing="0" w:line="13" w:lineRule="atLeast"/>
        <w:ind w:left="0" w:firstLine="0"/>
        <w:rPr>
          <w:rFonts w:hint="default" w:ascii="Calibri" w:hAnsi="Calibri" w:eastAsia="sans-serif" w:cs="Calibri"/>
          <w:i w:val="0"/>
          <w:iCs w:val="0"/>
          <w:caps w:val="0"/>
          <w:color w:val="333333"/>
          <w:spacing w:val="0"/>
          <w:sz w:val="21"/>
          <w:szCs w:val="21"/>
        </w:rPr>
      </w:pPr>
      <w:r>
        <w:rPr>
          <w:rFonts w:hint="default" w:ascii="Calibri" w:hAnsi="Calibri" w:eastAsia="sans-serif" w:cs="Calibri"/>
          <w:b/>
          <w:bCs/>
          <w:i w:val="0"/>
          <w:iCs w:val="0"/>
          <w:caps w:val="0"/>
          <w:color w:val="333333"/>
          <w:spacing w:val="0"/>
          <w:sz w:val="21"/>
          <w:szCs w:val="21"/>
          <w:shd w:val="clear" w:fill="FFFFFF"/>
        </w:rPr>
        <w:t>When to use S3?</w:t>
      </w:r>
    </w:p>
    <w:p>
      <w:pPr>
        <w:pStyle w:val="5"/>
        <w:keepNext w:val="0"/>
        <w:keepLines w:val="0"/>
        <w:widowControl/>
        <w:suppressLineNumbers w:val="0"/>
        <w:shd w:val="clear" w:fill="FFFFFF"/>
        <w:spacing w:before="0" w:beforeAutospacing="0" w:after="240" w:afterAutospacing="0"/>
        <w:ind w:left="0" w:right="0" w:firstLine="0"/>
        <w:rPr>
          <w:rFonts w:hint="default" w:ascii="Calibri" w:hAnsi="Calibri" w:eastAsia="sans-serif" w:cs="Calibri"/>
          <w:i w:val="0"/>
          <w:iCs w:val="0"/>
          <w:caps w:val="0"/>
          <w:spacing w:val="0"/>
          <w:sz w:val="21"/>
          <w:szCs w:val="21"/>
        </w:rPr>
      </w:pPr>
      <w:r>
        <w:rPr>
          <w:rFonts w:hint="default" w:ascii="Calibri" w:hAnsi="Calibri" w:eastAsia="sans-serif" w:cs="Calibri"/>
          <w:i w:val="0"/>
          <w:iCs w:val="0"/>
          <w:caps w:val="0"/>
          <w:spacing w:val="0"/>
          <w:sz w:val="21"/>
          <w:szCs w:val="21"/>
          <w:shd w:val="clear" w:fill="FFFFFF"/>
        </w:rPr>
        <w:t>S3 is good at storing long-term data due to its archiving system. Things like reports and records, which may go unused for years, can be stored on S3 at a lower cost than the other two storage services </w:t>
      </w:r>
    </w:p>
    <w:p>
      <w:pPr>
        <w:numPr>
          <w:numId w:val="0"/>
        </w:numPr>
        <w:rPr>
          <w:rFonts w:hint="default" w:ascii="sans-serif" w:hAnsi="sans-serif" w:eastAsia="sans-serif" w:cs="sans-serif"/>
          <w:i w:val="0"/>
          <w:iCs w:val="0"/>
          <w:caps w:val="0"/>
          <w:spacing w:val="0"/>
          <w:sz w:val="19"/>
          <w:szCs w:val="19"/>
          <w:shd w:val="clear" w:fill="FFFFFF"/>
        </w:rPr>
      </w:pPr>
    </w:p>
    <w:p>
      <w:pPr>
        <w:rPr>
          <w:rFonts w:hint="default"/>
          <w:b/>
          <w:bCs/>
          <w:sz w:val="28"/>
          <w:szCs w:val="28"/>
        </w:rPr>
      </w:pPr>
      <w:r>
        <w:rPr>
          <w:rFonts w:hint="default"/>
          <w:b/>
          <w:bCs/>
          <w:sz w:val="28"/>
          <w:szCs w:val="28"/>
        </w:rPr>
        <w:t>3. What are the different classes of S3 or category of s3.</w:t>
      </w:r>
    </w:p>
    <w:p>
      <w:pPr>
        <w:rPr>
          <w:rFonts w:hint="default"/>
          <w:b/>
          <w:bCs/>
          <w:sz w:val="28"/>
          <w:szCs w:val="28"/>
        </w:rPr>
      </w:pPr>
    </w:p>
    <w:p>
      <w:pPr>
        <w:numPr>
          <w:ilvl w:val="0"/>
          <w:numId w:val="7"/>
        </w:numPr>
        <w:ind w:left="420" w:leftChars="0" w:hanging="420" w:firstLineChars="0"/>
        <w:rPr>
          <w:rFonts w:hint="default" w:asciiTheme="minorAscii" w:hAnsiTheme="minorAscii"/>
          <w:b w:val="0"/>
          <w:bCs w:val="0"/>
          <w:sz w:val="28"/>
          <w:szCs w:val="28"/>
          <w:lang w:val="en-US"/>
        </w:rPr>
      </w:pPr>
      <w:bookmarkStart w:id="0" w:name="_GoBack"/>
      <w:r>
        <w:rPr>
          <w:rFonts w:hint="default" w:asciiTheme="minorAscii" w:hAnsiTheme="minorAscii"/>
          <w:b w:val="0"/>
          <w:bCs w:val="0"/>
          <w:sz w:val="28"/>
          <w:szCs w:val="28"/>
          <w:lang w:val="en-US"/>
        </w:rPr>
        <w:t>S3 Standard (</w:t>
      </w:r>
      <w:r>
        <w:rPr>
          <w:rFonts w:hint="default" w:eastAsia="Helvetica" w:cs="Helvetica" w:asciiTheme="minorAscii" w:hAnsiTheme="minorAscii"/>
          <w:b w:val="0"/>
          <w:bCs w:val="0"/>
          <w:i w:val="0"/>
          <w:iCs w:val="0"/>
          <w:caps w:val="0"/>
          <w:color w:val="333333"/>
          <w:spacing w:val="0"/>
          <w:sz w:val="16"/>
          <w:szCs w:val="16"/>
        </w:rPr>
        <w:t>for frequently accessed data</w:t>
      </w:r>
      <w:r>
        <w:rPr>
          <w:rFonts w:hint="default" w:asciiTheme="minorAscii" w:hAnsiTheme="minorAscii"/>
          <w:b w:val="0"/>
          <w:bCs w:val="0"/>
          <w:sz w:val="28"/>
          <w:szCs w:val="28"/>
          <w:lang w:val="en-US"/>
        </w:rPr>
        <w:t>)</w:t>
      </w:r>
    </w:p>
    <w:p>
      <w:pPr>
        <w:numPr>
          <w:ilvl w:val="0"/>
          <w:numId w:val="7"/>
        </w:numPr>
        <w:ind w:left="420" w:leftChars="0" w:hanging="420" w:firstLineChars="0"/>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S3 intelligent - Tiering (</w:t>
      </w:r>
      <w:r>
        <w:rPr>
          <w:rFonts w:hint="default" w:eastAsia="Helvetica" w:cs="Helvetica" w:asciiTheme="minorAscii" w:hAnsiTheme="minorAscii"/>
          <w:b w:val="0"/>
          <w:bCs w:val="0"/>
          <w:i w:val="0"/>
          <w:iCs w:val="0"/>
          <w:caps w:val="0"/>
          <w:color w:val="333333"/>
          <w:spacing w:val="0"/>
          <w:sz w:val="16"/>
          <w:szCs w:val="16"/>
        </w:rPr>
        <w:t>for automatic cost savings for data with unknown or changing access patterns, </w:t>
      </w:r>
      <w:r>
        <w:rPr>
          <w:rFonts w:hint="default" w:asciiTheme="minorAscii" w:hAnsiTheme="minorAscii"/>
          <w:b w:val="0"/>
          <w:bCs w:val="0"/>
          <w:sz w:val="28"/>
          <w:szCs w:val="28"/>
          <w:lang w:val="en-US"/>
        </w:rPr>
        <w:t>)</w:t>
      </w:r>
    </w:p>
    <w:p>
      <w:pPr>
        <w:numPr>
          <w:ilvl w:val="0"/>
          <w:numId w:val="7"/>
        </w:numPr>
        <w:ind w:left="420" w:leftChars="0" w:hanging="420" w:firstLineChars="0"/>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S3 Standard - InfrequentAccess</w:t>
      </w:r>
    </w:p>
    <w:p>
      <w:pPr>
        <w:numPr>
          <w:ilvl w:val="0"/>
          <w:numId w:val="7"/>
        </w:numPr>
        <w:ind w:left="420" w:leftChars="0" w:hanging="420" w:firstLineChars="0"/>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S3 One Zone - IA (</w:t>
      </w:r>
      <w:r>
        <w:rPr>
          <w:rFonts w:hint="default" w:eastAsia="Helvetica" w:cs="Helvetica" w:asciiTheme="minorAscii" w:hAnsiTheme="minorAscii"/>
          <w:b w:val="0"/>
          <w:bCs w:val="0"/>
          <w:i w:val="0"/>
          <w:iCs w:val="0"/>
          <w:caps w:val="0"/>
          <w:color w:val="333333"/>
          <w:spacing w:val="0"/>
          <w:sz w:val="16"/>
          <w:szCs w:val="16"/>
        </w:rPr>
        <w:t>for less frequently accessed data</w:t>
      </w:r>
      <w:r>
        <w:rPr>
          <w:rFonts w:hint="default" w:asciiTheme="minorAscii" w:hAnsiTheme="minorAscii"/>
          <w:b w:val="0"/>
          <w:bCs w:val="0"/>
          <w:sz w:val="28"/>
          <w:szCs w:val="28"/>
          <w:lang w:val="en-US"/>
        </w:rPr>
        <w:t>)</w:t>
      </w:r>
    </w:p>
    <w:p>
      <w:pPr>
        <w:numPr>
          <w:ilvl w:val="0"/>
          <w:numId w:val="7"/>
        </w:numPr>
        <w:ind w:left="420" w:leftChars="0" w:hanging="420" w:firstLineChars="0"/>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S3 Glacier (</w:t>
      </w:r>
      <w:r>
        <w:rPr>
          <w:rFonts w:hint="default" w:eastAsia="Helvetica" w:cs="Helvetica" w:asciiTheme="minorAscii" w:hAnsiTheme="minorAscii"/>
          <w:b w:val="0"/>
          <w:bCs w:val="0"/>
          <w:i w:val="0"/>
          <w:iCs w:val="0"/>
          <w:caps w:val="0"/>
          <w:color w:val="333333"/>
          <w:spacing w:val="0"/>
          <w:sz w:val="16"/>
          <w:szCs w:val="16"/>
        </w:rPr>
        <w:t> for rarely accessed long-term data that does not require immediate access</w:t>
      </w:r>
      <w:r>
        <w:rPr>
          <w:rFonts w:hint="default" w:asciiTheme="minorAscii" w:hAnsiTheme="minorAscii"/>
          <w:b w:val="0"/>
          <w:bCs w:val="0"/>
          <w:sz w:val="28"/>
          <w:szCs w:val="28"/>
          <w:lang w:val="en-US"/>
        </w:rPr>
        <w:t>)</w:t>
      </w:r>
    </w:p>
    <w:p>
      <w:pPr>
        <w:numPr>
          <w:ilvl w:val="0"/>
          <w:numId w:val="7"/>
        </w:numPr>
        <w:ind w:left="420" w:leftChars="0" w:hanging="420" w:firstLineChars="0"/>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S3 </w:t>
      </w:r>
      <w:r>
        <w:rPr>
          <w:rFonts w:hint="default" w:asciiTheme="minorAscii" w:hAnsiTheme="minorAscii"/>
          <w:b w:val="0"/>
          <w:bCs w:val="0"/>
          <w:sz w:val="28"/>
          <w:szCs w:val="28"/>
          <w:lang w:val="en-US"/>
        </w:rPr>
        <w:t>Glacier Deep Archive (</w:t>
      </w:r>
      <w:r>
        <w:rPr>
          <w:rFonts w:hint="default" w:eastAsia="Helvetica" w:cs="Helvetica" w:asciiTheme="minorAscii" w:hAnsiTheme="minorAscii"/>
          <w:b w:val="0"/>
          <w:bCs w:val="0"/>
          <w:i w:val="0"/>
          <w:iCs w:val="0"/>
          <w:caps w:val="0"/>
          <w:color w:val="333333"/>
          <w:spacing w:val="0"/>
          <w:sz w:val="16"/>
          <w:szCs w:val="16"/>
        </w:rPr>
        <w:t>for long-term archive and digital preservation with retrieval in hours at the lowest cost storage in the cloud</w:t>
      </w:r>
      <w:r>
        <w:rPr>
          <w:rFonts w:hint="default" w:asciiTheme="minorAscii" w:hAnsiTheme="minorAscii"/>
          <w:b w:val="0"/>
          <w:bCs w:val="0"/>
          <w:sz w:val="28"/>
          <w:szCs w:val="28"/>
          <w:lang w:val="en-US"/>
        </w:rPr>
        <w:t>)</w:t>
      </w:r>
    </w:p>
    <w:bookmarkEnd w:id="0"/>
    <w:p>
      <w:pPr>
        <w:rPr>
          <w:rFonts w:hint="default"/>
          <w:b/>
          <w:bCs/>
          <w:sz w:val="28"/>
          <w:szCs w:val="28"/>
        </w:rPr>
      </w:pPr>
      <w:r>
        <w:rPr>
          <w:rFonts w:hint="default"/>
          <w:b/>
          <w:bCs/>
          <w:sz w:val="28"/>
          <w:szCs w:val="28"/>
        </w:rPr>
        <w:t xml:space="preserve"> </w:t>
      </w:r>
    </w:p>
    <w:p>
      <w:pPr>
        <w:rPr>
          <w:rFonts w:hint="default"/>
          <w:b/>
          <w:bCs/>
          <w:sz w:val="28"/>
          <w:szCs w:val="28"/>
        </w:rPr>
      </w:pPr>
      <w:r>
        <w:rPr>
          <w:rFonts w:hint="default"/>
          <w:b/>
          <w:bCs/>
          <w:sz w:val="28"/>
          <w:szCs w:val="28"/>
        </w:rPr>
        <w:t xml:space="preserve">4. How to host a static website in S3? (steps with screen shots) </w:t>
      </w:r>
    </w:p>
    <w:p>
      <w:pPr>
        <w:rPr>
          <w:rFonts w:hint="default"/>
          <w:b/>
          <w:bCs/>
          <w:sz w:val="28"/>
          <w:szCs w:val="28"/>
        </w:rPr>
      </w:pPr>
    </w:p>
    <w:p>
      <w:pPr>
        <w:rPr>
          <w:rFonts w:hint="default"/>
          <w:b/>
          <w:bCs/>
          <w:sz w:val="28"/>
          <w:szCs w:val="28"/>
        </w:rPr>
      </w:pPr>
    </w:p>
    <w:p>
      <w:pPr>
        <w:rPr>
          <w:rFonts w:hint="default"/>
          <w:b/>
          <w:bCs/>
          <w:sz w:val="28"/>
          <w:szCs w:val="28"/>
          <w:lang w:val="en-US"/>
        </w:rPr>
      </w:pPr>
      <w:r>
        <w:rPr>
          <w:rFonts w:hint="default"/>
          <w:b/>
          <w:bCs/>
          <w:sz w:val="28"/>
          <w:szCs w:val="28"/>
          <w:lang w:val="en-US"/>
        </w:rPr>
        <w:t xml:space="preserve">1.open S3 and create one bicket by providing name .Region </w:t>
      </w:r>
    </w:p>
    <w:p>
      <w:pPr>
        <w:rPr>
          <w:rFonts w:hint="default"/>
          <w:b/>
          <w:bCs/>
          <w:sz w:val="28"/>
          <w:szCs w:val="28"/>
          <w:lang w:val="en-US"/>
        </w:rPr>
      </w:pPr>
      <w:r>
        <w:rPr>
          <w:rFonts w:hint="default"/>
          <w:b/>
          <w:bCs/>
          <w:sz w:val="28"/>
          <w:szCs w:val="28"/>
          <w:lang w:val="en-US"/>
        </w:rPr>
        <w:drawing>
          <wp:inline distT="0" distB="0" distL="114300" distR="114300">
            <wp:extent cx="5266690" cy="4300220"/>
            <wp:effectExtent l="0" t="0" r="6350" b="12700"/>
            <wp:docPr id="1" name="Picture 1"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1"/>
                    <pic:cNvPicPr>
                      <a:picLocks noChangeAspect="1"/>
                    </pic:cNvPicPr>
                  </pic:nvPicPr>
                  <pic:blipFill>
                    <a:blip r:embed="rId4"/>
                    <a:stretch>
                      <a:fillRect/>
                    </a:stretch>
                  </pic:blipFill>
                  <pic:spPr>
                    <a:xfrm>
                      <a:off x="0" y="0"/>
                      <a:ext cx="5266690" cy="4300220"/>
                    </a:xfrm>
                    <a:prstGeom prst="rect">
                      <a:avLst/>
                    </a:prstGeom>
                  </pic:spPr>
                </pic:pic>
              </a:graphicData>
            </a:graphic>
          </wp:inline>
        </w:drawing>
      </w:r>
    </w:p>
    <w:p>
      <w:pPr>
        <w:rPr>
          <w:rFonts w:hint="default"/>
          <w:b/>
          <w:bCs/>
          <w:sz w:val="28"/>
          <w:szCs w:val="28"/>
          <w:lang w:val="en-US"/>
        </w:rPr>
      </w:pPr>
    </w:p>
    <w:p>
      <w:pPr>
        <w:numPr>
          <w:ilvl w:val="0"/>
          <w:numId w:val="1"/>
        </w:numPr>
        <w:ind w:left="0" w:leftChars="0" w:firstLine="0" w:firstLineChars="0"/>
        <w:rPr>
          <w:rFonts w:hint="default"/>
          <w:b/>
          <w:bCs/>
          <w:sz w:val="28"/>
          <w:szCs w:val="28"/>
          <w:lang w:val="en-US"/>
        </w:rPr>
      </w:pPr>
      <w:r>
        <w:rPr>
          <w:rFonts w:hint="default"/>
          <w:b/>
          <w:bCs/>
          <w:sz w:val="28"/>
          <w:szCs w:val="28"/>
          <w:lang w:val="en-US"/>
        </w:rPr>
        <w:t>Enable the ACLs and uncheck the Block all public access. And create bucket.</w:t>
      </w:r>
    </w:p>
    <w:p>
      <w:pPr>
        <w:rPr>
          <w:rFonts w:hint="default"/>
          <w:b/>
          <w:bCs/>
          <w:sz w:val="28"/>
          <w:szCs w:val="28"/>
          <w:lang w:val="en-US"/>
        </w:rPr>
      </w:pPr>
    </w:p>
    <w:p>
      <w:pPr>
        <w:rPr>
          <w:rFonts w:hint="default"/>
          <w:b/>
          <w:bCs/>
          <w:sz w:val="28"/>
          <w:szCs w:val="28"/>
          <w:lang w:val="en-US"/>
        </w:rPr>
      </w:pPr>
      <w:r>
        <w:rPr>
          <w:rFonts w:hint="default"/>
          <w:b/>
          <w:bCs/>
          <w:sz w:val="28"/>
          <w:szCs w:val="28"/>
          <w:lang w:val="en-US"/>
        </w:rPr>
        <w:drawing>
          <wp:inline distT="0" distB="0" distL="114300" distR="114300">
            <wp:extent cx="5269230" cy="3696335"/>
            <wp:effectExtent l="0" t="0" r="3810" b="6985"/>
            <wp:docPr id="2" name="Picture 2"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2"/>
                    <pic:cNvPicPr>
                      <a:picLocks noChangeAspect="1"/>
                    </pic:cNvPicPr>
                  </pic:nvPicPr>
                  <pic:blipFill>
                    <a:blip r:embed="rId5"/>
                    <a:stretch>
                      <a:fillRect/>
                    </a:stretch>
                  </pic:blipFill>
                  <pic:spPr>
                    <a:xfrm>
                      <a:off x="0" y="0"/>
                      <a:ext cx="5269230" cy="3696335"/>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r>
        <w:rPr>
          <w:rFonts w:hint="default"/>
          <w:b/>
          <w:bCs/>
          <w:sz w:val="28"/>
          <w:szCs w:val="28"/>
          <w:lang w:val="en-US"/>
        </w:rPr>
        <w:t>3.Go to permissions and give permission to public access and sace changes.</w:t>
      </w:r>
    </w:p>
    <w:p>
      <w:pPr>
        <w:rPr>
          <w:rFonts w:hint="default"/>
          <w:b/>
          <w:bCs/>
          <w:sz w:val="28"/>
          <w:szCs w:val="28"/>
          <w:lang w:val="en-US"/>
        </w:rPr>
      </w:pPr>
      <w:r>
        <w:rPr>
          <w:rFonts w:hint="default"/>
          <w:b/>
          <w:bCs/>
          <w:sz w:val="28"/>
          <w:szCs w:val="28"/>
          <w:lang w:val="en-US"/>
        </w:rPr>
        <w:drawing>
          <wp:inline distT="0" distB="0" distL="114300" distR="114300">
            <wp:extent cx="5267325" cy="2268220"/>
            <wp:effectExtent l="0" t="0" r="5715" b="2540"/>
            <wp:docPr id="3" name="Picture 3"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3"/>
                    <pic:cNvPicPr>
                      <a:picLocks noChangeAspect="1"/>
                    </pic:cNvPicPr>
                  </pic:nvPicPr>
                  <pic:blipFill>
                    <a:blip r:embed="rId6"/>
                    <a:stretch>
                      <a:fillRect/>
                    </a:stretch>
                  </pic:blipFill>
                  <pic:spPr>
                    <a:xfrm>
                      <a:off x="0" y="0"/>
                      <a:ext cx="5267325" cy="2268220"/>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r>
        <w:rPr>
          <w:rFonts w:hint="default"/>
          <w:b/>
          <w:bCs/>
          <w:sz w:val="28"/>
          <w:szCs w:val="28"/>
          <w:lang w:val="en-US"/>
        </w:rPr>
        <w:t>4.Then upload the file/object which is html.</w:t>
      </w:r>
    </w:p>
    <w:p>
      <w:pPr>
        <w:rPr>
          <w:rFonts w:hint="default"/>
          <w:b/>
          <w:bCs/>
          <w:sz w:val="28"/>
          <w:szCs w:val="28"/>
          <w:lang w:val="en-US"/>
        </w:rPr>
      </w:pPr>
      <w:r>
        <w:rPr>
          <w:rFonts w:hint="default"/>
          <w:b/>
          <w:bCs/>
          <w:sz w:val="28"/>
          <w:szCs w:val="28"/>
          <w:lang w:val="en-US"/>
        </w:rPr>
        <w:drawing>
          <wp:inline distT="0" distB="0" distL="114300" distR="114300">
            <wp:extent cx="5266055" cy="3331210"/>
            <wp:effectExtent l="0" t="0" r="6985" b="6350"/>
            <wp:docPr id="4" name="Picture 4" descr="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4"/>
                    <pic:cNvPicPr>
                      <a:picLocks noChangeAspect="1"/>
                    </pic:cNvPicPr>
                  </pic:nvPicPr>
                  <pic:blipFill>
                    <a:blip r:embed="rId7"/>
                    <a:stretch>
                      <a:fillRect/>
                    </a:stretch>
                  </pic:blipFill>
                  <pic:spPr>
                    <a:xfrm>
                      <a:off x="0" y="0"/>
                      <a:ext cx="5266055" cy="3331210"/>
                    </a:xfrm>
                    <a:prstGeom prst="rect">
                      <a:avLst/>
                    </a:prstGeom>
                  </pic:spPr>
                </pic:pic>
              </a:graphicData>
            </a:graphic>
          </wp:inline>
        </w:drawing>
      </w:r>
    </w:p>
    <w:p>
      <w:pPr>
        <w:rPr>
          <w:rFonts w:hint="default"/>
          <w:b/>
          <w:bCs/>
          <w:sz w:val="28"/>
          <w:szCs w:val="28"/>
          <w:lang w:val="en-US"/>
        </w:rPr>
      </w:pPr>
    </w:p>
    <w:p>
      <w:pPr>
        <w:numPr>
          <w:ilvl w:val="0"/>
          <w:numId w:val="8"/>
        </w:numPr>
        <w:rPr>
          <w:rFonts w:hint="default"/>
          <w:b/>
          <w:bCs/>
          <w:sz w:val="28"/>
          <w:szCs w:val="28"/>
          <w:lang w:val="en-US"/>
        </w:rPr>
      </w:pPr>
      <w:r>
        <w:rPr>
          <w:rFonts w:hint="default"/>
          <w:b/>
          <w:bCs/>
          <w:sz w:val="28"/>
          <w:szCs w:val="28"/>
          <w:lang w:val="en-US"/>
        </w:rPr>
        <w:t>Same as bucket level ,provide access at object level as well.</w:t>
      </w:r>
    </w:p>
    <w:p>
      <w:pPr>
        <w:rPr>
          <w:rFonts w:hint="default"/>
          <w:b/>
          <w:bCs/>
          <w:sz w:val="28"/>
          <w:szCs w:val="28"/>
          <w:lang w:val="en-US"/>
        </w:rPr>
      </w:pPr>
      <w:r>
        <w:rPr>
          <w:rFonts w:hint="default"/>
          <w:b/>
          <w:bCs/>
          <w:sz w:val="28"/>
          <w:szCs w:val="28"/>
          <w:lang w:val="en-US"/>
        </w:rPr>
        <w:drawing>
          <wp:inline distT="0" distB="0" distL="114300" distR="114300">
            <wp:extent cx="5271135" cy="2162175"/>
            <wp:effectExtent l="0" t="0" r="1905" b="1905"/>
            <wp:docPr id="5" name="Picture 5"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5"/>
                    <pic:cNvPicPr>
                      <a:picLocks noChangeAspect="1"/>
                    </pic:cNvPicPr>
                  </pic:nvPicPr>
                  <pic:blipFill>
                    <a:blip r:embed="rId8"/>
                    <a:stretch>
                      <a:fillRect/>
                    </a:stretch>
                  </pic:blipFill>
                  <pic:spPr>
                    <a:xfrm>
                      <a:off x="0" y="0"/>
                      <a:ext cx="5271135" cy="2162175"/>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r>
        <w:rPr>
          <w:rFonts w:hint="default"/>
          <w:b/>
          <w:bCs/>
          <w:sz w:val="28"/>
          <w:szCs w:val="28"/>
          <w:lang w:val="en-US"/>
        </w:rPr>
        <w:t>6.Now go to your bucket and go to properties there u can see the static website hosting … click on edit button.</w:t>
      </w:r>
    </w:p>
    <w:p>
      <w:pPr>
        <w:rPr>
          <w:rFonts w:hint="default"/>
          <w:b/>
          <w:bCs/>
          <w:sz w:val="28"/>
          <w:szCs w:val="28"/>
          <w:lang w:val="en-US"/>
        </w:rPr>
      </w:pPr>
      <w:r>
        <w:rPr>
          <w:rFonts w:hint="default"/>
          <w:b/>
          <w:bCs/>
          <w:sz w:val="28"/>
          <w:szCs w:val="28"/>
          <w:lang w:val="en-US"/>
        </w:rPr>
        <w:drawing>
          <wp:inline distT="0" distB="0" distL="114300" distR="114300">
            <wp:extent cx="5264785" cy="1371600"/>
            <wp:effectExtent l="0" t="0" r="8255" b="0"/>
            <wp:docPr id="6" name="Picture 6" descr="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6"/>
                    <pic:cNvPicPr>
                      <a:picLocks noChangeAspect="1"/>
                    </pic:cNvPicPr>
                  </pic:nvPicPr>
                  <pic:blipFill>
                    <a:blip r:embed="rId9"/>
                    <a:stretch>
                      <a:fillRect/>
                    </a:stretch>
                  </pic:blipFill>
                  <pic:spPr>
                    <a:xfrm>
                      <a:off x="0" y="0"/>
                      <a:ext cx="5264785" cy="1371600"/>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r>
        <w:rPr>
          <w:rFonts w:hint="default"/>
          <w:b/>
          <w:bCs/>
          <w:sz w:val="28"/>
          <w:szCs w:val="28"/>
          <w:lang w:val="en-US"/>
        </w:rPr>
        <w:t>Change to enable and provide the file name which u have uploaded.</w:t>
      </w:r>
    </w:p>
    <w:p>
      <w:pPr>
        <w:rPr>
          <w:rFonts w:hint="default"/>
          <w:b/>
          <w:bCs/>
          <w:sz w:val="28"/>
          <w:szCs w:val="28"/>
          <w:lang w:val="en-US"/>
        </w:rPr>
      </w:pPr>
      <w:r>
        <w:rPr>
          <w:rFonts w:hint="default"/>
          <w:b/>
          <w:bCs/>
          <w:sz w:val="28"/>
          <w:szCs w:val="28"/>
          <w:lang w:val="en-US"/>
        </w:rPr>
        <w:drawing>
          <wp:inline distT="0" distB="0" distL="114300" distR="114300">
            <wp:extent cx="5267960" cy="3422650"/>
            <wp:effectExtent l="0" t="0" r="5080" b="6350"/>
            <wp:docPr id="7" name="Picture 7" descr="p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7"/>
                    <pic:cNvPicPr>
                      <a:picLocks noChangeAspect="1"/>
                    </pic:cNvPicPr>
                  </pic:nvPicPr>
                  <pic:blipFill>
                    <a:blip r:embed="rId10"/>
                    <a:stretch>
                      <a:fillRect/>
                    </a:stretch>
                  </pic:blipFill>
                  <pic:spPr>
                    <a:xfrm>
                      <a:off x="0" y="0"/>
                      <a:ext cx="5267960" cy="3422650"/>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r>
        <w:rPr>
          <w:rFonts w:hint="default"/>
          <w:b/>
          <w:bCs/>
          <w:sz w:val="28"/>
          <w:szCs w:val="28"/>
          <w:lang w:val="en-US"/>
        </w:rPr>
        <w:t>Now copy the URL which u can see below and paste it in google.</w:t>
      </w:r>
    </w:p>
    <w:p>
      <w:pPr>
        <w:rPr>
          <w:rFonts w:hint="default"/>
          <w:b/>
          <w:bCs/>
          <w:sz w:val="28"/>
          <w:szCs w:val="28"/>
          <w:lang w:val="en-US"/>
        </w:rPr>
      </w:pPr>
      <w:r>
        <w:rPr>
          <w:rFonts w:hint="default"/>
          <w:b/>
          <w:bCs/>
          <w:sz w:val="28"/>
          <w:szCs w:val="28"/>
          <w:lang w:val="en-US"/>
        </w:rPr>
        <w:drawing>
          <wp:inline distT="0" distB="0" distL="114300" distR="114300">
            <wp:extent cx="5266055" cy="1780540"/>
            <wp:effectExtent l="0" t="0" r="6985" b="2540"/>
            <wp:docPr id="8" name="Picture 8" descr="p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8"/>
                    <pic:cNvPicPr>
                      <a:picLocks noChangeAspect="1"/>
                    </pic:cNvPicPr>
                  </pic:nvPicPr>
                  <pic:blipFill>
                    <a:blip r:embed="rId11"/>
                    <a:stretch>
                      <a:fillRect/>
                    </a:stretch>
                  </pic:blipFill>
                  <pic:spPr>
                    <a:xfrm>
                      <a:off x="0" y="0"/>
                      <a:ext cx="5266055" cy="1780540"/>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r>
        <w:rPr>
          <w:rFonts w:hint="default"/>
          <w:b/>
          <w:bCs/>
          <w:sz w:val="28"/>
          <w:szCs w:val="28"/>
          <w:lang w:val="en-US"/>
        </w:rPr>
        <w:t>After pasting the URL in google , the data can be seen</w:t>
      </w:r>
    </w:p>
    <w:p>
      <w:pPr>
        <w:rPr>
          <w:rFonts w:hint="default"/>
          <w:b/>
          <w:bCs/>
          <w:sz w:val="28"/>
          <w:szCs w:val="28"/>
          <w:lang w:val="en-US"/>
        </w:rPr>
      </w:pPr>
      <w:r>
        <w:rPr>
          <w:rFonts w:hint="default"/>
          <w:b/>
          <w:bCs/>
          <w:sz w:val="28"/>
          <w:szCs w:val="28"/>
          <w:lang w:val="en-US"/>
        </w:rPr>
        <w:drawing>
          <wp:inline distT="0" distB="0" distL="114300" distR="114300">
            <wp:extent cx="5272405" cy="2276475"/>
            <wp:effectExtent l="0" t="0" r="635" b="9525"/>
            <wp:docPr id="9" name="Picture 9" descr="pi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9"/>
                    <pic:cNvPicPr>
                      <a:picLocks noChangeAspect="1"/>
                    </pic:cNvPicPr>
                  </pic:nvPicPr>
                  <pic:blipFill>
                    <a:blip r:embed="rId12"/>
                    <a:stretch>
                      <a:fillRect/>
                    </a:stretch>
                  </pic:blipFill>
                  <pic:spPr>
                    <a:xfrm>
                      <a:off x="0" y="0"/>
                      <a:ext cx="5272405" cy="2276475"/>
                    </a:xfrm>
                    <a:prstGeom prst="rect">
                      <a:avLst/>
                    </a:prstGeom>
                  </pic:spPr>
                </pic:pic>
              </a:graphicData>
            </a:graphic>
          </wp:inline>
        </w:drawing>
      </w: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rPr>
          <w:rFonts w:hint="default"/>
          <w:b/>
          <w:bCs/>
          <w:sz w:val="28"/>
          <w:szCs w:val="28"/>
          <w:lang w:val="en-US"/>
        </w:rPr>
      </w:pPr>
    </w:p>
    <w:p>
      <w:pPr>
        <w:numPr>
          <w:ilvl w:val="0"/>
          <w:numId w:val="9"/>
        </w:numPr>
        <w:rPr>
          <w:rFonts w:hint="default"/>
          <w:b/>
          <w:bCs/>
          <w:sz w:val="28"/>
          <w:szCs w:val="28"/>
        </w:rPr>
      </w:pPr>
      <w:r>
        <w:rPr>
          <w:rFonts w:hint="default"/>
          <w:b/>
          <w:bCs/>
          <w:sz w:val="28"/>
          <w:szCs w:val="28"/>
        </w:rPr>
        <w:t>How to generate a bucket policy and give a user specific access on the bucket?</w:t>
      </w:r>
    </w:p>
    <w:p>
      <w:pPr>
        <w:numPr>
          <w:numId w:val="0"/>
        </w:numPr>
        <w:rPr>
          <w:rFonts w:hint="default"/>
          <w:b/>
          <w:bCs/>
          <w:sz w:val="28"/>
          <w:szCs w:val="28"/>
        </w:rPr>
      </w:pPr>
    </w:p>
    <w:p>
      <w:pPr>
        <w:numPr>
          <w:numId w:val="0"/>
        </w:numPr>
        <w:rPr>
          <w:rFonts w:hint="default"/>
          <w:b/>
          <w:bCs/>
          <w:sz w:val="28"/>
          <w:szCs w:val="28"/>
        </w:rPr>
      </w:pPr>
    </w:p>
    <w:p>
      <w:pPr>
        <w:numPr>
          <w:numId w:val="0"/>
        </w:numPr>
        <w:rPr>
          <w:rFonts w:hint="default"/>
          <w:b/>
          <w:bCs/>
          <w:sz w:val="28"/>
          <w:szCs w:val="28"/>
          <w:lang w:val="en-US"/>
        </w:rPr>
      </w:pPr>
      <w:r>
        <w:rPr>
          <w:rFonts w:hint="default"/>
          <w:b/>
          <w:bCs/>
          <w:sz w:val="28"/>
          <w:szCs w:val="28"/>
          <w:lang w:val="en-US"/>
        </w:rPr>
        <w:t>1.Create on bucket or use the existing one. There go to permissions.</w:t>
      </w:r>
    </w:p>
    <w:p>
      <w:pPr>
        <w:numPr>
          <w:numId w:val="0"/>
        </w:numPr>
        <w:rPr>
          <w:rFonts w:hint="default"/>
          <w:b/>
          <w:bCs/>
          <w:sz w:val="28"/>
          <w:szCs w:val="28"/>
          <w:lang w:val="en-US"/>
        </w:rPr>
      </w:pPr>
      <w:r>
        <w:rPr>
          <w:rFonts w:hint="default"/>
          <w:b/>
          <w:bCs/>
          <w:sz w:val="28"/>
          <w:szCs w:val="28"/>
          <w:lang w:val="en-US"/>
        </w:rPr>
        <w:drawing>
          <wp:inline distT="0" distB="0" distL="114300" distR="114300">
            <wp:extent cx="5273040" cy="1430020"/>
            <wp:effectExtent l="0" t="0" r="0" b="2540"/>
            <wp:docPr id="10" name="Picture 10" descr="bu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uc1"/>
                    <pic:cNvPicPr>
                      <a:picLocks noChangeAspect="1"/>
                    </pic:cNvPicPr>
                  </pic:nvPicPr>
                  <pic:blipFill>
                    <a:blip r:embed="rId13"/>
                    <a:stretch>
                      <a:fillRect/>
                    </a:stretch>
                  </pic:blipFill>
                  <pic:spPr>
                    <a:xfrm>
                      <a:off x="0" y="0"/>
                      <a:ext cx="5273040" cy="1430020"/>
                    </a:xfrm>
                    <a:prstGeom prst="rect">
                      <a:avLst/>
                    </a:prstGeom>
                  </pic:spPr>
                </pic:pic>
              </a:graphicData>
            </a:graphic>
          </wp:inline>
        </w:drawing>
      </w:r>
    </w:p>
    <w:p>
      <w:pPr>
        <w:numPr>
          <w:numId w:val="0"/>
        </w:numPr>
        <w:rPr>
          <w:rFonts w:hint="default"/>
          <w:b/>
          <w:bCs/>
          <w:sz w:val="28"/>
          <w:szCs w:val="28"/>
          <w:lang w:val="en-US"/>
        </w:rPr>
      </w:pPr>
    </w:p>
    <w:p>
      <w:pPr>
        <w:numPr>
          <w:ilvl w:val="0"/>
          <w:numId w:val="1"/>
        </w:numPr>
        <w:ind w:left="0" w:leftChars="0" w:firstLine="0" w:firstLineChars="0"/>
        <w:rPr>
          <w:rFonts w:hint="default"/>
          <w:b/>
          <w:bCs/>
          <w:sz w:val="28"/>
          <w:szCs w:val="28"/>
          <w:lang w:val="en-US"/>
        </w:rPr>
      </w:pPr>
      <w:r>
        <w:rPr>
          <w:rFonts w:hint="default"/>
          <w:b/>
          <w:bCs/>
          <w:sz w:val="28"/>
          <w:szCs w:val="28"/>
          <w:lang w:val="en-US"/>
        </w:rPr>
        <w:t>Under permissions u can see the bucket policy there edit that one.</w:t>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pPr>
      <w:r>
        <w:rPr>
          <w:rFonts w:hint="default"/>
          <w:b/>
          <w:bCs/>
          <w:sz w:val="28"/>
          <w:szCs w:val="28"/>
          <w:lang w:val="en-US"/>
        </w:rPr>
        <w:drawing>
          <wp:inline distT="0" distB="0" distL="114300" distR="114300">
            <wp:extent cx="5267325" cy="1908175"/>
            <wp:effectExtent l="0" t="0" r="5715" b="12065"/>
            <wp:docPr id="11" name="Picture 11" descr="bu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uc2"/>
                    <pic:cNvPicPr>
                      <a:picLocks noChangeAspect="1"/>
                    </pic:cNvPicPr>
                  </pic:nvPicPr>
                  <pic:blipFill>
                    <a:blip r:embed="rId14"/>
                    <a:stretch>
                      <a:fillRect/>
                    </a:stretch>
                  </pic:blipFill>
                  <pic:spPr>
                    <a:xfrm>
                      <a:off x="0" y="0"/>
                      <a:ext cx="5267325" cy="1908175"/>
                    </a:xfrm>
                    <a:prstGeom prst="rect">
                      <a:avLst/>
                    </a:prstGeom>
                  </pic:spPr>
                </pic:pic>
              </a:graphicData>
            </a:graphic>
          </wp:inline>
        </w:drawing>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pPr>
    </w:p>
    <w:p>
      <w:pPr>
        <w:numPr>
          <w:ilvl w:val="0"/>
          <w:numId w:val="1"/>
        </w:numPr>
        <w:ind w:left="0" w:leftChars="0" w:firstLine="0" w:firstLineChars="0"/>
        <w:rPr>
          <w:rFonts w:hint="default"/>
          <w:b/>
          <w:bCs/>
          <w:sz w:val="28"/>
          <w:szCs w:val="28"/>
          <w:lang w:val="en-US"/>
        </w:rPr>
      </w:pPr>
      <w:r>
        <w:rPr>
          <w:rFonts w:hint="default"/>
          <w:b/>
          <w:bCs/>
          <w:sz w:val="28"/>
          <w:szCs w:val="28"/>
          <w:lang w:val="en-US"/>
        </w:rPr>
        <w:t>U will navigate to this page and click on policy generator.</w:t>
      </w:r>
    </w:p>
    <w:p>
      <w:pPr>
        <w:numPr>
          <w:numId w:val="0"/>
        </w:numPr>
        <w:rPr>
          <w:rFonts w:hint="default"/>
          <w:b/>
          <w:bCs/>
          <w:sz w:val="28"/>
          <w:szCs w:val="28"/>
          <w:lang w:val="en-US"/>
        </w:rPr>
      </w:pPr>
      <w:r>
        <w:rPr>
          <w:rFonts w:hint="default"/>
          <w:b/>
          <w:bCs/>
          <w:sz w:val="28"/>
          <w:szCs w:val="28"/>
          <w:lang w:val="en-US"/>
        </w:rPr>
        <w:drawing>
          <wp:inline distT="0" distB="0" distL="114300" distR="114300">
            <wp:extent cx="5271770" cy="2988310"/>
            <wp:effectExtent l="0" t="0" r="1270" b="13970"/>
            <wp:docPr id="12" name="Picture 12" descr="bu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uc3"/>
                    <pic:cNvPicPr>
                      <a:picLocks noChangeAspect="1"/>
                    </pic:cNvPicPr>
                  </pic:nvPicPr>
                  <pic:blipFill>
                    <a:blip r:embed="rId15"/>
                    <a:stretch>
                      <a:fillRect/>
                    </a:stretch>
                  </pic:blipFill>
                  <pic:spPr>
                    <a:xfrm>
                      <a:off x="0" y="0"/>
                      <a:ext cx="5271770" cy="2988310"/>
                    </a:xfrm>
                    <a:prstGeom prst="rect">
                      <a:avLst/>
                    </a:prstGeom>
                  </pic:spPr>
                </pic:pic>
              </a:graphicData>
            </a:graphic>
          </wp:inline>
        </w:drawing>
      </w:r>
    </w:p>
    <w:p>
      <w:pPr>
        <w:numPr>
          <w:numId w:val="0"/>
        </w:numPr>
        <w:rPr>
          <w:rFonts w:hint="default"/>
          <w:b/>
          <w:bCs/>
          <w:sz w:val="28"/>
          <w:szCs w:val="28"/>
          <w:lang w:val="en-US"/>
        </w:rPr>
      </w:pPr>
      <w:r>
        <w:rPr>
          <w:rFonts w:hint="default"/>
          <w:b/>
          <w:bCs/>
          <w:sz w:val="28"/>
          <w:szCs w:val="28"/>
          <w:lang w:val="en-US"/>
        </w:rPr>
        <w:t>5.now go to IAM and click on users and see the created users.</w:t>
      </w:r>
    </w:p>
    <w:p>
      <w:pPr>
        <w:numPr>
          <w:numId w:val="0"/>
        </w:numPr>
        <w:rPr>
          <w:rFonts w:hint="default"/>
          <w:b/>
          <w:bCs/>
          <w:sz w:val="28"/>
          <w:szCs w:val="28"/>
          <w:lang w:val="en-US"/>
        </w:rPr>
      </w:pPr>
    </w:p>
    <w:p>
      <w:pPr>
        <w:numPr>
          <w:numId w:val="0"/>
        </w:numPr>
        <w:rPr>
          <w:rFonts w:hint="default"/>
          <w:b/>
          <w:bCs/>
          <w:sz w:val="28"/>
          <w:szCs w:val="28"/>
          <w:lang w:val="en-US"/>
        </w:rPr>
      </w:pPr>
      <w:r>
        <w:rPr>
          <w:rFonts w:hint="default"/>
          <w:b/>
          <w:bCs/>
          <w:sz w:val="28"/>
          <w:szCs w:val="28"/>
          <w:lang w:val="en-US"/>
        </w:rPr>
        <w:drawing>
          <wp:inline distT="0" distB="0" distL="114300" distR="114300">
            <wp:extent cx="5273040" cy="2548890"/>
            <wp:effectExtent l="0" t="0" r="0" b="11430"/>
            <wp:docPr id="13" name="Picture 13" descr="bu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uc4"/>
                    <pic:cNvPicPr>
                      <a:picLocks noChangeAspect="1"/>
                    </pic:cNvPicPr>
                  </pic:nvPicPr>
                  <pic:blipFill>
                    <a:blip r:embed="rId16"/>
                    <a:stretch>
                      <a:fillRect/>
                    </a:stretch>
                  </pic:blipFill>
                  <pic:spPr>
                    <a:xfrm>
                      <a:off x="0" y="0"/>
                      <a:ext cx="5273040" cy="2548890"/>
                    </a:xfrm>
                    <a:prstGeom prst="rect">
                      <a:avLst/>
                    </a:prstGeom>
                  </pic:spPr>
                </pic:pic>
              </a:graphicData>
            </a:graphic>
          </wp:inline>
        </w:drawing>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pPr>
    </w:p>
    <w:p>
      <w:pPr>
        <w:numPr>
          <w:ilvl w:val="0"/>
          <w:numId w:val="1"/>
        </w:numPr>
        <w:ind w:left="0" w:leftChars="0" w:firstLine="0" w:firstLineChars="0"/>
        <w:rPr>
          <w:rFonts w:hint="default"/>
          <w:b/>
          <w:bCs/>
          <w:sz w:val="28"/>
          <w:szCs w:val="28"/>
          <w:lang w:val="en-US"/>
        </w:rPr>
      </w:pPr>
      <w:r>
        <w:rPr>
          <w:rFonts w:hint="default"/>
          <w:b/>
          <w:bCs/>
          <w:sz w:val="28"/>
          <w:szCs w:val="28"/>
          <w:lang w:val="en-US"/>
        </w:rPr>
        <w:t>Click on any one user that u created and copy the ARN .</w:t>
      </w:r>
    </w:p>
    <w:p>
      <w:pPr>
        <w:numPr>
          <w:numId w:val="0"/>
        </w:numPr>
        <w:rPr>
          <w:rFonts w:hint="default"/>
          <w:b/>
          <w:bCs/>
          <w:sz w:val="28"/>
          <w:szCs w:val="28"/>
          <w:lang w:val="en-US"/>
        </w:rPr>
      </w:pPr>
    </w:p>
    <w:p>
      <w:pPr>
        <w:numPr>
          <w:numId w:val="0"/>
        </w:numPr>
        <w:rPr>
          <w:rFonts w:hint="default"/>
          <w:b/>
          <w:bCs/>
          <w:sz w:val="28"/>
          <w:szCs w:val="28"/>
          <w:lang w:val="en-US"/>
        </w:rPr>
      </w:pPr>
      <w:r>
        <w:rPr>
          <w:rFonts w:hint="default"/>
          <w:b/>
          <w:bCs/>
          <w:sz w:val="28"/>
          <w:szCs w:val="28"/>
          <w:lang w:val="en-US"/>
        </w:rPr>
        <w:drawing>
          <wp:inline distT="0" distB="0" distL="114300" distR="114300">
            <wp:extent cx="5266690" cy="2631440"/>
            <wp:effectExtent l="0" t="0" r="6350" b="5080"/>
            <wp:docPr id="14" name="Picture 14" descr="bu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uc5"/>
                    <pic:cNvPicPr>
                      <a:picLocks noChangeAspect="1"/>
                    </pic:cNvPicPr>
                  </pic:nvPicPr>
                  <pic:blipFill>
                    <a:blip r:embed="rId17"/>
                    <a:stretch>
                      <a:fillRect/>
                    </a:stretch>
                  </pic:blipFill>
                  <pic:spPr>
                    <a:xfrm>
                      <a:off x="0" y="0"/>
                      <a:ext cx="5266690" cy="2631440"/>
                    </a:xfrm>
                    <a:prstGeom prst="rect">
                      <a:avLst/>
                    </a:prstGeom>
                  </pic:spPr>
                </pic:pic>
              </a:graphicData>
            </a:graphic>
          </wp:inline>
        </w:drawing>
      </w:r>
    </w:p>
    <w:p>
      <w:pPr>
        <w:numPr>
          <w:numId w:val="0"/>
        </w:numPr>
        <w:rPr>
          <w:rFonts w:hint="default"/>
          <w:b/>
          <w:bCs/>
          <w:sz w:val="28"/>
          <w:szCs w:val="28"/>
          <w:lang w:val="en-US"/>
        </w:rPr>
      </w:pPr>
    </w:p>
    <w:p>
      <w:pPr>
        <w:numPr>
          <w:numId w:val="0"/>
        </w:numPr>
        <w:rPr>
          <w:rFonts w:hint="default"/>
          <w:b/>
          <w:bCs/>
          <w:sz w:val="28"/>
          <w:szCs w:val="28"/>
          <w:lang w:val="en-US"/>
        </w:rPr>
      </w:pPr>
    </w:p>
    <w:p>
      <w:pPr>
        <w:numPr>
          <w:ilvl w:val="0"/>
          <w:numId w:val="1"/>
        </w:numPr>
        <w:ind w:left="0" w:leftChars="0" w:firstLine="0" w:firstLineChars="0"/>
        <w:rPr>
          <w:rFonts w:hint="default"/>
          <w:b/>
          <w:bCs/>
          <w:sz w:val="28"/>
          <w:szCs w:val="28"/>
          <w:lang w:val="en-US"/>
        </w:rPr>
      </w:pPr>
      <w:r>
        <w:rPr>
          <w:rFonts w:hint="default"/>
          <w:b/>
          <w:bCs/>
          <w:sz w:val="28"/>
          <w:szCs w:val="28"/>
          <w:lang w:val="en-US"/>
        </w:rPr>
        <w:t>Same copy the bucket ARN which is present under bucket policy.</w:t>
      </w:r>
    </w:p>
    <w:p>
      <w:pPr>
        <w:numPr>
          <w:numId w:val="0"/>
        </w:numPr>
        <w:rPr>
          <w:rFonts w:hint="default"/>
          <w:b/>
          <w:bCs/>
          <w:sz w:val="28"/>
          <w:szCs w:val="28"/>
          <w:lang w:val="en-US"/>
        </w:rPr>
      </w:pPr>
      <w:r>
        <w:rPr>
          <w:rFonts w:hint="default"/>
          <w:b/>
          <w:bCs/>
          <w:sz w:val="28"/>
          <w:szCs w:val="28"/>
          <w:lang w:val="en-US"/>
        </w:rPr>
        <w:drawing>
          <wp:inline distT="0" distB="0" distL="114300" distR="114300">
            <wp:extent cx="5273675" cy="2599690"/>
            <wp:effectExtent l="0" t="0" r="14605" b="6350"/>
            <wp:docPr id="15" name="Picture 15" descr="bu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c6"/>
                    <pic:cNvPicPr>
                      <a:picLocks noChangeAspect="1"/>
                    </pic:cNvPicPr>
                  </pic:nvPicPr>
                  <pic:blipFill>
                    <a:blip r:embed="rId18"/>
                    <a:stretch>
                      <a:fillRect/>
                    </a:stretch>
                  </pic:blipFill>
                  <pic:spPr>
                    <a:xfrm>
                      <a:off x="0" y="0"/>
                      <a:ext cx="5273675" cy="2599690"/>
                    </a:xfrm>
                    <a:prstGeom prst="rect">
                      <a:avLst/>
                    </a:prstGeom>
                  </pic:spPr>
                </pic:pic>
              </a:graphicData>
            </a:graphic>
          </wp:inline>
        </w:drawing>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pPr>
    </w:p>
    <w:p>
      <w:pPr>
        <w:numPr>
          <w:ilvl w:val="0"/>
          <w:numId w:val="1"/>
        </w:numPr>
        <w:ind w:left="0" w:leftChars="0" w:firstLine="0" w:firstLineChars="0"/>
        <w:rPr>
          <w:rFonts w:hint="default"/>
          <w:b/>
          <w:bCs/>
          <w:sz w:val="28"/>
          <w:szCs w:val="28"/>
          <w:lang w:val="en-US"/>
        </w:rPr>
      </w:pPr>
      <w:r>
        <w:rPr>
          <w:rFonts w:hint="default"/>
          <w:b/>
          <w:bCs/>
          <w:sz w:val="28"/>
          <w:szCs w:val="28"/>
          <w:lang w:val="en-US"/>
        </w:rPr>
        <w:t>Provide all required fields that mentioned below.and click on add statement and generate policy.</w:t>
      </w:r>
    </w:p>
    <w:p>
      <w:pPr>
        <w:numPr>
          <w:numId w:val="0"/>
        </w:numPr>
        <w:rPr>
          <w:rFonts w:hint="default"/>
          <w:b/>
          <w:bCs/>
          <w:sz w:val="28"/>
          <w:szCs w:val="28"/>
          <w:lang w:val="en-US"/>
        </w:rPr>
      </w:pPr>
      <w:r>
        <w:rPr>
          <w:rFonts w:hint="default"/>
          <w:b/>
          <w:bCs/>
          <w:sz w:val="28"/>
          <w:szCs w:val="28"/>
          <w:lang w:val="en-US"/>
        </w:rPr>
        <w:drawing>
          <wp:inline distT="0" distB="0" distL="114300" distR="114300">
            <wp:extent cx="5267960" cy="2739390"/>
            <wp:effectExtent l="0" t="0" r="5080" b="3810"/>
            <wp:docPr id="16" name="Picture 16" descr="bu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c7"/>
                    <pic:cNvPicPr>
                      <a:picLocks noChangeAspect="1"/>
                    </pic:cNvPicPr>
                  </pic:nvPicPr>
                  <pic:blipFill>
                    <a:blip r:embed="rId19"/>
                    <a:stretch>
                      <a:fillRect/>
                    </a:stretch>
                  </pic:blipFill>
                  <pic:spPr>
                    <a:xfrm>
                      <a:off x="0" y="0"/>
                      <a:ext cx="5267960" cy="2739390"/>
                    </a:xfrm>
                    <a:prstGeom prst="rect">
                      <a:avLst/>
                    </a:prstGeom>
                  </pic:spPr>
                </pic:pic>
              </a:graphicData>
            </a:graphic>
          </wp:inline>
        </w:drawing>
      </w:r>
    </w:p>
    <w:p>
      <w:pPr>
        <w:numPr>
          <w:numId w:val="0"/>
        </w:numPr>
        <w:rPr>
          <w:rFonts w:hint="default"/>
          <w:b/>
          <w:bCs/>
          <w:sz w:val="28"/>
          <w:szCs w:val="28"/>
          <w:lang w:val="en-US"/>
        </w:rPr>
      </w:pPr>
    </w:p>
    <w:p>
      <w:pPr>
        <w:numPr>
          <w:numId w:val="0"/>
        </w:numPr>
        <w:rPr>
          <w:rFonts w:hint="default"/>
          <w:b/>
          <w:bCs/>
          <w:sz w:val="28"/>
          <w:szCs w:val="28"/>
          <w:lang w:val="en-US"/>
        </w:rPr>
      </w:pPr>
      <w:r>
        <w:rPr>
          <w:rFonts w:hint="default"/>
          <w:b/>
          <w:bCs/>
          <w:sz w:val="28"/>
          <w:szCs w:val="28"/>
          <w:lang w:val="en-US"/>
        </w:rPr>
        <w:drawing>
          <wp:inline distT="0" distB="0" distL="114300" distR="114300">
            <wp:extent cx="5269230" cy="2540000"/>
            <wp:effectExtent l="0" t="0" r="3810" b="5080"/>
            <wp:docPr id="17" name="Picture 17" descr="bu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uc8"/>
                    <pic:cNvPicPr>
                      <a:picLocks noChangeAspect="1"/>
                    </pic:cNvPicPr>
                  </pic:nvPicPr>
                  <pic:blipFill>
                    <a:blip r:embed="rId20"/>
                    <a:stretch>
                      <a:fillRect/>
                    </a:stretch>
                  </pic:blipFill>
                  <pic:spPr>
                    <a:xfrm>
                      <a:off x="0" y="0"/>
                      <a:ext cx="5269230" cy="2540000"/>
                    </a:xfrm>
                    <a:prstGeom prst="rect">
                      <a:avLst/>
                    </a:prstGeom>
                  </pic:spPr>
                </pic:pic>
              </a:graphicData>
            </a:graphic>
          </wp:inline>
        </w:drawing>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lang w:val="en-US"/>
        </w:rPr>
      </w:pPr>
      <w:r>
        <w:rPr>
          <w:rFonts w:hint="default"/>
          <w:b/>
          <w:bCs/>
          <w:sz w:val="28"/>
          <w:szCs w:val="28"/>
          <w:lang w:val="en-US"/>
        </w:rPr>
        <w:t>8.Copy the JSON document.</w:t>
      </w:r>
    </w:p>
    <w:p>
      <w:pPr>
        <w:numPr>
          <w:numId w:val="0"/>
        </w:numPr>
        <w:rPr>
          <w:rFonts w:hint="default"/>
          <w:b/>
          <w:bCs/>
          <w:sz w:val="28"/>
          <w:szCs w:val="28"/>
          <w:lang w:val="en-US"/>
        </w:rPr>
      </w:pPr>
      <w:r>
        <w:rPr>
          <w:rFonts w:hint="default"/>
          <w:b/>
          <w:bCs/>
          <w:sz w:val="28"/>
          <w:szCs w:val="28"/>
          <w:lang w:val="en-US"/>
        </w:rPr>
        <w:drawing>
          <wp:inline distT="0" distB="0" distL="114300" distR="114300">
            <wp:extent cx="5267325" cy="3002915"/>
            <wp:effectExtent l="0" t="0" r="5715" b="14605"/>
            <wp:docPr id="18" name="Picture 18" descr="bu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uc9"/>
                    <pic:cNvPicPr>
                      <a:picLocks noChangeAspect="1"/>
                    </pic:cNvPicPr>
                  </pic:nvPicPr>
                  <pic:blipFill>
                    <a:blip r:embed="rId21"/>
                    <a:stretch>
                      <a:fillRect/>
                    </a:stretch>
                  </pic:blipFill>
                  <pic:spPr>
                    <a:xfrm>
                      <a:off x="0" y="0"/>
                      <a:ext cx="5267325" cy="3002915"/>
                    </a:xfrm>
                    <a:prstGeom prst="rect">
                      <a:avLst/>
                    </a:prstGeom>
                  </pic:spPr>
                </pic:pic>
              </a:graphicData>
            </a:graphic>
          </wp:inline>
        </w:drawing>
      </w:r>
    </w:p>
    <w:p>
      <w:pPr>
        <w:numPr>
          <w:numId w:val="0"/>
        </w:numPr>
        <w:rPr>
          <w:rFonts w:hint="default"/>
          <w:b/>
          <w:bCs/>
          <w:sz w:val="28"/>
          <w:szCs w:val="28"/>
          <w:lang w:val="en-US"/>
        </w:rPr>
      </w:pPr>
      <w:r>
        <w:rPr>
          <w:rFonts w:hint="default"/>
          <w:b/>
          <w:bCs/>
          <w:sz w:val="28"/>
          <w:szCs w:val="28"/>
          <w:lang w:val="en-US"/>
        </w:rPr>
        <w:t>9.Paste the JSON document under bucket policy. So like this the user can get the access to the bucket through policy.</w:t>
      </w:r>
    </w:p>
    <w:p>
      <w:pPr>
        <w:numPr>
          <w:numId w:val="0"/>
        </w:numPr>
        <w:rPr>
          <w:rFonts w:hint="default"/>
          <w:b/>
          <w:bCs/>
          <w:sz w:val="28"/>
          <w:szCs w:val="28"/>
          <w:lang w:val="en-US"/>
        </w:rPr>
      </w:pPr>
    </w:p>
    <w:p>
      <w:pPr>
        <w:numPr>
          <w:numId w:val="0"/>
        </w:numPr>
        <w:rPr>
          <w:rFonts w:hint="default"/>
          <w:b/>
          <w:bCs/>
          <w:sz w:val="28"/>
          <w:szCs w:val="28"/>
          <w:lang w:val="en-US"/>
        </w:rPr>
      </w:pPr>
      <w:r>
        <w:rPr>
          <w:rFonts w:hint="default"/>
          <w:b/>
          <w:bCs/>
          <w:sz w:val="28"/>
          <w:szCs w:val="28"/>
          <w:lang w:val="en-US"/>
        </w:rPr>
        <w:drawing>
          <wp:inline distT="0" distB="0" distL="114300" distR="114300">
            <wp:extent cx="5260975" cy="2600960"/>
            <wp:effectExtent l="0" t="0" r="12065" b="5080"/>
            <wp:docPr id="19" name="Picture 19" descr="bu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uc10"/>
                    <pic:cNvPicPr>
                      <a:picLocks noChangeAspect="1"/>
                    </pic:cNvPicPr>
                  </pic:nvPicPr>
                  <pic:blipFill>
                    <a:blip r:embed="rId22"/>
                    <a:stretch>
                      <a:fillRect/>
                    </a:stretch>
                  </pic:blipFill>
                  <pic:spPr>
                    <a:xfrm>
                      <a:off x="0" y="0"/>
                      <a:ext cx="5260975" cy="2600960"/>
                    </a:xfrm>
                    <a:prstGeom prst="rect">
                      <a:avLst/>
                    </a:prstGeom>
                  </pic:spPr>
                </pic:pic>
              </a:graphicData>
            </a:graphic>
          </wp:inline>
        </w:drawing>
      </w:r>
    </w:p>
    <w:p>
      <w:pPr>
        <w:numPr>
          <w:numId w:val="0"/>
        </w:numPr>
        <w:rPr>
          <w:rFonts w:hint="default"/>
          <w:b/>
          <w:bCs/>
          <w:sz w:val="28"/>
          <w:szCs w:val="28"/>
          <w:lang w:val="en-US"/>
        </w:rPr>
      </w:pPr>
    </w:p>
    <w:p>
      <w:pPr>
        <w:numPr>
          <w:numId w:val="0"/>
        </w:numPr>
        <w:rPr>
          <w:rFonts w:hint="default"/>
          <w:b/>
          <w:bCs/>
          <w:sz w:val="28"/>
          <w:szCs w:val="28"/>
          <w:lang w:val="en-US"/>
        </w:rPr>
      </w:pPr>
    </w:p>
    <w:p>
      <w:pPr>
        <w:numPr>
          <w:numId w:val="0"/>
        </w:numPr>
        <w:rPr>
          <w:rFonts w:hint="default"/>
          <w:b/>
          <w:bCs/>
          <w:sz w:val="28"/>
          <w:szCs w:val="28"/>
        </w:rPr>
      </w:pPr>
    </w:p>
    <w:p>
      <w:pPr>
        <w:numPr>
          <w:numId w:val="0"/>
        </w:numPr>
        <w:rPr>
          <w:rFonts w:hint="default"/>
          <w:b/>
          <w:bCs/>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EA1B3"/>
    <w:multiLevelType w:val="singleLevel"/>
    <w:tmpl w:val="810EA1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BBE0CDF"/>
    <w:multiLevelType w:val="multilevel"/>
    <w:tmpl w:val="ABBE0C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4ADED75"/>
    <w:multiLevelType w:val="singleLevel"/>
    <w:tmpl w:val="C4ADED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42C0AE2"/>
    <w:multiLevelType w:val="multilevel"/>
    <w:tmpl w:val="042C0A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E2AB1EA"/>
    <w:multiLevelType w:val="multilevel"/>
    <w:tmpl w:val="3E2AB1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7139B6"/>
    <w:multiLevelType w:val="singleLevel"/>
    <w:tmpl w:val="597139B6"/>
    <w:lvl w:ilvl="0" w:tentative="0">
      <w:start w:val="5"/>
      <w:numFmt w:val="decimal"/>
      <w:suff w:val="space"/>
      <w:lvlText w:val="%1."/>
      <w:lvlJc w:val="left"/>
    </w:lvl>
  </w:abstractNum>
  <w:abstractNum w:abstractNumId="6">
    <w:nsid w:val="6215FD05"/>
    <w:multiLevelType w:val="singleLevel"/>
    <w:tmpl w:val="6215FD05"/>
    <w:lvl w:ilvl="0" w:tentative="0">
      <w:start w:val="5"/>
      <w:numFmt w:val="decimal"/>
      <w:suff w:val="space"/>
      <w:lvlText w:val="%1."/>
      <w:lvlJc w:val="left"/>
    </w:lvl>
  </w:abstractNum>
  <w:abstractNum w:abstractNumId="7">
    <w:nsid w:val="6C6A769B"/>
    <w:multiLevelType w:val="multilevel"/>
    <w:tmpl w:val="6C6A76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6E67B254"/>
    <w:multiLevelType w:val="singleLevel"/>
    <w:tmpl w:val="6E67B254"/>
    <w:lvl w:ilvl="0" w:tentative="0">
      <w:start w:val="1"/>
      <w:numFmt w:val="decimal"/>
      <w:suff w:val="space"/>
      <w:lvlText w:val="%1."/>
      <w:lvlJc w:val="left"/>
    </w:lvl>
  </w:abstractNum>
  <w:num w:numId="1">
    <w:abstractNumId w:val="8"/>
  </w:num>
  <w:num w:numId="2">
    <w:abstractNumId w:val="2"/>
  </w:num>
  <w:num w:numId="3">
    <w:abstractNumId w:val="7"/>
  </w:num>
  <w:num w:numId="4">
    <w:abstractNumId w:val="3"/>
  </w:num>
  <w:num w:numId="5">
    <w:abstractNumId w:val="1"/>
  </w:num>
  <w:num w:numId="6">
    <w:abstractNumId w:val="4"/>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77"/>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8812A1"/>
    <w:rsid w:val="041B71B6"/>
    <w:rsid w:val="0649781E"/>
    <w:rsid w:val="0A8A2498"/>
    <w:rsid w:val="0B2C354F"/>
    <w:rsid w:val="0B902A1C"/>
    <w:rsid w:val="0EAB5939"/>
    <w:rsid w:val="13C058C2"/>
    <w:rsid w:val="14D131D2"/>
    <w:rsid w:val="14E213AD"/>
    <w:rsid w:val="15657929"/>
    <w:rsid w:val="1B66488D"/>
    <w:rsid w:val="1C217F03"/>
    <w:rsid w:val="1D325D2F"/>
    <w:rsid w:val="1D9A47B6"/>
    <w:rsid w:val="23723FB5"/>
    <w:rsid w:val="26190E48"/>
    <w:rsid w:val="262D7636"/>
    <w:rsid w:val="26797ABA"/>
    <w:rsid w:val="2A53244F"/>
    <w:rsid w:val="2C373777"/>
    <w:rsid w:val="2CFC1FC5"/>
    <w:rsid w:val="2E8732BE"/>
    <w:rsid w:val="33717195"/>
    <w:rsid w:val="33C063FA"/>
    <w:rsid w:val="34FC3E0F"/>
    <w:rsid w:val="3502159C"/>
    <w:rsid w:val="36386888"/>
    <w:rsid w:val="38F55823"/>
    <w:rsid w:val="392C1112"/>
    <w:rsid w:val="3A9F5F21"/>
    <w:rsid w:val="3B5B6F6B"/>
    <w:rsid w:val="3C4E4184"/>
    <w:rsid w:val="3D1F2E60"/>
    <w:rsid w:val="40AC3037"/>
    <w:rsid w:val="43033795"/>
    <w:rsid w:val="43BF5BF2"/>
    <w:rsid w:val="4B8812A1"/>
    <w:rsid w:val="4EA64006"/>
    <w:rsid w:val="4F67624F"/>
    <w:rsid w:val="55821CB6"/>
    <w:rsid w:val="56393FE9"/>
    <w:rsid w:val="57EA5C06"/>
    <w:rsid w:val="57F87D9F"/>
    <w:rsid w:val="5931700D"/>
    <w:rsid w:val="5ACB58A3"/>
    <w:rsid w:val="5B6D240C"/>
    <w:rsid w:val="61A46B11"/>
    <w:rsid w:val="61FF2AAC"/>
    <w:rsid w:val="65DF6369"/>
    <w:rsid w:val="66557ECD"/>
    <w:rsid w:val="66B63B71"/>
    <w:rsid w:val="670B1C06"/>
    <w:rsid w:val="69AC068B"/>
    <w:rsid w:val="6A046031"/>
    <w:rsid w:val="6BF54763"/>
    <w:rsid w:val="6F250E88"/>
    <w:rsid w:val="70FF3889"/>
    <w:rsid w:val="72F47502"/>
    <w:rsid w:val="77A17932"/>
    <w:rsid w:val="7A10192A"/>
    <w:rsid w:val="7C2025C2"/>
    <w:rsid w:val="7CF914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2022-05-11T12:46:00Z</dcterms:created>
  <dc:creator>v</dc:creator>
  <cp:lastModifiedBy>v</cp:lastModifiedBy>
  <dcterms:modified xsi:type="dcterms:W3CDTF">2022-05-11T14:00:03Z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4CB26B1D57C442F6AAD745FF63BD6992</vt:lpwstr>
  </property>
</Properties>
</file>