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15B8C" w:rsidRDefault="00000000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E15B8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erkudlgl3ybs" w:colFirst="0" w:colLast="0"/>
      <w:bookmarkEnd w:id="0"/>
      <w:r>
        <w:rPr>
          <w:color w:val="000000"/>
        </w:rPr>
        <w:t>Situações de Atendimento</w:t>
      </w:r>
    </w:p>
    <w:p w14:paraId="00000002" w14:textId="77777777" w:rsidR="00E15B8C" w:rsidRDefault="00E15B8C">
      <w:pPr>
        <w:rPr>
          <w:b/>
          <w:bCs/>
        </w:rPr>
      </w:pPr>
    </w:p>
    <w:p w14:paraId="00000003" w14:textId="77777777" w:rsidR="00E15B8C" w:rsidRDefault="00000000">
      <w:pPr>
        <w:rPr>
          <w:b/>
          <w:bCs/>
        </w:rPr>
      </w:pPr>
      <w:r>
        <w:rPr>
          <w:b/>
          <w:bCs/>
        </w:rPr>
        <w:t>SE O CLIENTE CITAR A LGPD OU PERGUNTAR POR QUE TEMOS OS SEUS DADOS:</w:t>
      </w:r>
    </w:p>
    <w:p w14:paraId="00000004" w14:textId="77777777" w:rsidR="00E15B8C" w:rsidRDefault="00000000">
      <w:r>
        <w:rPr>
          <w:color w:val="171717"/>
          <w:sz w:val="24"/>
          <w:szCs w:val="24"/>
          <w:highlight w:val="white"/>
        </w:rPr>
        <w:t>Seguindo a lei LGPD, n 13.709, possuímos alguns dados representando a CAIXA ECONÔMICA FEDERAL, para garantir sua segurança. Caso você possua qualquer dúvida ou solicitação em relação a isso, pedimos que entre em contato conosco enviando um e-mail para: dpo@gruporoveri.com.br .</w:t>
      </w:r>
      <w:r>
        <w:t xml:space="preserve"> </w:t>
      </w:r>
    </w:p>
    <w:p w14:paraId="00000005" w14:textId="77777777" w:rsidR="00E15B8C" w:rsidRDefault="00E15B8C"/>
    <w:p w14:paraId="00000006" w14:textId="096D1679" w:rsidR="00E15B8C" w:rsidRDefault="00000000">
      <w:r>
        <w:t>O CLIENTE SOLICITA O PROTOCOLO DA LIGAÇÃO</w:t>
      </w:r>
      <w:r w:rsidR="00887BF4">
        <w:t>:</w:t>
      </w:r>
    </w:p>
    <w:p w14:paraId="00000007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Informar que nós somos uma central de negócios, ou seja, nosso atendimento não possui caráter de SAC. Entretanto, como mencionamos no início do contato, todas as ligações são gravadas e para que você tenha acesso a elas é necessário que as solicite na sua agência de relacionamento. PORQUE NÃO PODEMOS REPASSAR ESSA INFORMAÇÃO PARA O CLIENTE? Nossa assessoria não é SAC.</w:t>
      </w:r>
    </w:p>
    <w:p w14:paraId="00000008" w14:textId="77777777" w:rsidR="00E15B8C" w:rsidRDefault="00E15B8C"/>
    <w:p w14:paraId="00000009" w14:textId="3903D9BA" w:rsidR="00E15B8C" w:rsidRDefault="00000000">
      <w:r>
        <w:t>SE O CLIENTE INFORMAR QUE NAO RESIDE NO IMOVEL</w:t>
      </w:r>
      <w:r w:rsidR="00887BF4">
        <w:t>:</w:t>
      </w:r>
    </w:p>
    <w:p w14:paraId="0000000A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Embora o senhor(a) não resida no local, a dívida está registrada em seu nome e CPF, o que o(a) mantém como responsável pela regularização. Para resolver essa situação de forma rápida e eficiente, sugerimos que entre em contato com a pessoa que realiza o pagamento dessa dívida. Isso pode ajudar a esclarecer se o pagamento já foi efetuado, se há uma data prevista para a quitação ou outras informações relevantes.</w:t>
      </w:r>
    </w:p>
    <w:p w14:paraId="0000000B" w14:textId="77777777" w:rsidR="00E15B8C" w:rsidRDefault="00E15B8C"/>
    <w:p w14:paraId="0000000C" w14:textId="63C49021" w:rsidR="00E15B8C" w:rsidRDefault="00000000">
      <w:r>
        <w:t>CLIENTE SOLICITOU A LIGAÇÃO DO ATENDIMENTO</w:t>
      </w:r>
      <w:r w:rsidR="00887BF4">
        <w:t>:</w:t>
      </w:r>
    </w:p>
    <w:p w14:paraId="0000000D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Cliente solicita escuta da ligação. PR/RJ/SP/MT: 7 dias úteis. Outros estados: solicitar na agência</w:t>
      </w:r>
    </w:p>
    <w:p w14:paraId="0000000E" w14:textId="77777777" w:rsidR="00E15B8C" w:rsidRDefault="00E15B8C"/>
    <w:p w14:paraId="0000000F" w14:textId="06DA40D8" w:rsidR="00E15B8C" w:rsidRDefault="00000000">
      <w:r>
        <w:t>CLIENTE FIES QUER PAUSAR O PAGAMENTO DAS SUAS PARCELAS</w:t>
      </w:r>
      <w:r w:rsidR="00887BF4">
        <w:t>:</w:t>
      </w:r>
    </w:p>
    <w:p w14:paraId="00000010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Caso o cliente do FIES questione a possibilidade de renegociar ou solicite o desconto para seu contrato, informar: "Você pode verificar se o seu contrato tem a possibilidade de realizar renegociacao no site http://sifesweb.caixa.gov.br, APP FIES CAIXA ou na sua agência." ATENÇÃO! Lembrando que essa orientação só deve ser repassada para aqueles clientes que já fizeram a confirmação positiva.</w:t>
      </w:r>
    </w:p>
    <w:p w14:paraId="00000011" w14:textId="77777777" w:rsidR="00E15B8C" w:rsidRDefault="00E15B8C"/>
    <w:p w14:paraId="00000012" w14:textId="7DF665CC" w:rsidR="00E15B8C" w:rsidRDefault="00000000">
      <w:r>
        <w:t>CONTRATOS DE EMPRÉSTIMO CONSIGNADO</w:t>
      </w:r>
      <w:r w:rsidR="00887BF4">
        <w:t>:</w:t>
      </w:r>
    </w:p>
    <w:p w14:paraId="00000013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Devemos orientar o cliente pedindo para que ele verifique novamente se o valor foi de fato descontado da folha de pagamento. Caso ele fale que vai aguardar em linha </w:t>
      </w:r>
      <w:r>
        <w:rPr>
          <w:color w:val="171717"/>
          <w:sz w:val="24"/>
          <w:szCs w:val="24"/>
        </w:rPr>
        <w:lastRenderedPageBreak/>
        <w:t>este retorno. Se o cliente disser que não pode fazer essa verificação durante o atendimento, podemos solicitar o melhor horário e telefone para realizar um contato futuro. QUESTIONAMENTO NORMALMENTE REALIZADO PELO CLIENTE: "Isso é descontado na minha folha de pagamento, nao esta aparecendo no sistema?"</w:t>
      </w:r>
    </w:p>
    <w:p w14:paraId="00000014" w14:textId="77777777" w:rsidR="00E15B8C" w:rsidRDefault="00E15B8C"/>
    <w:p w14:paraId="00000015" w14:textId="70AC4050" w:rsidR="00E15B8C" w:rsidRDefault="00000000">
      <w:r>
        <w:t>NÃO RECONHECE A DÍVIDA</w:t>
      </w:r>
      <w:r w:rsidR="00887BF4">
        <w:t>:</w:t>
      </w:r>
    </w:p>
    <w:p w14:paraId="00000016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Orientar o cliente a procurar uma agência da CAIXA para mais informações ou ligar no 0800 101 0104. Para cartão de crédito, indicar a central de atendimento que está no verso do cartão para contestação das despesas.</w:t>
      </w:r>
    </w:p>
    <w:p w14:paraId="00000017" w14:textId="77777777" w:rsidR="00E15B8C" w:rsidRDefault="00E15B8C"/>
    <w:p w14:paraId="00000018" w14:textId="77777777" w:rsidR="00E15B8C" w:rsidRDefault="00000000">
      <w:r>
        <w:t>O QUE FAZER QUANDO CAIR UM PRODUTO QUE NÃO ATENDO?</w:t>
      </w:r>
    </w:p>
    <w:p w14:paraId="00000019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Passo a passo. Confirmar IP, informar transferência, transferir em Campanha Receptivo, tabular Transferência de Ligação</w:t>
      </w:r>
    </w:p>
    <w:p w14:paraId="0000001A" w14:textId="77777777" w:rsidR="00E15B8C" w:rsidRDefault="00E15B8C"/>
    <w:p w14:paraId="0000001B" w14:textId="1B2C2AFC" w:rsidR="00E15B8C" w:rsidRDefault="00000000">
      <w:r>
        <w:t>EM CASOS DE SINEB 2.0</w:t>
      </w:r>
      <w:r w:rsidR="00887BF4">
        <w:t>:</w:t>
      </w:r>
    </w:p>
    <w:p w14:paraId="0000001C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Oferta de negociação. Exclusão CPF em 10 dias úteis após pagamento. Juros corrigidos diariamente. Condições não garantidas</w:t>
      </w:r>
    </w:p>
    <w:p w14:paraId="0000001D" w14:textId="77777777" w:rsidR="00E15B8C" w:rsidRDefault="00E15B8C"/>
    <w:p w14:paraId="0000001E" w14:textId="0879CB02" w:rsidR="00E15B8C" w:rsidRDefault="00000000">
      <w:r>
        <w:t>A LEI 12395/2024 DO ESTADO DE MATO GROSSO E A LEI 16276/2025 DO RIO GRANDE DO SUL</w:t>
      </w:r>
      <w:r w:rsidR="00887BF4">
        <w:t>:</w:t>
      </w:r>
    </w:p>
    <w:p w14:paraId="0000001F" w14:textId="77777777" w:rsidR="00E15B8C" w:rsidRDefault="00000000">
      <w:pPr>
        <w:pBdr>
          <w:top w:val="none" w:sz="0" w:space="0" w:color="E6E6E6"/>
          <w:left w:val="none" w:sz="0" w:space="0" w:color="E6E6E6"/>
          <w:bottom w:val="none" w:sz="0" w:space="0" w:color="E6E6E6"/>
          <w:right w:val="none" w:sz="0" w:space="0" w:color="E6E6E6"/>
          <w:between w:val="none" w:sz="0" w:space="0" w:color="E6E6E6"/>
        </w:pBdr>
        <w:shd w:val="clear" w:color="auto" w:fill="FFFFFF"/>
        <w:spacing w:line="390" w:lineRule="auto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>A Lei 12395/2024 do Estado do Mato Grosso e a Lei 16276/2025 do Rio Grande Sul também determinam que deve ser informado a composição dos valores cobrados quanto a o que efetivamente correspondem, destacando-se o valor originário e seus adicionais (juros, multas, taxas, custas, honorários e outros que, somados, correspondam ao valor total cobrado do consumidor) ao cliente desse estado que solicitar.</w:t>
      </w:r>
    </w:p>
    <w:p w14:paraId="00000020" w14:textId="77777777" w:rsidR="00E15B8C" w:rsidRDefault="00E15B8C"/>
    <w:p w14:paraId="00000021" w14:textId="436DCDD0" w:rsidR="00E15B8C" w:rsidRDefault="00000000">
      <w:r>
        <w:t>EM CASOS DE FALÊNCIA/CONCORDATA</w:t>
      </w:r>
      <w:r w:rsidR="00887BF4">
        <w:t>:</w:t>
      </w:r>
    </w:p>
    <w:p w14:paraId="00000022" w14:textId="77777777" w:rsidR="00E15B8C" w:rsidRDefault="00000000">
      <w:p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É necessário que o sócio ou responsável entre em contato com a CAIXA acessando www.caixa.gov.br/negociar e pelo WhatsApp 0800 104 0104.</w:t>
      </w:r>
    </w:p>
    <w:p w14:paraId="00000023" w14:textId="77777777" w:rsidR="00E15B8C" w:rsidRDefault="00000000">
      <w:r>
        <w:rPr>
          <w:color w:val="171717"/>
          <w:sz w:val="24"/>
          <w:szCs w:val="24"/>
          <w:highlight w:val="white"/>
        </w:rPr>
        <w:t>Tabulação correta: Recado com terceiro</w:t>
      </w:r>
      <w:r>
        <w:t xml:space="preserve"> </w:t>
      </w:r>
    </w:p>
    <w:p w14:paraId="00000024" w14:textId="77777777" w:rsidR="00E15B8C" w:rsidRDefault="00E15B8C"/>
    <w:sectPr w:rsidR="00E15B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ED6F9B-F036-49CE-A066-EB46B0B300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28E4F6-567E-43F2-9A60-5487E41F56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B8C"/>
    <w:rsid w:val="00887BF4"/>
    <w:rsid w:val="00E130E0"/>
    <w:rsid w:val="00E1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9CC8C"/>
  <w15:docId w15:val="{ED691602-01EB-41A6-8BE9-5F0D0EE7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Calixto de Jesus</cp:lastModifiedBy>
  <cp:revision>2</cp:revision>
  <dcterms:created xsi:type="dcterms:W3CDTF">2026-07-27T03:30:00Z</dcterms:created>
  <dcterms:modified xsi:type="dcterms:W3CDTF">2026-07-27T03:31:00Z</dcterms:modified>
</cp:coreProperties>
</file>