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b w:val="1"/>
                <w:color w:val="1f4e79"/>
                <w:rtl w:val="0"/>
              </w:rPr>
              <w:t xml:space="preserve">He logrado cumplir con todas las actividades dentro de los tiempos definidos en la carta Gantt. Un factor clave que ha facilitado este avance es la claridad en la división de tareas y la buena comunicación con el equipo. Aunque el desarrollo técnico ha progresado sin mayores contratiempos, he notado que el factor tiempo a veces se siente ajustado al intentar equilibrar el trabajo técnico con la documentación.</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b w:val="1"/>
                <w:color w:val="1f4e79"/>
              </w:rPr>
            </w:pPr>
            <w:r w:rsidDel="00000000" w:rsidR="00000000" w:rsidRPr="00000000">
              <w:rPr>
                <w:rtl w:val="0"/>
              </w:rPr>
            </w:r>
          </w:p>
          <w:p w:rsidR="00000000" w:rsidDel="00000000" w:rsidP="00000000" w:rsidRDefault="00000000" w:rsidRPr="00000000" w14:paraId="00000010">
            <w:pPr>
              <w:jc w:val="both"/>
              <w:rPr>
                <w:b w:val="1"/>
                <w:color w:val="1f4e79"/>
              </w:rPr>
            </w:pPr>
            <w:r w:rsidDel="00000000" w:rsidR="00000000" w:rsidRPr="00000000">
              <w:rPr>
                <w:b w:val="1"/>
                <w:color w:val="1f4e79"/>
                <w:rtl w:val="0"/>
              </w:rPr>
              <w:t xml:space="preserve">Aunque no han sido significativas para retrasar el proyecto, el mayor desafío ha sido mantener un ritmo de elaboración de la documentación a la par del desarrollo técnico. Planeo enfrentar esto organizando bloques de tiempo específicos para la revisión y el completado de documentos pendientes, asegurando que no se acumulen.</w:t>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¿Cómo evalúas tu trabajo? ¿Qué destacas y qué podrías hacer para mejorar tu trabajo?</w:t>
            </w:r>
          </w:p>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b w:val="1"/>
                <w:color w:val="1f4e79"/>
                <w:rtl w:val="0"/>
              </w:rPr>
              <w:t xml:space="preserve">Bueno, pero para mejorar, debo asignar más tiempo y priorizar la revisión y finalización de los documentos de las fases previas, para que el avance técnico esté siempre respaldado por una documentación completa y al día.</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b w:val="1"/>
                <w:color w:val="1f4e79"/>
                <w:rtl w:val="0"/>
              </w:rPr>
              <w:t xml:space="preserve">Me gustaría recibir más detalles sobre el formato, tiempo y criterios de evaluación de la presentación final para poder comenzar a preparar el material de exposición y asegurarme de que la demostración del proyecto sea clara y efectiva.</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color w:val="767171"/>
                <w:sz w:val="24"/>
                <w:szCs w:val="24"/>
                <w:rtl w:val="0"/>
              </w:rPr>
              <w:t xml:space="preserve">Considero que no es necesario redistribuir las actividades en este momento. El equipo ha mantenido un buen ritmo y cada integrante está cumpliendo con sus responsabilidades asignadas de manera eficiente.</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color w:val="767171"/>
                <w:sz w:val="24"/>
                <w:szCs w:val="24"/>
              </w:rPr>
            </w:pPr>
            <w:bookmarkStart w:colFirst="0" w:colLast="0" w:name="_heading=h.yolzysfx0354"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br w:type="textWrapping"/>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color w:val="767171"/>
                <w:sz w:val="24"/>
                <w:szCs w:val="24"/>
                <w:rtl w:val="0"/>
              </w:rPr>
              <w:t xml:space="preserve">Los aspectos positivos destacados son la comunicación y el ambiente colaborativo, los que han sido fundamentales para resolver problemas rápidamente. El principal aspecto a mejorar, y que requiere un enfoque conjunto, es el ritmo de la elaboración de la documentación para que esté a la altura del buen avance del desarrollo técnico.</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BT2cryCJntwfONBb+PXHFV/Kg==">CgMxLjAyDmgueW9senlzZngwMzU0OAByITFEZXN5UGNuSVYxOVVmZy1YdG5ZVkpRTmJOSWZySHdURw==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