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AF5" w14:textId="370F38B9" w:rsidR="00661F40" w:rsidRDefault="00283FA2" w:rsidP="00283FA2">
      <w:pPr>
        <w:jc w:val="center"/>
        <w:rPr>
          <w:b/>
          <w:bCs/>
          <w:sz w:val="40"/>
          <w:szCs w:val="40"/>
        </w:rPr>
      </w:pPr>
      <w:r w:rsidRPr="00283FA2">
        <w:rPr>
          <w:b/>
          <w:bCs/>
          <w:sz w:val="40"/>
          <w:szCs w:val="40"/>
        </w:rPr>
        <w:t>Primjenjivost PCA na AE</w:t>
      </w:r>
    </w:p>
    <w:p w14:paraId="5DFFD5EA" w14:textId="1A99FE0E" w:rsidR="00283FA2" w:rsidRDefault="00283FA2" w:rsidP="00283FA2">
      <w:r>
        <w:t>PCA je statistička metoda bez nadzora koja se koristi za reduciranje dimenzionalnosti skupa</w:t>
      </w:r>
      <w:r w:rsidR="00692C60">
        <w:t xml:space="preserve"> </w:t>
      </w:r>
      <w:r>
        <w:t>podataka.</w:t>
      </w:r>
      <w:r w:rsidR="00181587">
        <w:t xml:space="preserve"> PCA transformira ulazne značajke u jednak broj novih značajk</w:t>
      </w:r>
      <w:r w:rsidR="00AD1E3F">
        <w:t>i</w:t>
      </w:r>
      <w:r w:rsidR="00181587">
        <w:t xml:space="preserve"> koje nazivamo principalne komponente. </w:t>
      </w:r>
      <w:r w:rsidR="00E1705B">
        <w:t>Prva principalna komponenta sadrži najviše varijance prisutne u originalnim značajkama. Nadalje svaka slijedeća principalna komponenta sadrži sve manje varijance iz originalnih značajki.</w:t>
      </w:r>
    </w:p>
    <w:p w14:paraId="20B42931" w14:textId="46D89CF1" w:rsidR="00F13421" w:rsidRDefault="00F13421" w:rsidP="00283FA2">
      <w:r>
        <w:t>Pretpostavke primjene PCA:</w:t>
      </w:r>
    </w:p>
    <w:p w14:paraId="7F09B73E" w14:textId="63A8826C" w:rsidR="00F13421" w:rsidRDefault="00F13421" w:rsidP="00F13421">
      <w:pPr>
        <w:pStyle w:val="Odlomakpopisa"/>
        <w:numPr>
          <w:ilvl w:val="0"/>
          <w:numId w:val="2"/>
        </w:numPr>
      </w:pPr>
      <w:r>
        <w:t xml:space="preserve">Mora postojati linearnost u skupu podataka. </w:t>
      </w:r>
      <w:r w:rsidR="006741F7">
        <w:t>Sve značajke moraju imati međusobno linearni odnos.</w:t>
      </w:r>
    </w:p>
    <w:p w14:paraId="7799F0CB" w14:textId="5802FE20" w:rsidR="00D53D6A" w:rsidRDefault="00D53D6A" w:rsidP="00D53D6A">
      <w:pPr>
        <w:ind w:left="360"/>
        <w:rPr>
          <w:b/>
          <w:bCs/>
        </w:rPr>
      </w:pPr>
      <w:r w:rsidRPr="00D53D6A">
        <w:rPr>
          <w:b/>
          <w:bCs/>
        </w:rPr>
        <w:t>Linearni odnos varijabli:</w:t>
      </w:r>
      <w:r w:rsidR="00681427">
        <w:rPr>
          <w:b/>
          <w:bCs/>
        </w:rPr>
        <w:t xml:space="preserve"> </w:t>
      </w:r>
      <w:r w:rsidR="00681427" w:rsidRPr="00681427">
        <w:t>[2]</w:t>
      </w:r>
    </w:p>
    <w:p w14:paraId="1921F0B9" w14:textId="422905F0" w:rsidR="00546B66" w:rsidRDefault="00D53D6A" w:rsidP="003E00CA">
      <w:pPr>
        <w:pStyle w:val="Odlomakpopisa"/>
        <w:numPr>
          <w:ilvl w:val="0"/>
          <w:numId w:val="3"/>
        </w:numPr>
      </w:pPr>
      <w:r>
        <w:t xml:space="preserve">Prikaz grafički </w:t>
      </w:r>
      <w:r w:rsidR="003E00CA">
        <w:t xml:space="preserve">kao </w:t>
      </w:r>
      <w:r w:rsidR="002B5C5A">
        <w:t>pravac</w:t>
      </w:r>
    </w:p>
    <w:p w14:paraId="2DC1ED9D" w14:textId="12771404" w:rsidR="003E00CA" w:rsidRDefault="00546B66" w:rsidP="003E00CA">
      <w:pPr>
        <w:pStyle w:val="Odlomakpopisa"/>
        <w:numPr>
          <w:ilvl w:val="0"/>
          <w:numId w:val="3"/>
        </w:numPr>
      </w:pPr>
      <w:r>
        <w:t>Jednadžba koja opisuje odnos može se sastojiti od samo 2 varijable</w:t>
      </w:r>
      <w:r w:rsidR="003E00CA">
        <w:t xml:space="preserve">: </w:t>
      </w:r>
      <w:r w:rsidR="006C04FE">
        <w:t>f(x)</w:t>
      </w:r>
      <w:r w:rsidR="003E00CA">
        <w:t xml:space="preserve"> = ax + b</w:t>
      </w:r>
    </w:p>
    <w:p w14:paraId="142D7C89" w14:textId="7F430B4C" w:rsidR="003E00CA" w:rsidRDefault="003E00CA" w:rsidP="003E00CA">
      <w:pPr>
        <w:pStyle w:val="Odlomakpopisa"/>
        <w:numPr>
          <w:ilvl w:val="1"/>
          <w:numId w:val="3"/>
        </w:numPr>
      </w:pPr>
      <w:r>
        <w:t xml:space="preserve">x i </w:t>
      </w:r>
      <w:r w:rsidR="006C04FE">
        <w:t>f(x)</w:t>
      </w:r>
      <w:r>
        <w:t xml:space="preserve"> varijable u linearnom odnosu</w:t>
      </w:r>
    </w:p>
    <w:p w14:paraId="3B663C3E" w14:textId="1C3E06BD" w:rsidR="00576457" w:rsidRDefault="003E00CA" w:rsidP="003E00CA">
      <w:pPr>
        <w:pStyle w:val="Odlomakpopisa"/>
        <w:numPr>
          <w:ilvl w:val="1"/>
          <w:numId w:val="3"/>
        </w:numPr>
      </w:pPr>
      <w:r>
        <w:t xml:space="preserve">a – koeficijent nagiba pravca, b – odsječak na osi </w:t>
      </w:r>
    </w:p>
    <w:p w14:paraId="300F5389" w14:textId="45F68AE5" w:rsidR="003E00CA" w:rsidRDefault="009128A7" w:rsidP="00576457">
      <w:pPr>
        <w:pStyle w:val="Odlomakpopisa"/>
        <w:numPr>
          <w:ilvl w:val="0"/>
          <w:numId w:val="3"/>
        </w:numPr>
      </w:pPr>
      <w:r>
        <w:t>Varijable su na prvu potenciju</w:t>
      </w:r>
    </w:p>
    <w:p w14:paraId="1E3B5EF1" w14:textId="3CECF715" w:rsidR="00CC43D0" w:rsidRDefault="00CC43D0" w:rsidP="00576457">
      <w:pPr>
        <w:pStyle w:val="Odlomakpopisa"/>
        <w:numPr>
          <w:ilvl w:val="0"/>
          <w:numId w:val="3"/>
        </w:numPr>
      </w:pPr>
      <w:r>
        <w:t>Korelacija dobro opisuje linearni odnos varijabli</w:t>
      </w:r>
      <w:r w:rsidR="00C53127">
        <w:t xml:space="preserve"> – što je udaljenija od nule je veći linearni odnos</w:t>
      </w:r>
    </w:p>
    <w:p w14:paraId="1F5710E8" w14:textId="6AADB5A1" w:rsidR="00007A0D" w:rsidRDefault="00007A0D" w:rsidP="00576457">
      <w:pPr>
        <w:pStyle w:val="Odlomakpopisa"/>
        <w:numPr>
          <w:ilvl w:val="0"/>
          <w:numId w:val="3"/>
        </w:numPr>
      </w:pPr>
      <w:r>
        <w:t>Linearna regresija je metoda koja otkriva linearne odnose između varijabli</w:t>
      </w:r>
    </w:p>
    <w:p w14:paraId="4240CDAA" w14:textId="24661B32" w:rsidR="006741F7" w:rsidRPr="00776B41" w:rsidRDefault="00160C95" w:rsidP="00297A3C">
      <w:pPr>
        <w:ind w:left="360"/>
        <w:rPr>
          <w:b/>
          <w:bCs/>
        </w:rPr>
      </w:pPr>
      <w:r w:rsidRPr="00776B41">
        <w:rPr>
          <w:b/>
          <w:bCs/>
        </w:rPr>
        <w:t>Ovaj</w:t>
      </w:r>
      <w:r w:rsidR="00297A3C" w:rsidRPr="00776B41">
        <w:rPr>
          <w:b/>
          <w:bCs/>
        </w:rPr>
        <w:t xml:space="preserve"> uvijet nije</w:t>
      </w:r>
      <w:r w:rsidRPr="00776B41">
        <w:rPr>
          <w:b/>
          <w:bCs/>
        </w:rPr>
        <w:t xml:space="preserve"> rigorozan. Samo upozorava da će značajke s većom korelacijom povezati u jednu principalnu komponentu, dok će značajke s manje korelacije ostaviti zasebno</w:t>
      </w:r>
      <w:r w:rsidR="00964D70" w:rsidRPr="00776B41">
        <w:rPr>
          <w:b/>
          <w:bCs/>
        </w:rPr>
        <w:t xml:space="preserve"> tj. neće dobro razvrstati.</w:t>
      </w:r>
      <w:r w:rsidR="00297A3C" w:rsidRPr="00776B41">
        <w:rPr>
          <w:b/>
          <w:bCs/>
        </w:rPr>
        <w:t xml:space="preserve"> </w:t>
      </w:r>
    </w:p>
    <w:p w14:paraId="51FBF1F3" w14:textId="5E684A84" w:rsidR="00531C4B" w:rsidRDefault="00705380" w:rsidP="00531C4B">
      <w:pPr>
        <w:pStyle w:val="Odlomakpopisa"/>
        <w:numPr>
          <w:ilvl w:val="0"/>
          <w:numId w:val="2"/>
        </w:numPr>
      </w:pPr>
      <w:r>
        <w:t>Podrazumijeva da varijable s najviše varijance su najbitnije</w:t>
      </w:r>
      <w:r w:rsidR="00297A3C">
        <w:t>.</w:t>
      </w:r>
      <w:r w:rsidR="00776B41">
        <w:t xml:space="preserve"> Isto tako varijable s najviše korelacije s ostalim varijablama. </w:t>
      </w:r>
      <w:r w:rsidR="00773959">
        <w:t>Međutim jednako su bitne sve principalne komponente.</w:t>
      </w:r>
    </w:p>
    <w:p w14:paraId="0FF12067" w14:textId="18A33EC7" w:rsidR="00297A3C" w:rsidRDefault="00297A3C" w:rsidP="00773959">
      <w:pPr>
        <w:pStyle w:val="Odlomakpopisa"/>
        <w:numPr>
          <w:ilvl w:val="0"/>
          <w:numId w:val="2"/>
        </w:numPr>
      </w:pPr>
      <w:r>
        <w:t>Imati puno podataka za svaku značajku.</w:t>
      </w:r>
      <w:r w:rsidR="00773959">
        <w:t xml:space="preserve"> </w:t>
      </w:r>
    </w:p>
    <w:p w14:paraId="214344B2" w14:textId="23270AB1" w:rsidR="00FE0A63" w:rsidRDefault="00FE0A63" w:rsidP="00FE0A63">
      <w:pPr>
        <w:rPr>
          <w:b/>
          <w:bCs/>
        </w:rPr>
      </w:pPr>
      <w:r w:rsidRPr="0001028F">
        <w:rPr>
          <w:b/>
          <w:bCs/>
        </w:rPr>
        <w:t>Proces dobivanja značajki:</w:t>
      </w:r>
    </w:p>
    <w:p w14:paraId="2BD1FE65" w14:textId="32193738" w:rsidR="00A57256" w:rsidRDefault="00A57256" w:rsidP="00FE0A63">
      <w:pPr>
        <w:rPr>
          <w:b/>
          <w:bCs/>
        </w:rPr>
      </w:pPr>
    </w:p>
    <w:p w14:paraId="0C68209C" w14:textId="77777777" w:rsidR="00A57256" w:rsidRPr="0001028F" w:rsidRDefault="00A57256" w:rsidP="00FE0A63">
      <w:pPr>
        <w:rPr>
          <w:b/>
          <w:bCs/>
        </w:rPr>
      </w:pPr>
    </w:p>
    <w:p w14:paraId="55146A32" w14:textId="77777777" w:rsidR="00FE0A63" w:rsidRDefault="00FE0A63" w:rsidP="00FE0A63"/>
    <w:p w14:paraId="49AC1B81" w14:textId="26D50981" w:rsidR="00FE0A63" w:rsidRDefault="00FE0A63" w:rsidP="00FE0A63">
      <w:pPr>
        <w:rPr>
          <w:b/>
          <w:bCs/>
        </w:rPr>
      </w:pPr>
      <w:r w:rsidRPr="0001028F">
        <w:rPr>
          <w:b/>
          <w:bCs/>
        </w:rPr>
        <w:t>Analiza matrica ekviliziranih značajki:</w:t>
      </w:r>
    </w:p>
    <w:p w14:paraId="55DA744D" w14:textId="09F0D9AC" w:rsidR="00287817" w:rsidRDefault="00287817" w:rsidP="00FE0A63">
      <w:hyperlink r:id="rId7" w:history="1">
        <w:r>
          <w:rPr>
            <w:rStyle w:val="Hiperveza"/>
          </w:rPr>
          <w:t>time series - Feature Selection: Correlation and Redundancy - Cross Validated (stackexchange.com)</w:t>
        </w:r>
      </w:hyperlink>
    </w:p>
    <w:p w14:paraId="77DB61D7" w14:textId="394C79C4" w:rsidR="00287817" w:rsidRPr="0001028F" w:rsidRDefault="00287817" w:rsidP="00FE0A63">
      <w:pPr>
        <w:rPr>
          <w:b/>
          <w:bCs/>
        </w:rPr>
      </w:pPr>
      <w:r>
        <w:t>Prateći gore navedeni link zaključujemo da samo značajke koje koreliraju +1 ili -1 unose redundanciju. Ostale značajke su bitne za ispravno klasificiranje primjera.</w:t>
      </w:r>
      <w:r w:rsidR="00DD2267">
        <w:t xml:space="preserve"> Moguće je izabrati niži prag korelacije za izbacivanje redundancije međutim potrebno ga je argumentirati.</w:t>
      </w:r>
    </w:p>
    <w:p w14:paraId="5110EF7D" w14:textId="77777777" w:rsidR="00FE0A63" w:rsidRDefault="00FE0A63" w:rsidP="00FE0A63"/>
    <w:p w14:paraId="47B8A1CE" w14:textId="01288A57" w:rsidR="00EE41D2" w:rsidRDefault="00EE41D2" w:rsidP="00EE41D2">
      <w:r w:rsidRPr="0001028F">
        <w:rPr>
          <w:b/>
          <w:bCs/>
        </w:rPr>
        <w:t>Primjena PCA:</w:t>
      </w:r>
      <w:r w:rsidR="007301F1">
        <w:t xml:space="preserve"> Koristiti samo za potvrdu korelacijskih odnosa između značajki.</w:t>
      </w:r>
    </w:p>
    <w:p w14:paraId="3DF82A73" w14:textId="37C0AB4C" w:rsidR="00EE41D2" w:rsidRDefault="00EE41D2" w:rsidP="00596F92">
      <w:pPr>
        <w:pStyle w:val="Odlomakpopisa"/>
        <w:numPr>
          <w:ilvl w:val="0"/>
          <w:numId w:val="5"/>
        </w:numPr>
      </w:pPr>
      <w:r>
        <w:t>Potrebna normalizacija varijabli – predlaže se oduzimanje sa srednjom vrijednosti određene značajke: x -mean(x)</w:t>
      </w:r>
    </w:p>
    <w:p w14:paraId="757865D0" w14:textId="25FE36C9" w:rsidR="001D513F" w:rsidRDefault="003F2FBE" w:rsidP="00596F92">
      <w:pPr>
        <w:pStyle w:val="Odlomakpopisa"/>
        <w:numPr>
          <w:ilvl w:val="0"/>
          <w:numId w:val="5"/>
        </w:numPr>
      </w:pPr>
      <w:r>
        <w:lastRenderedPageBreak/>
        <w:t xml:space="preserve"> -</w:t>
      </w:r>
    </w:p>
    <w:p w14:paraId="2EBA87A7" w14:textId="202EB676" w:rsidR="00596F92" w:rsidRDefault="00596F92" w:rsidP="00596F92">
      <w:r w:rsidRPr="0001028F">
        <w:rPr>
          <w:b/>
          <w:bCs/>
        </w:rPr>
        <w:t>Interpretacija rezultata</w:t>
      </w:r>
      <w:r>
        <w:t xml:space="preserve"> - </w:t>
      </w:r>
      <w:hyperlink r:id="rId8" w:history="1">
        <w:r>
          <w:rPr>
            <w:rStyle w:val="Hiperveza"/>
          </w:rPr>
          <w:t>Interpret the key results for Principal Components Analysis - Minitab</w:t>
        </w:r>
      </w:hyperlink>
    </w:p>
    <w:p w14:paraId="697B5EF9" w14:textId="16ABCF25" w:rsidR="00031159" w:rsidRDefault="00031159" w:rsidP="00A75133">
      <w:r>
        <w:t>[1]</w:t>
      </w:r>
      <w:r w:rsidR="008426B5">
        <w:t xml:space="preserve"> i [3]</w:t>
      </w:r>
    </w:p>
    <w:p w14:paraId="6B23571E" w14:textId="46E82222" w:rsidR="00A75133" w:rsidRDefault="00A75133" w:rsidP="00A75133">
      <w:r>
        <w:t xml:space="preserve">[1] - </w:t>
      </w:r>
      <w:hyperlink r:id="rId9" w:history="1">
        <w:r>
          <w:rPr>
            <w:rStyle w:val="Hiperveza"/>
          </w:rPr>
          <w:t>PCA in Machine Learning: Assumptions, Steps to Apply &amp; Applications | upGrad blog</w:t>
        </w:r>
      </w:hyperlink>
    </w:p>
    <w:p w14:paraId="52725A0D" w14:textId="35354593" w:rsidR="0079035A" w:rsidRDefault="0079035A" w:rsidP="00A75133">
      <w:r>
        <w:t xml:space="preserve">[2] - </w:t>
      </w:r>
      <w:hyperlink r:id="rId10" w:history="1">
        <w:r w:rsidR="00681427">
          <w:rPr>
            <w:rStyle w:val="Hiperveza"/>
          </w:rPr>
          <w:t>Linear Relationship Definition (investopedia.com)</w:t>
        </w:r>
      </w:hyperlink>
    </w:p>
    <w:p w14:paraId="57BAF3AA" w14:textId="15B42E23" w:rsidR="008426B5" w:rsidRDefault="008426B5" w:rsidP="00A75133">
      <w:r>
        <w:t xml:space="preserve">[3] - </w:t>
      </w:r>
      <w:hyperlink r:id="rId11" w:history="1">
        <w:r>
          <w:rPr>
            <w:rStyle w:val="Hiperveza"/>
          </w:rPr>
          <w:t>How to perform a principal components analysis (PCA) in SPSS Statistics | Laerd Statistics</w:t>
        </w:r>
      </w:hyperlink>
    </w:p>
    <w:p w14:paraId="3C5AA14C" w14:textId="7BEABD5E" w:rsidR="008F129C" w:rsidRDefault="008F129C" w:rsidP="00A75133"/>
    <w:p w14:paraId="776FBA67" w14:textId="77777777" w:rsidR="008F129C" w:rsidRDefault="008F129C" w:rsidP="00A75133"/>
    <w:p w14:paraId="1926DBE4" w14:textId="02CE691D" w:rsidR="00006427" w:rsidRDefault="00006427" w:rsidP="00A75133"/>
    <w:p w14:paraId="43A32240" w14:textId="401879C6" w:rsidR="00006427" w:rsidRDefault="00006427" w:rsidP="00096542">
      <w:pPr>
        <w:jc w:val="center"/>
        <w:rPr>
          <w:b/>
          <w:bCs/>
          <w:sz w:val="40"/>
          <w:szCs w:val="40"/>
        </w:rPr>
      </w:pPr>
      <w:r w:rsidRPr="00096542">
        <w:rPr>
          <w:b/>
          <w:bCs/>
          <w:sz w:val="40"/>
          <w:szCs w:val="40"/>
        </w:rPr>
        <w:t>Ostale metode selekcije značajki</w:t>
      </w:r>
    </w:p>
    <w:p w14:paraId="06047E5E" w14:textId="6BADB317" w:rsidR="00CC1BF8" w:rsidRPr="00096542" w:rsidRDefault="00CC1BF8" w:rsidP="0009654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BC701F" wp14:editId="3DFDF4E8">
            <wp:extent cx="5760720" cy="2806065"/>
            <wp:effectExtent l="0" t="0" r="0" b="0"/>
            <wp:docPr id="1" name="Slika 1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stol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6486" w14:textId="5061778A" w:rsidR="00096542" w:rsidRDefault="00B46421" w:rsidP="00A75133">
      <w:r>
        <w:t>Vrste selekcija značajki ne označenog skupa podataka:</w:t>
      </w:r>
    </w:p>
    <w:p w14:paraId="4633C778" w14:textId="4571B2F9" w:rsidR="00B46421" w:rsidRDefault="00B46421" w:rsidP="00B46421">
      <w:pPr>
        <w:pStyle w:val="Odlomakpopisa"/>
        <w:numPr>
          <w:ilvl w:val="0"/>
          <w:numId w:val="4"/>
        </w:numPr>
      </w:pPr>
      <w:r>
        <w:t>Filter metode – preprocessing</w:t>
      </w:r>
    </w:p>
    <w:p w14:paraId="6309304F" w14:textId="1A27D0FF" w:rsidR="00395F7A" w:rsidRDefault="00B46421" w:rsidP="00395F7A">
      <w:pPr>
        <w:pStyle w:val="Odlomakpopisa"/>
        <w:numPr>
          <w:ilvl w:val="0"/>
          <w:numId w:val="4"/>
        </w:numPr>
      </w:pPr>
      <w:r>
        <w:t>Wraper metode – izabere se skup značajki te se trenira na skup podataka (SU) i analizira za sve skupove značajki</w:t>
      </w:r>
    </w:p>
    <w:p w14:paraId="04897373" w14:textId="6D01CD4A" w:rsidR="00395F7A" w:rsidRDefault="00395F7A" w:rsidP="00395F7A">
      <w:pPr>
        <w:pStyle w:val="Odlomakpopisa"/>
        <w:numPr>
          <w:ilvl w:val="1"/>
          <w:numId w:val="4"/>
        </w:numPr>
      </w:pPr>
      <w:r>
        <w:t>Komputacijski skupo</w:t>
      </w:r>
    </w:p>
    <w:p w14:paraId="792D775B" w14:textId="4C5611A7" w:rsidR="00395F7A" w:rsidRDefault="00395F7A" w:rsidP="00395F7A">
      <w:pPr>
        <w:pStyle w:val="Odlomakpopisa"/>
        <w:numPr>
          <w:ilvl w:val="1"/>
          <w:numId w:val="4"/>
        </w:numPr>
      </w:pPr>
      <w:r>
        <w:t>Gledaš kako je dodavanje nove značajke utjecalo na rezultat clusteringa</w:t>
      </w:r>
    </w:p>
    <w:p w14:paraId="7606724A" w14:textId="74C10559" w:rsidR="00B46421" w:rsidRDefault="000D6578" w:rsidP="00B46421">
      <w:pPr>
        <w:pStyle w:val="Odlomakpopisa"/>
        <w:numPr>
          <w:ilvl w:val="0"/>
          <w:numId w:val="4"/>
        </w:numPr>
      </w:pPr>
      <w:r>
        <w:t>Embedded metode</w:t>
      </w:r>
    </w:p>
    <w:p w14:paraId="2BF72DFB" w14:textId="2C912F51" w:rsidR="00F16312" w:rsidRPr="00F16312" w:rsidRDefault="00F16312" w:rsidP="00F16312">
      <w:pPr>
        <w:rPr>
          <w:b/>
          <w:bCs/>
          <w:sz w:val="28"/>
          <w:szCs w:val="28"/>
        </w:rPr>
      </w:pPr>
      <w:r w:rsidRPr="00F16312">
        <w:rPr>
          <w:b/>
          <w:bCs/>
          <w:sz w:val="28"/>
          <w:szCs w:val="28"/>
        </w:rPr>
        <w:t>DBSCAN</w:t>
      </w:r>
    </w:p>
    <w:p w14:paraId="6414EF1B" w14:textId="0A776836" w:rsidR="00006427" w:rsidRDefault="00006427" w:rsidP="00A75133">
      <w:r>
        <w:t xml:space="preserve">[4] - </w:t>
      </w:r>
      <w:hyperlink r:id="rId13" w:history="1">
        <w:r>
          <w:rPr>
            <w:rStyle w:val="Hiperveza"/>
          </w:rPr>
          <w:t>Sci-Hub | Feature Selection of Acoustic Emission Signal for the Slow-Speed and Heavy-Load Equipment. Applied Mechanics and Materials, 110-116, 3199–3203 | 10.4028/www.scientific.net/amm.110-116.3199</w:t>
        </w:r>
      </w:hyperlink>
    </w:p>
    <w:p w14:paraId="21E58C94" w14:textId="0999D5AD" w:rsidR="00006427" w:rsidRDefault="00006427" w:rsidP="00A75133">
      <w:r>
        <w:t xml:space="preserve">[5] - </w:t>
      </w:r>
      <w:hyperlink r:id="rId14" w:history="1">
        <w:r>
          <w:rPr>
            <w:rStyle w:val="Hiperveza"/>
          </w:rPr>
          <w:t>Feature Selection Techniques in Machine Learning (analyticsvidhya.com)</w:t>
        </w:r>
      </w:hyperlink>
    </w:p>
    <w:p w14:paraId="6512FEB3" w14:textId="6AEE7492" w:rsidR="00596F92" w:rsidRPr="00283FA2" w:rsidRDefault="00596F92" w:rsidP="00A75133"/>
    <w:sectPr w:rsidR="00596F92" w:rsidRPr="00283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D828" w14:textId="77777777" w:rsidR="00673E5F" w:rsidRDefault="00673E5F" w:rsidP="00A75133">
      <w:pPr>
        <w:spacing w:after="0" w:line="240" w:lineRule="auto"/>
      </w:pPr>
      <w:r>
        <w:separator/>
      </w:r>
    </w:p>
  </w:endnote>
  <w:endnote w:type="continuationSeparator" w:id="0">
    <w:p w14:paraId="5B42F6C1" w14:textId="77777777" w:rsidR="00673E5F" w:rsidRDefault="00673E5F" w:rsidP="00A7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2990" w14:textId="77777777" w:rsidR="00673E5F" w:rsidRDefault="00673E5F" w:rsidP="00A75133">
      <w:pPr>
        <w:spacing w:after="0" w:line="240" w:lineRule="auto"/>
      </w:pPr>
      <w:r>
        <w:separator/>
      </w:r>
    </w:p>
  </w:footnote>
  <w:footnote w:type="continuationSeparator" w:id="0">
    <w:p w14:paraId="74BC1F78" w14:textId="77777777" w:rsidR="00673E5F" w:rsidRDefault="00673E5F" w:rsidP="00A7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357"/>
    <w:multiLevelType w:val="hybridMultilevel"/>
    <w:tmpl w:val="8806B9A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F41E3"/>
    <w:multiLevelType w:val="hybridMultilevel"/>
    <w:tmpl w:val="9538321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1640"/>
    <w:multiLevelType w:val="hybridMultilevel"/>
    <w:tmpl w:val="A978CB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46A94"/>
    <w:multiLevelType w:val="hybridMultilevel"/>
    <w:tmpl w:val="E2B491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D40E1"/>
    <w:multiLevelType w:val="hybridMultilevel"/>
    <w:tmpl w:val="72769A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5"/>
    <w:rsid w:val="00006427"/>
    <w:rsid w:val="00007A0D"/>
    <w:rsid w:val="0001028F"/>
    <w:rsid w:val="00031159"/>
    <w:rsid w:val="00075E93"/>
    <w:rsid w:val="00096542"/>
    <w:rsid w:val="000D6578"/>
    <w:rsid w:val="001421EB"/>
    <w:rsid w:val="00160C95"/>
    <w:rsid w:val="00181587"/>
    <w:rsid w:val="001D513F"/>
    <w:rsid w:val="00203F35"/>
    <w:rsid w:val="00274A4E"/>
    <w:rsid w:val="00283FA2"/>
    <w:rsid w:val="00287817"/>
    <w:rsid w:val="00297A3C"/>
    <w:rsid w:val="002B5C5A"/>
    <w:rsid w:val="002C7113"/>
    <w:rsid w:val="003530A8"/>
    <w:rsid w:val="00395F7A"/>
    <w:rsid w:val="003E00CA"/>
    <w:rsid w:val="003E120E"/>
    <w:rsid w:val="003F2FBE"/>
    <w:rsid w:val="00435230"/>
    <w:rsid w:val="00531C4B"/>
    <w:rsid w:val="00546B66"/>
    <w:rsid w:val="0055540A"/>
    <w:rsid w:val="00572F50"/>
    <w:rsid w:val="0057420D"/>
    <w:rsid w:val="00576457"/>
    <w:rsid w:val="00596F92"/>
    <w:rsid w:val="00661F40"/>
    <w:rsid w:val="00673E5F"/>
    <w:rsid w:val="006741F7"/>
    <w:rsid w:val="00676010"/>
    <w:rsid w:val="00681427"/>
    <w:rsid w:val="00692C60"/>
    <w:rsid w:val="006967C4"/>
    <w:rsid w:val="006C04FE"/>
    <w:rsid w:val="00705380"/>
    <w:rsid w:val="007301F1"/>
    <w:rsid w:val="00773959"/>
    <w:rsid w:val="00776B41"/>
    <w:rsid w:val="0079035A"/>
    <w:rsid w:val="007B08A9"/>
    <w:rsid w:val="008426B5"/>
    <w:rsid w:val="008B3513"/>
    <w:rsid w:val="008F129C"/>
    <w:rsid w:val="009128A7"/>
    <w:rsid w:val="00964D70"/>
    <w:rsid w:val="00A57256"/>
    <w:rsid w:val="00A75133"/>
    <w:rsid w:val="00AD1E3F"/>
    <w:rsid w:val="00B46421"/>
    <w:rsid w:val="00BC5148"/>
    <w:rsid w:val="00C03C5B"/>
    <w:rsid w:val="00C165D1"/>
    <w:rsid w:val="00C24FC3"/>
    <w:rsid w:val="00C53127"/>
    <w:rsid w:val="00C57D40"/>
    <w:rsid w:val="00CC1BF8"/>
    <w:rsid w:val="00CC43D0"/>
    <w:rsid w:val="00CD5C22"/>
    <w:rsid w:val="00D53D6A"/>
    <w:rsid w:val="00DD2267"/>
    <w:rsid w:val="00E1705B"/>
    <w:rsid w:val="00EE41D2"/>
    <w:rsid w:val="00F13421"/>
    <w:rsid w:val="00F16312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356"/>
  <w15:chartTrackingRefBased/>
  <w15:docId w15:val="{988EC650-F294-412F-A0D0-C9358F0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83FA2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A7513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A7513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A75133"/>
    <w:rPr>
      <w:vertAlign w:val="superscript"/>
    </w:rPr>
  </w:style>
  <w:style w:type="character" w:styleId="Hiperveza">
    <w:name w:val="Hyperlink"/>
    <w:basedOn w:val="Zadanifontodlomka"/>
    <w:uiPriority w:val="99"/>
    <w:semiHidden/>
    <w:unhideWhenUsed/>
    <w:rsid w:val="00A75133"/>
    <w:rPr>
      <w:color w:val="0000FF"/>
      <w:u w:val="single"/>
    </w:rPr>
  </w:style>
  <w:style w:type="character" w:customStyle="1" w:styleId="mord">
    <w:name w:val="mord"/>
    <w:basedOn w:val="Zadanifontodlomka"/>
    <w:rsid w:val="00C03C5B"/>
  </w:style>
  <w:style w:type="character" w:customStyle="1" w:styleId="mbin">
    <w:name w:val="mbin"/>
    <w:basedOn w:val="Zadanifontodlomka"/>
    <w:rsid w:val="00C03C5B"/>
  </w:style>
  <w:style w:type="character" w:customStyle="1" w:styleId="mopen">
    <w:name w:val="mopen"/>
    <w:basedOn w:val="Zadanifontodlomka"/>
    <w:rsid w:val="00C03C5B"/>
  </w:style>
  <w:style w:type="character" w:customStyle="1" w:styleId="mclose">
    <w:name w:val="mclose"/>
    <w:basedOn w:val="Zadanifontodlomka"/>
    <w:rsid w:val="00C03C5B"/>
  </w:style>
  <w:style w:type="character" w:customStyle="1" w:styleId="mrel">
    <w:name w:val="mrel"/>
    <w:basedOn w:val="Zadanifontodlomka"/>
    <w:rsid w:val="00C03C5B"/>
  </w:style>
  <w:style w:type="character" w:styleId="SlijeenaHiperveza">
    <w:name w:val="FollowedHyperlink"/>
    <w:basedOn w:val="Zadanifontodlomka"/>
    <w:uiPriority w:val="99"/>
    <w:semiHidden/>
    <w:unhideWhenUsed/>
    <w:rsid w:val="002878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nitab.com/en-us/minitab/18/help-and-how-to/modeling-statistics/multivariate/how-to/principal-components/interpret-the-results/key-results/" TargetMode="External"/><Relationship Id="rId13" Type="http://schemas.openxmlformats.org/officeDocument/2006/relationships/hyperlink" Target="https://sci-hub.se/https:/www.scientific.net/AMM.110-116.31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242792/feature-selection-correlation-and-redundancy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stics.laerd.com/spss-tutorials/principal-components-analysis-pca-using-spss-statistics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vestopedia.com/terms/l/linearrelationshi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rad.com/blog/pca-in-machine-learning/" TargetMode="External"/><Relationship Id="rId14" Type="http://schemas.openxmlformats.org/officeDocument/2006/relationships/hyperlink" Target="https://www.analyticsvidhya.com/blog/2020/10/feature-selection-techniques-in-machine-learning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10855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59</cp:revision>
  <dcterms:created xsi:type="dcterms:W3CDTF">2022-03-04T09:37:00Z</dcterms:created>
  <dcterms:modified xsi:type="dcterms:W3CDTF">2022-03-29T17:03:00Z</dcterms:modified>
</cp:coreProperties>
</file>