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BB30" w14:textId="14559041" w:rsidR="00661F40" w:rsidRDefault="00421759" w:rsidP="00421759">
      <w:pPr>
        <w:pStyle w:val="Naslov1"/>
        <w:rPr>
          <w:color w:val="auto"/>
        </w:r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for </w:t>
      </w:r>
      <w:proofErr w:type="spellStart"/>
      <w:r>
        <w:t>big_dataset</w:t>
      </w:r>
      <w:proofErr w:type="spellEnd"/>
    </w:p>
    <w:p w14:paraId="318BDCE3" w14:textId="1366CC8A" w:rsidR="00421759" w:rsidRDefault="00421759" w:rsidP="00421759">
      <w:pPr>
        <w:rPr>
          <w:rStyle w:val="Naglaeno"/>
        </w:rPr>
      </w:pPr>
      <w:r>
        <w:rPr>
          <w:rStyle w:val="Naglaeno"/>
        </w:rPr>
        <w:t>RISE_TIME:</w:t>
      </w:r>
    </w:p>
    <w:p w14:paraId="69C18B8B" w14:textId="7284815D" w:rsidR="00421759" w:rsidRDefault="00421759" w:rsidP="00421759">
      <w:pPr>
        <w:rPr>
          <w:rStyle w:val="Naglaeno"/>
        </w:rPr>
      </w:pPr>
      <w:r w:rsidRPr="00421759">
        <w:rPr>
          <w:rStyle w:val="Naglaeno"/>
          <w:b w:val="0"/>
          <w:bCs w:val="0"/>
        </w:rPr>
        <w:drawing>
          <wp:inline distT="0" distB="0" distL="0" distR="0" wp14:anchorId="06DA442B" wp14:editId="7C73A64B">
            <wp:extent cx="3179460" cy="2377440"/>
            <wp:effectExtent l="0" t="0" r="1905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16" cy="23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C2B8" w14:textId="7BBF97BC" w:rsidR="00421759" w:rsidRDefault="00421759" w:rsidP="00421759">
      <w:pPr>
        <w:rPr>
          <w:rStyle w:val="Naglaeno"/>
        </w:rPr>
      </w:pPr>
      <w:r w:rsidRPr="00421759">
        <w:rPr>
          <w:rStyle w:val="Naglaeno"/>
          <w:b w:val="0"/>
          <w:bCs w:val="0"/>
        </w:rPr>
        <w:drawing>
          <wp:inline distT="0" distB="0" distL="0" distR="0" wp14:anchorId="58718E72" wp14:editId="5555EA7F">
            <wp:extent cx="3002280" cy="2244954"/>
            <wp:effectExtent l="0" t="0" r="7620" b="31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86" cy="22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F752" w14:textId="38239D49" w:rsidR="00421759" w:rsidRDefault="00421759" w:rsidP="00421759">
      <w:pPr>
        <w:rPr>
          <w:rStyle w:val="Naglaeno"/>
        </w:rPr>
      </w:pPr>
      <w:r>
        <w:rPr>
          <w:rStyle w:val="Naglaeno"/>
        </w:rPr>
        <w:t xml:space="preserve">Potencijalni </w:t>
      </w:r>
      <w:proofErr w:type="spellStart"/>
      <w:r>
        <w:rPr>
          <w:rStyle w:val="Naglaeno"/>
        </w:rPr>
        <w:t>outlieri</w:t>
      </w:r>
      <w:proofErr w:type="spellEnd"/>
      <w:r>
        <w:rPr>
          <w:rStyle w:val="Naglaeno"/>
        </w:rPr>
        <w:t xml:space="preserve"> iznad 110 </w:t>
      </w:r>
      <w:proofErr w:type="spellStart"/>
      <w:r>
        <w:rPr>
          <w:rStyle w:val="Naglaeno"/>
        </w:rPr>
        <w:t>us</w:t>
      </w:r>
      <w:proofErr w:type="spellEnd"/>
      <w:r>
        <w:rPr>
          <w:rStyle w:val="Naglaeno"/>
        </w:rPr>
        <w:t>:</w:t>
      </w:r>
    </w:p>
    <w:p w14:paraId="2B879FDF" w14:textId="0B00BC7F" w:rsidR="00421759" w:rsidRDefault="00421759" w:rsidP="00421759">
      <w:pPr>
        <w:rPr>
          <w:rStyle w:val="Naglaeno"/>
        </w:rPr>
      </w:pPr>
      <w:r w:rsidRPr="00421759">
        <w:rPr>
          <w:rStyle w:val="Naglaeno"/>
          <w:noProof/>
        </w:rPr>
        <w:drawing>
          <wp:inline distT="0" distB="0" distL="0" distR="0" wp14:anchorId="1E976DDE" wp14:editId="33B75E00">
            <wp:extent cx="2917311" cy="21869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28" cy="21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aglaeno"/>
        </w:rPr>
        <w:t xml:space="preserve"> </w:t>
      </w:r>
      <w:r w:rsidRPr="00421759">
        <w:rPr>
          <w:rStyle w:val="Naglaeno"/>
          <w:noProof/>
        </w:rPr>
        <w:drawing>
          <wp:inline distT="0" distB="0" distL="0" distR="0" wp14:anchorId="2B303359" wp14:editId="4E316204">
            <wp:extent cx="2644140" cy="1982159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37" cy="19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3A3B" w14:textId="63AE9386" w:rsidR="00421759" w:rsidRDefault="00421759" w:rsidP="00421759">
      <w:pPr>
        <w:rPr>
          <w:rStyle w:val="Naglaeno"/>
        </w:rPr>
      </w:pPr>
    </w:p>
    <w:p w14:paraId="3B5E7716" w14:textId="77777777" w:rsidR="00421759" w:rsidRDefault="00421759">
      <w:pPr>
        <w:rPr>
          <w:rStyle w:val="Naglaeno"/>
        </w:rPr>
      </w:pPr>
      <w:r>
        <w:rPr>
          <w:rStyle w:val="Naglaeno"/>
        </w:rPr>
        <w:br w:type="page"/>
      </w:r>
    </w:p>
    <w:p w14:paraId="6EF90E82" w14:textId="77777777" w:rsidR="00421759" w:rsidRPr="00421759" w:rsidRDefault="00421759" w:rsidP="00421759">
      <w:pPr>
        <w:rPr>
          <w:rStyle w:val="Naglaeno"/>
        </w:rPr>
      </w:pPr>
    </w:p>
    <w:sectPr w:rsidR="00421759" w:rsidRPr="00421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59"/>
    <w:rsid w:val="00274A4E"/>
    <w:rsid w:val="003B17E9"/>
    <w:rsid w:val="00421759"/>
    <w:rsid w:val="00435230"/>
    <w:rsid w:val="00661F40"/>
    <w:rsid w:val="007B08A9"/>
    <w:rsid w:val="00C57D40"/>
    <w:rsid w:val="00D7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D85612"/>
  <w15:chartTrackingRefBased/>
  <w15:docId w15:val="{A65B2137-10FA-48A2-A800-33884E8E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glaeno">
    <w:name w:val="Strong"/>
    <w:basedOn w:val="Zadanifontodlomka"/>
    <w:uiPriority w:val="22"/>
    <w:qFormat/>
    <w:rsid w:val="00421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1F91A6CA54794CBFFCBA175CA9209A" ma:contentTypeVersion="10" ma:contentTypeDescription="Stvaranje novog dokumenta." ma:contentTypeScope="" ma:versionID="ea66b44aa36f579af415b1360cf4fa01">
  <xsd:schema xmlns:xsd="http://www.w3.org/2001/XMLSchema" xmlns:xs="http://www.w3.org/2001/XMLSchema" xmlns:p="http://schemas.microsoft.com/office/2006/metadata/properties" xmlns:ns3="bf7dc3c4-22af-41a6-bdf3-373ccc88c5d4" xmlns:ns4="64a8e7e8-e800-4713-a506-c995c544bca3" targetNamespace="http://schemas.microsoft.com/office/2006/metadata/properties" ma:root="true" ma:fieldsID="dedc0926e73ce0d1b56d36e0db381163" ns3:_="" ns4:_="">
    <xsd:import namespace="bf7dc3c4-22af-41a6-bdf3-373ccc88c5d4"/>
    <xsd:import namespace="64a8e7e8-e800-4713-a506-c995c544bc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dc3c4-22af-41a6-bdf3-373ccc88c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e7e8-e800-4713-a506-c995c544b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353F7-C078-4C98-8A28-543390B9B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dc3c4-22af-41a6-bdf3-373ccc88c5d4"/>
    <ds:schemaRef ds:uri="64a8e7e8-e800-4713-a506-c995c544b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CE1438-3CCA-4D16-AC2F-1B5DF1330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8FE51-F456-462E-8582-367BFC1E830C}">
  <ds:schemaRefs>
    <ds:schemaRef ds:uri="bf7dc3c4-22af-41a6-bdf3-373ccc88c5d4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64a8e7e8-e800-4713-a506-c995c544bca3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Gracin</dc:creator>
  <cp:keywords/>
  <dc:description/>
  <cp:lastModifiedBy>Renato Gracin</cp:lastModifiedBy>
  <cp:revision>2</cp:revision>
  <dcterms:created xsi:type="dcterms:W3CDTF">2022-06-12T21:51:00Z</dcterms:created>
  <dcterms:modified xsi:type="dcterms:W3CDTF">2022-06-12T21:51:00Z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0x010100D31F91A6CA54794CBFFCBA175CA9209A</vt:lpwstr>
  </property>
</Properties>
</file>