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R:  Programación Web y Arquitectura de software.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Programación web me gustó porque le pudimos dar vida a páginas Web y aprender las bases que nos servirían para otras asignaturas que requieran estilar, extraer datos de otras partes, etc.</w:t>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Arquitectura de software me gustó porque nos facilita y otorga buenas prácticas para desarrollar un software bien estructurado y fácil de entender para cada desarrollador metido en el proyecto.</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R: Depende mucho en que se quiera especializar esa persona. Por ejemplo, el certificado de base de datos es útil para alguien que se quiera especializar en la parte de administrar bases de datos, realizar consultas, mejorar rendimiento, etc. Pero probablemente no le sirvan a alguien que se quiera especializar en algo en lo que no se utilice SQL. Por ejemplo gestión de proyectos, seguridad informática, etc.</w:t>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b w:val="1"/>
                <w:sz w:val="24"/>
                <w:szCs w:val="24"/>
                <w:u w:val="single"/>
              </w:rPr>
            </w:pPr>
            <w:r w:rsidDel="00000000" w:rsidR="00000000" w:rsidRPr="00000000">
              <w:rPr>
                <w:b w:val="1"/>
                <w:sz w:val="24"/>
                <w:szCs w:val="24"/>
                <w:u w:val="single"/>
                <w:rtl w:val="0"/>
              </w:rPr>
              <w:t xml:space="preserve">Fortalezas</w:t>
            </w:r>
          </w:p>
          <w:p w:rsidR="00000000" w:rsidDel="00000000" w:rsidP="00000000" w:rsidRDefault="00000000" w:rsidRPr="00000000" w14:paraId="0000002C">
            <w:pPr>
              <w:tabs>
                <w:tab w:val="left" w:leader="none" w:pos="454"/>
              </w:tabs>
              <w:jc w:val="both"/>
              <w:rPr>
                <w:b w:val="1"/>
                <w:sz w:val="24"/>
                <w:szCs w:val="24"/>
                <w:u w:val="single"/>
              </w:rPr>
            </w:pPr>
            <w:r w:rsidDel="00000000" w:rsidR="00000000" w:rsidRPr="00000000">
              <w:rPr>
                <w:rtl w:val="0"/>
              </w:rPr>
            </w:r>
          </w:p>
          <w:p w:rsidR="00000000" w:rsidDel="00000000" w:rsidP="00000000" w:rsidRDefault="00000000" w:rsidRPr="00000000" w14:paraId="0000002D">
            <w:pPr>
              <w:numPr>
                <w:ilvl w:val="0"/>
                <w:numId w:val="4"/>
              </w:numPr>
              <w:tabs>
                <w:tab w:val="left" w:leader="none" w:pos="454"/>
              </w:tabs>
              <w:ind w:left="720" w:hanging="360"/>
              <w:jc w:val="both"/>
              <w:rPr>
                <w:color w:val="38761d"/>
                <w:sz w:val="24"/>
                <w:szCs w:val="24"/>
              </w:rPr>
            </w:pPr>
            <w:r w:rsidDel="00000000" w:rsidR="00000000" w:rsidRPr="00000000">
              <w:rPr>
                <w:color w:val="38761d"/>
                <w:sz w:val="24"/>
                <w:szCs w:val="24"/>
                <w:rtl w:val="0"/>
              </w:rPr>
              <w:t xml:space="preserve">Construir modelos arquitectónicos de acuerdo a los requerimientos</w:t>
            </w:r>
          </w:p>
          <w:p w:rsidR="00000000" w:rsidDel="00000000" w:rsidP="00000000" w:rsidRDefault="00000000" w:rsidRPr="00000000" w14:paraId="0000002E">
            <w:pPr>
              <w:numPr>
                <w:ilvl w:val="0"/>
                <w:numId w:val="4"/>
              </w:numPr>
              <w:tabs>
                <w:tab w:val="left" w:leader="none" w:pos="454"/>
              </w:tabs>
              <w:ind w:left="720" w:hanging="360"/>
              <w:jc w:val="both"/>
              <w:rPr>
                <w:color w:val="38761d"/>
                <w:sz w:val="24"/>
                <w:szCs w:val="24"/>
              </w:rPr>
            </w:pPr>
            <w:r w:rsidDel="00000000" w:rsidR="00000000" w:rsidRPr="00000000">
              <w:rPr>
                <w:color w:val="38761d"/>
                <w:sz w:val="24"/>
                <w:szCs w:val="24"/>
                <w:rtl w:val="0"/>
              </w:rPr>
              <w:t xml:space="preserve">Desarrollar soluciones de software</w:t>
            </w:r>
          </w:p>
          <w:p w:rsidR="00000000" w:rsidDel="00000000" w:rsidP="00000000" w:rsidRDefault="00000000" w:rsidRPr="00000000" w14:paraId="0000002F">
            <w:pPr>
              <w:numPr>
                <w:ilvl w:val="0"/>
                <w:numId w:val="4"/>
              </w:numPr>
              <w:tabs>
                <w:tab w:val="left" w:leader="none" w:pos="454"/>
              </w:tabs>
              <w:ind w:left="720" w:hanging="360"/>
              <w:jc w:val="both"/>
              <w:rPr>
                <w:color w:val="38761d"/>
                <w:sz w:val="24"/>
                <w:szCs w:val="24"/>
              </w:rPr>
            </w:pPr>
            <w:r w:rsidDel="00000000" w:rsidR="00000000" w:rsidRPr="00000000">
              <w:rPr>
                <w:color w:val="38761d"/>
                <w:sz w:val="24"/>
                <w:szCs w:val="24"/>
                <w:rtl w:val="0"/>
              </w:rPr>
              <w:t xml:space="preserve">Comunicarse de forma oral y escrita para propósitos sociolaborales y disciplinares</w:t>
            </w:r>
          </w:p>
          <w:p w:rsidR="00000000" w:rsidDel="00000000" w:rsidP="00000000" w:rsidRDefault="00000000" w:rsidRPr="00000000" w14:paraId="00000030">
            <w:pPr>
              <w:tabs>
                <w:tab w:val="left" w:leader="none" w:pos="454"/>
              </w:tabs>
              <w:ind w:left="0" w:firstLine="0"/>
              <w:jc w:val="both"/>
              <w:rPr>
                <w:b w:val="1"/>
                <w:sz w:val="24"/>
                <w:szCs w:val="24"/>
                <w:u w:val="single"/>
              </w:rPr>
            </w:pPr>
            <w:r w:rsidDel="00000000" w:rsidR="00000000" w:rsidRPr="00000000">
              <w:rPr>
                <w:b w:val="1"/>
                <w:sz w:val="24"/>
                <w:szCs w:val="24"/>
                <w:u w:val="single"/>
                <w:rtl w:val="0"/>
              </w:rPr>
              <w:t xml:space="preserve">Debilidades</w:t>
            </w:r>
          </w:p>
          <w:p w:rsidR="00000000" w:rsidDel="00000000" w:rsidP="00000000" w:rsidRDefault="00000000" w:rsidRPr="00000000" w14:paraId="00000031">
            <w:pPr>
              <w:tabs>
                <w:tab w:val="left" w:leader="none" w:pos="454"/>
              </w:tabs>
              <w:ind w:left="0" w:firstLine="0"/>
              <w:jc w:val="both"/>
              <w:rPr>
                <w:b w:val="1"/>
                <w:sz w:val="24"/>
                <w:szCs w:val="24"/>
                <w:u w:val="single"/>
              </w:rPr>
            </w:pPr>
            <w:r w:rsidDel="00000000" w:rsidR="00000000" w:rsidRPr="00000000">
              <w:rPr>
                <w:rtl w:val="0"/>
              </w:rPr>
            </w:r>
          </w:p>
          <w:p w:rsidR="00000000" w:rsidDel="00000000" w:rsidP="00000000" w:rsidRDefault="00000000" w:rsidRPr="00000000" w14:paraId="00000032">
            <w:pPr>
              <w:numPr>
                <w:ilvl w:val="0"/>
                <w:numId w:val="1"/>
              </w:numPr>
              <w:tabs>
                <w:tab w:val="left" w:leader="none" w:pos="454"/>
              </w:tabs>
              <w:ind w:left="720" w:hanging="360"/>
              <w:jc w:val="both"/>
              <w:rPr>
                <w:color w:val="cc0000"/>
                <w:sz w:val="24"/>
                <w:szCs w:val="24"/>
              </w:rPr>
            </w:pPr>
            <w:r w:rsidDel="00000000" w:rsidR="00000000" w:rsidRPr="00000000">
              <w:rPr>
                <w:color w:val="cc0000"/>
                <w:sz w:val="24"/>
                <w:szCs w:val="24"/>
                <w:rtl w:val="0"/>
              </w:rPr>
              <w:t xml:space="preserve">Programar consultas o rutinas para manipular bases de datos</w:t>
            </w:r>
          </w:p>
          <w:p w:rsidR="00000000" w:rsidDel="00000000" w:rsidP="00000000" w:rsidRDefault="00000000" w:rsidRPr="00000000" w14:paraId="00000033">
            <w:pPr>
              <w:numPr>
                <w:ilvl w:val="0"/>
                <w:numId w:val="1"/>
              </w:numPr>
              <w:tabs>
                <w:tab w:val="left" w:leader="none" w:pos="454"/>
              </w:tabs>
              <w:ind w:left="720" w:hanging="360"/>
              <w:jc w:val="both"/>
              <w:rPr>
                <w:color w:val="cc0000"/>
                <w:sz w:val="24"/>
                <w:szCs w:val="24"/>
              </w:rPr>
            </w:pPr>
            <w:r w:rsidDel="00000000" w:rsidR="00000000" w:rsidRPr="00000000">
              <w:rPr>
                <w:color w:val="cc0000"/>
                <w:sz w:val="24"/>
                <w:szCs w:val="24"/>
                <w:rtl w:val="0"/>
              </w:rPr>
              <w:t xml:space="preserve">Capacidad para desarrollar ideas innovadoras que respondan a oportunidades</w:t>
            </w:r>
          </w:p>
          <w:p w:rsidR="00000000" w:rsidDel="00000000" w:rsidP="00000000" w:rsidRDefault="00000000" w:rsidRPr="00000000" w14:paraId="00000034">
            <w:pPr>
              <w:numPr>
                <w:ilvl w:val="0"/>
                <w:numId w:val="1"/>
              </w:numPr>
              <w:tabs>
                <w:tab w:val="left" w:leader="none" w:pos="454"/>
              </w:tabs>
              <w:ind w:left="720" w:hanging="360"/>
              <w:jc w:val="both"/>
              <w:rPr>
                <w:color w:val="cc0000"/>
                <w:sz w:val="24"/>
                <w:szCs w:val="24"/>
              </w:rPr>
            </w:pPr>
            <w:r w:rsidDel="00000000" w:rsidR="00000000" w:rsidRPr="00000000">
              <w:rPr>
                <w:color w:val="cc0000"/>
                <w:sz w:val="24"/>
                <w:szCs w:val="24"/>
                <w:rtl w:val="0"/>
              </w:rPr>
              <w:t xml:space="preserve">Desarrollar proyectos a partir de la identificación de oportunidades con el fin de agregar valor al entorno.</w:t>
            </w:r>
          </w:p>
          <w:p w:rsidR="00000000" w:rsidDel="00000000" w:rsidP="00000000" w:rsidRDefault="00000000" w:rsidRPr="00000000" w14:paraId="00000035">
            <w:pPr>
              <w:numPr>
                <w:ilvl w:val="0"/>
                <w:numId w:val="1"/>
              </w:numPr>
              <w:tabs>
                <w:tab w:val="left" w:leader="none" w:pos="454"/>
              </w:tabs>
              <w:ind w:left="720" w:hanging="360"/>
              <w:jc w:val="both"/>
              <w:rPr>
                <w:color w:val="cc0000"/>
                <w:sz w:val="24"/>
                <w:szCs w:val="24"/>
              </w:rPr>
            </w:pPr>
            <w:r w:rsidDel="00000000" w:rsidR="00000000" w:rsidRPr="00000000">
              <w:rPr>
                <w:color w:val="cc0000"/>
                <w:sz w:val="24"/>
                <w:szCs w:val="24"/>
                <w:rtl w:val="0"/>
              </w:rPr>
              <w:t xml:space="preserve">Gestión de proyectos informáticos.</w:t>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3">
            <w:pPr>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sz w:val="24"/>
                <w:szCs w:val="24"/>
              </w:rPr>
            </w:pPr>
            <w:r w:rsidDel="00000000" w:rsidR="00000000" w:rsidRPr="00000000">
              <w:rPr>
                <w:sz w:val="24"/>
                <w:szCs w:val="24"/>
                <w:rtl w:val="0"/>
              </w:rPr>
              <w:t xml:space="preserve">R: Desarrollo de páginas web, móvil y arquitectura. Lo que más me interesa ahora mismo es la parte móvil, por curiosidad de aprender.</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sz w:val="24"/>
                <w:szCs w:val="24"/>
                <w:rtl w:val="0"/>
              </w:rPr>
              <w:t xml:space="preserve">R: Construir modelos arquitectónicos,programar consultas de base de datos y desarrollar soluciones de software y comunicación efectiva en lo laboral. </w:t>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sz w:val="24"/>
                <w:szCs w:val="24"/>
                <w:rtl w:val="0"/>
              </w:rPr>
              <w:t xml:space="preserve">La que más quiero fortalecer es realizar consultas de bases de datos para proyectos independientes o en el trabajo en caso de necesitarlos y poder entender más cómo se construyen a gran escala.</w:t>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sz w:val="24"/>
                <w:szCs w:val="24"/>
                <w:rtl w:val="0"/>
              </w:rPr>
              <w:t xml:space="preserve">R: Estar desarrollando aplicaciones móviles, creando nuevas funcionalidades e integrar buenas prácticas dentro de la empresa.</w:t>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7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D">
            <w:pPr>
              <w:jc w:val="both"/>
              <w:rPr>
                <w:rFonts w:ascii="Century Gothic" w:cs="Century Gothic" w:eastAsia="Century Gothic" w:hAnsi="Century Gothic"/>
                <w:sz w:val="20"/>
                <w:szCs w:val="20"/>
              </w:rPr>
            </w:pPr>
            <w:bookmarkStart w:colFirst="0" w:colLast="0" w:name="_heading=h.f2g3fbv5furh"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7E">
            <w:pPr>
              <w:rPr>
                <w:color w:val="76717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8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1">
            <w:pPr>
              <w:tabs>
                <w:tab w:val="left" w:leader="none" w:pos="454"/>
              </w:tabs>
              <w:jc w:val="both"/>
              <w:rPr>
                <w:sz w:val="24"/>
                <w:szCs w:val="24"/>
              </w:rPr>
            </w:pPr>
            <w:r w:rsidDel="00000000" w:rsidR="00000000" w:rsidRPr="00000000">
              <w:rPr>
                <w:sz w:val="24"/>
                <w:szCs w:val="24"/>
                <w:rtl w:val="0"/>
              </w:rPr>
              <w:t xml:space="preserve">R: Sí, por ahora se relaciona con desarrollar aplicaciones web de forma independiente, pero en un futuro querría estar desarrollando aplicaciones móviles en entornos empresariales. Por ahora no requiero de ajustar, ya que igual incluso si el proyecto APT es un programa web, se puede transferir lo que aprenda al desarrollo de aplicaciones móviles.</w:t>
            </w:r>
          </w:p>
          <w:p w:rsidR="00000000" w:rsidDel="00000000" w:rsidP="00000000" w:rsidRDefault="00000000" w:rsidRPr="00000000" w14:paraId="0000008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D">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9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9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9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A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swUKJ3pS0tRnGM9sbOsJCRrvUw==">CgMxLjAyDmguZjJnM2ZidjVmdXJoOAByITFob0xSM3ZvVmRUZ0xmQmp0aFQ5ZDU2Y2hnSGZhclloMQ==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