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Hasta el momento, he logrado avanzar de acuerdo con lo establecido en el roadmap. He completado el diseño base del programa y ya he definido las variables en el archivo TypeScript, lo cual facilita la conexión con la base de datos que, de igual manera, ya está disponible en el repositorio de GitHub.</w:t>
            </w:r>
          </w:p>
          <w:p w:rsidR="00000000" w:rsidDel="00000000" w:rsidP="00000000" w:rsidRDefault="00000000" w:rsidRPr="00000000" w14:paraId="0000000B">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En cuanto a los factores que han dificultado el desarrollo de mis actividades, el principal ha sido el tiempo limitado disponible debido a mis compromisos laborales. Al llegar a casa, el tiempo para dedicarme al desarrollo es reducido, lo que hace más desafiante cumplir con los objetivos semanales. Sin embargo, he logrado avanzar significativamente durante los fines de semana, que es cuando tengo más tiempo para concentrarme en las tareas.</w:t>
            </w:r>
          </w:p>
          <w:p w:rsidR="00000000" w:rsidDel="00000000" w:rsidP="00000000" w:rsidRDefault="00000000" w:rsidRPr="00000000" w14:paraId="0000000C">
            <w:pPr>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b w:val="1"/>
                <w:color w:val="1f4e79"/>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pPr>
            <w:r w:rsidDel="00000000" w:rsidR="00000000" w:rsidRPr="00000000">
              <w:rPr>
                <w:rtl w:val="0"/>
              </w:rPr>
              <w:t xml:space="preserve">Para enfrentar las dificultades que han surgido, he recurrido a una combinación de esfuerzo y una planificación meticulosa. Considero que no es necesario abordar múltiples funcionalidades al mismo tiempo para cumplir con los plazos establecidos. Al tener una visión clara de los objetivos y de los avances logrados hasta ahora, puedo organizar mejor mi tiempo y recursos, priorizando las tareas de acuerdo con su importancia. De esta manera, logró mantener el progreso constante y asegurarme de que cada fase del proyecto se complete con la calidad esperada.</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Evalúo mi trabajo de manera positiva, destacando que he logrado integrar los diseños solicitados por el grupo de forma efectiva. Además, me he asegurado de que el código sea claro y fácil de entender, lo que facilita futuras modificaciones o ajustes sin que el equipo tenga problemas para avanzar. Esto es fundamental para mantener un flujo de trabajo ágil y colaborativo.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En cuanto a áreas de mejora, considero que podría optimizar aún más el tiempo de desarrollo, implementando técnicas de automatización o refactorizando ciertas partes del código para hacerlo más eficiente. También podría dedicar más tiempo a la documentación para que cualquier miembro del equipo pueda comprender rápidamente el propósito y funcionamiento del código.</w:t>
            </w:r>
          </w:p>
          <w:p w:rsidR="00000000" w:rsidDel="00000000" w:rsidP="00000000" w:rsidRDefault="00000000" w:rsidRPr="00000000" w14:paraId="00000021">
            <w:pPr>
              <w:jc w:val="both"/>
              <w:rPr>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Una de las principales inquietudes que tengo en este momento es cómo conectar correctamente la base de datos. Considero que esta es una de las partes más complejas de cualquier proyecto, ya que cualquier error en la definición puede requerir varios ajustes en el diseño del código base. Por eso, me gustaría asegurarme de que la integración sea lo más fluida posible desde el principio.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En cuanto a la colaboración con mis compañeros, mantenemos una comunicación constante sobre los avances de cada uno, lo que facilita el seguimiento de nuestro progreso y la validación de cada parte del trabajo. Esto nos permite avanzar de manera más sincronizada y eficiente.</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En nuestro grupo, seguimos de cerca los avances de cada miembro, ya que hemos definido una arquitectura común y un conjunto de reglas claras para guiar nuestro trabajo. Esto nos permite tomar decisiones sobre qué cambios aprobar y qué tareas asignar a cada miembro de manera eficiente, de acuerdo con los plazos y objetivos semanales.</w:t>
            </w:r>
          </w:p>
          <w:p w:rsidR="00000000" w:rsidDel="00000000" w:rsidP="00000000" w:rsidRDefault="00000000" w:rsidRPr="00000000" w14:paraId="0000003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Actualmente, no consideramos necesario redistribuir las actividades. Sin embargo, nos mantenemos flexibles y dispuestos a apoyarnos entre nosotros. Si algún compañero no tiene tiempo suficiente para avanzar, otro miembro con más disponibilidad puede tomar la iniciativa para mejorar o continuar con alguna tarea. Esto nos permite mantener un ritmo constante sin que ninguna parte del proyecto quede rezagada.</w:t>
            </w:r>
          </w:p>
          <w:p w:rsidR="00000000" w:rsidDel="00000000" w:rsidP="00000000" w:rsidRDefault="00000000" w:rsidRPr="00000000" w14:paraId="00000034">
            <w:pPr>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9pcw2ewhrwd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En general, evaluamos nuestro trabajo en grupo de manera positiva, destacando especialmente la comunicación constante que mantenemos. Esta comunicación es clave, ya que nos permite coordinar esfuerzos de manera eficiente y, sobre todo, confiar en que cada miembro está cumpliendo con sus compromisos y tareas asignadas durante la semana.</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Sin embargo, un aspecto que podríamos mejorar es la planificación anticipada de las tareas, asegurándonos de que todos estén alineados no sólo en lo que deben hacer, sino también en cómo y cuándo se van a llevar a cabo. Esto ayudaría a reducir posibles cuellos de botella y optimizar aún más el flujo de trabajo.</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3+4MS7/maE8KAcHwRBSUdbu+w==">CgMxLjAyDmguOXBjdzJld2hyd2RjOAByITE1aWlaVnlQcVY1NzJTSVZEY2dkVks3Vkp2S05aM2VaTA==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