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Excelente avanço em seus estudos, candidato! A </w:t>
      </w:r>
      <w:r w:rsidDel="00000000" w:rsidR="00000000" w:rsidRPr="00000000">
        <w:rPr>
          <w:b w:val="1"/>
          <w:bCs w:val="1"/>
          <w:rtl w:val="0"/>
        </w:rPr>
        <w:t xml:space="preserve">Obra Redentora de Cristo</w:t>
      </w:r>
      <w:r w:rsidDel="00000000" w:rsidR="00000000" w:rsidRPr="00000000">
        <w:rPr>
          <w:rtl w:val="0"/>
        </w:rPr>
        <w:t xml:space="preserve"> (Soteriologia com foco em Cristologia) é o coração do Evangelho e, sem dúvida, o tema mais vital em um concílio examinatório. É aqui que você demonstrará não apenas o seu conhecimento teológico, mas a sua convicção na suficiência do sacrifício de Jesus.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Para facilitar o seu preparo, estruturei este roteiro destacando as causas, a natureza e os termos fundamentais da Expiação, com as respectivas referências bíblicas que a banca espera ouvir.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2x5hev5l8x66" w:id="0"/>
      <w:bookmarkEnd w:id="0"/>
      <w:r w:rsidDel="00000000" w:rsidR="00000000" w:rsidRPr="00000000">
        <w:rPr>
          <w:rtl w:val="0"/>
        </w:rPr>
        <w:t xml:space="preserve">Plano de Estudo: A Obra Redentora de Cristo</w:t>
      </w:r>
    </w:p>
    <w:p w:rsidR="00000000" w:rsidDel="00000000" w:rsidP="00000000" w:rsidRDefault="00000000" w:rsidRPr="00000000" w14:paraId="00000004">
      <w:pPr>
        <w:pStyle w:val="Heading4"/>
        <w:rPr/>
      </w:pPr>
      <w:bookmarkStart w:colFirst="0" w:colLast="0" w:name="_1yf49r2c3sy2" w:id="1"/>
      <w:bookmarkEnd w:id="1"/>
      <w:r w:rsidDel="00000000" w:rsidR="00000000" w:rsidRPr="00000000">
        <w:rPr>
          <w:rtl w:val="0"/>
        </w:rPr>
        <w:t xml:space="preserve">Tópico 1: A Causa da Expiação (Por que Cristo precisou morrer?)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 raiz da obra redentora encontra-se no próprio caráter de Deus, especificamente na união perfeita entre o Seu </w:t>
      </w:r>
      <w:r w:rsidDel="00000000" w:rsidR="00000000" w:rsidRPr="00000000">
        <w:rPr>
          <w:b w:val="1"/>
          <w:bCs w:val="1"/>
          <w:rtl w:val="0"/>
        </w:rPr>
        <w:t xml:space="preserve">amor</w:t>
      </w:r>
      <w:r w:rsidDel="00000000" w:rsidR="00000000" w:rsidRPr="00000000">
        <w:rPr>
          <w:rtl w:val="0"/>
        </w:rPr>
        <w:t xml:space="preserve"> e a Sua </w:t>
      </w:r>
      <w:r w:rsidDel="00000000" w:rsidR="00000000" w:rsidRPr="00000000">
        <w:rPr>
          <w:b w:val="1"/>
          <w:bCs w:val="1"/>
          <w:rtl w:val="0"/>
        </w:rPr>
        <w:t xml:space="preserve">justiça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 Amor de Deus:</w:t>
      </w:r>
      <w:r w:rsidDel="00000000" w:rsidR="00000000" w:rsidRPr="00000000">
        <w:rPr>
          <w:rtl w:val="0"/>
        </w:rPr>
        <w:t xml:space="preserve"> É o motivo pelo qual Ele tomou a iniciativa de nos salvar, não nos abandonando à condenação eterna. </w:t>
      </w:r>
      <w:r w:rsidDel="00000000" w:rsidR="00000000" w:rsidRPr="00000000">
        <w:rPr>
          <w:b w:val="1"/>
          <w:bCs w:val="1"/>
          <w:rtl w:val="0"/>
        </w:rPr>
        <w:t xml:space="preserve">João 3:16</w:t>
      </w:r>
      <w:r w:rsidDel="00000000" w:rsidR="00000000" w:rsidRPr="00000000">
        <w:rPr>
          <w:rtl w:val="0"/>
        </w:rPr>
        <w:t xml:space="preserve"> é o grande resumo: "Porque Deus amou o mundo de tal maneira que deu Seu Filho unigênito..." 1.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 Justiça de Deus:</w:t>
      </w:r>
      <w:r w:rsidDel="00000000" w:rsidR="00000000" w:rsidRPr="00000000">
        <w:rPr>
          <w:rtl w:val="0"/>
        </w:rPr>
        <w:t xml:space="preserve"> Deus é santo e justo; portanto, o pecado não pode ficar impune. A justiça exigia o pagamento pelo pecado. Deus enviou Jesus para demonstrar Sua justiça, para que Ele pudesse ser "justo e, simultaneamente, o que justifica aqueles que têm fé em Jesus" (</w:t>
      </w:r>
      <w:r w:rsidDel="00000000" w:rsidR="00000000" w:rsidRPr="00000000">
        <w:rPr>
          <w:b w:val="1"/>
          <w:bCs w:val="1"/>
          <w:rtl w:val="0"/>
        </w:rPr>
        <w:t xml:space="preserve">Romanos 3:25-26</w:t>
      </w:r>
      <w:r w:rsidDel="00000000" w:rsidR="00000000" w:rsidRPr="00000000">
        <w:rPr>
          <w:rtl w:val="0"/>
        </w:rPr>
        <w:t xml:space="preserve">) 2-4.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 Necessidade:</w:t>
      </w:r>
      <w:r w:rsidDel="00000000" w:rsidR="00000000" w:rsidRPr="00000000">
        <w:rPr>
          <w:rtl w:val="0"/>
        </w:rPr>
        <w:t xml:space="preserve"> Embora Deus não fosse obrigado a salvar a humanidade (assim como não poupou os anjos caídos, </w:t>
      </w:r>
      <w:r w:rsidDel="00000000" w:rsidR="00000000" w:rsidRPr="00000000">
        <w:rPr>
          <w:b w:val="1"/>
          <w:bCs w:val="1"/>
          <w:rtl w:val="0"/>
        </w:rPr>
        <w:t xml:space="preserve">2 Pedro 2:4</w:t>
      </w:r>
      <w:r w:rsidDel="00000000" w:rsidR="00000000" w:rsidRPr="00000000">
        <w:rPr>
          <w:rtl w:val="0"/>
        </w:rPr>
        <w:t xml:space="preserve">), uma vez que Ele decidiu, em amor, nos salvar, a morte de Cristo tornou-se uma </w:t>
      </w:r>
      <w:r w:rsidDel="00000000" w:rsidR="00000000" w:rsidRPr="00000000">
        <w:rPr>
          <w:i w:val="1"/>
          <w:iCs w:val="1"/>
          <w:rtl w:val="0"/>
        </w:rPr>
        <w:t xml:space="preserve">necessidade absoluta</w:t>
      </w:r>
      <w:r w:rsidDel="00000000" w:rsidR="00000000" w:rsidRPr="00000000">
        <w:rPr>
          <w:rtl w:val="0"/>
        </w:rPr>
        <w:t xml:space="preserve">. Apenas o sangue de Cristo poderia apagar os pecados (</w:t>
      </w:r>
      <w:r w:rsidDel="00000000" w:rsidR="00000000" w:rsidRPr="00000000">
        <w:rPr>
          <w:b w:val="1"/>
          <w:bCs w:val="1"/>
          <w:rtl w:val="0"/>
        </w:rPr>
        <w:t xml:space="preserve">Hebreus 9:23-26; 10:4</w:t>
      </w:r>
      <w:r w:rsidDel="00000000" w:rsidR="00000000" w:rsidRPr="00000000">
        <w:rPr>
          <w:rtl w:val="0"/>
        </w:rPr>
        <w:t xml:space="preserve">) 5-8.</w:t>
      </w:r>
    </w:p>
    <w:p w:rsidR="00000000" w:rsidDel="00000000" w:rsidP="00000000" w:rsidRDefault="00000000" w:rsidRPr="00000000" w14:paraId="00000009">
      <w:pPr>
        <w:pStyle w:val="Heading4"/>
        <w:rPr/>
      </w:pPr>
      <w:bookmarkStart w:colFirst="0" w:colLast="0" w:name="_rabz1i66d5w3" w:id="2"/>
      <w:bookmarkEnd w:id="2"/>
      <w:r w:rsidDel="00000000" w:rsidR="00000000" w:rsidRPr="00000000">
        <w:rPr>
          <w:rtl w:val="0"/>
        </w:rPr>
        <w:t xml:space="preserve">Tópico 2: A Natureza da Obra Redentora (As Duas Obediências)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Cristo não apenas morreu por nós, Ele também viveu por nós. A teologia divide Sua obra em duas categorias: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Obediência Ativa:</w:t>
      </w:r>
      <w:r w:rsidDel="00000000" w:rsidR="00000000" w:rsidRPr="00000000">
        <w:rPr>
          <w:rtl w:val="0"/>
        </w:rPr>
        <w:t xml:space="preserve"> Cristo viveu uma vida de perfeita obediência à vontade e à lei do Pai em nosso lugar. Ele fez isso para conquistar a justiça moral que nós não tínhamos. Pela obediência de um só homem, fomos feitos justos (</w:t>
      </w:r>
      <w:r w:rsidDel="00000000" w:rsidR="00000000" w:rsidRPr="00000000">
        <w:rPr>
          <w:b w:val="1"/>
          <w:bCs w:val="1"/>
          <w:rtl w:val="0"/>
        </w:rPr>
        <w:t xml:space="preserve">Romanos 5:19; Filipenses 3:9</w:t>
      </w:r>
      <w:r w:rsidDel="00000000" w:rsidR="00000000" w:rsidRPr="00000000">
        <w:rPr>
          <w:rtl w:val="0"/>
        </w:rPr>
        <w:t xml:space="preserve">) 9-11.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Obediência Passiva:</w:t>
      </w:r>
      <w:r w:rsidDel="00000000" w:rsidR="00000000" w:rsidRPr="00000000">
        <w:rPr>
          <w:rtl w:val="0"/>
        </w:rPr>
        <w:t xml:space="preserve"> Refere-se aos Seus sofrimentos e morte. Cristo tomou sobre Si a penalidade que nós merecíamos, sofrendo a dor física, a dor do abandono e, principalmente, a terrível ira de Deus contra o pecado (</w:t>
      </w:r>
      <w:r w:rsidDel="00000000" w:rsidR="00000000" w:rsidRPr="00000000">
        <w:rPr>
          <w:b w:val="1"/>
          <w:bCs w:val="1"/>
          <w:rtl w:val="0"/>
        </w:rPr>
        <w:t xml:space="preserve">Isaías 53:6; Mateus 27:46</w:t>
      </w:r>
      <w:r w:rsidDel="00000000" w:rsidR="00000000" w:rsidRPr="00000000">
        <w:rPr>
          <w:rtl w:val="0"/>
        </w:rPr>
        <w:t xml:space="preserve">) 10, 12-15.</w:t>
      </w:r>
    </w:p>
    <w:p w:rsidR="00000000" w:rsidDel="00000000" w:rsidP="00000000" w:rsidRDefault="00000000" w:rsidRPr="00000000" w14:paraId="0000000D">
      <w:pPr>
        <w:pStyle w:val="Heading4"/>
        <w:rPr/>
      </w:pPr>
      <w:bookmarkStart w:colFirst="0" w:colLast="0" w:name="_mvvhwudteaxu" w:id="3"/>
      <w:bookmarkEnd w:id="3"/>
      <w:r w:rsidDel="00000000" w:rsidR="00000000" w:rsidRPr="00000000">
        <w:rPr>
          <w:rtl w:val="0"/>
        </w:rPr>
        <w:t xml:space="preserve">Tópico 3: Os Quatro Termos Fundamentais da Cruz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 banca certamente pedirá que você explique o que aconteceu na cruz. A morte de Jesus atendeu a quatro grandes necessidades do pecador, descritas por quatro termos bíblicos: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Sacrifício (Satisfaz a penalidade da morte):</w:t>
      </w:r>
      <w:r w:rsidDel="00000000" w:rsidR="00000000" w:rsidRPr="00000000">
        <w:rPr>
          <w:rtl w:val="0"/>
        </w:rPr>
        <w:t xml:space="preserve"> Nós merecíamos a morte, mas Cristo foi oferecido como um sacrifício final e perfeito "para tirar os pecados de muitos" (</w:t>
      </w:r>
      <w:r w:rsidDel="00000000" w:rsidR="00000000" w:rsidRPr="00000000">
        <w:rPr>
          <w:b w:val="1"/>
          <w:bCs w:val="1"/>
          <w:rtl w:val="0"/>
        </w:rPr>
        <w:t xml:space="preserve">Hebreus 9:26-28</w:t>
      </w:r>
      <w:r w:rsidDel="00000000" w:rsidR="00000000" w:rsidRPr="00000000">
        <w:rPr>
          <w:rtl w:val="0"/>
        </w:rPr>
        <w:t xml:space="preserve">) 16, 17.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Propiciação (Satisfaz a ira de Deus):</w:t>
      </w:r>
      <w:r w:rsidDel="00000000" w:rsidR="00000000" w:rsidRPr="00000000">
        <w:rPr>
          <w:rtl w:val="0"/>
        </w:rPr>
        <w:t xml:space="preserve"> Nós merecíamos a ira divina. Propiciação é o sacrifício que desvia a ira de Deus e satisfaz a Sua justiça divina (</w:t>
      </w:r>
      <w:r w:rsidDel="00000000" w:rsidR="00000000" w:rsidRPr="00000000">
        <w:rPr>
          <w:b w:val="1"/>
          <w:bCs w:val="1"/>
          <w:rtl w:val="0"/>
        </w:rPr>
        <w:t xml:space="preserve">1 João 4:10; Romanos 3:25</w:t>
      </w:r>
      <w:r w:rsidDel="00000000" w:rsidR="00000000" w:rsidRPr="00000000">
        <w:rPr>
          <w:rtl w:val="0"/>
        </w:rPr>
        <w:t xml:space="preserve">) 17-20.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Reconciliação (Resolve a separação):</w:t>
      </w:r>
      <w:r w:rsidDel="00000000" w:rsidR="00000000" w:rsidRPr="00000000">
        <w:rPr>
          <w:rtl w:val="0"/>
        </w:rPr>
        <w:t xml:space="preserve"> O pecado nos separava de Deus. Pela cruz, fomos reconciliados com Ele e a nossa comunhão foi restaurada (</w:t>
      </w:r>
      <w:r w:rsidDel="00000000" w:rsidR="00000000" w:rsidRPr="00000000">
        <w:rPr>
          <w:b w:val="1"/>
          <w:bCs w:val="1"/>
          <w:rtl w:val="0"/>
        </w:rPr>
        <w:t xml:space="preserve">2 Coríntios 5:18-19</w:t>
      </w:r>
      <w:r w:rsidDel="00000000" w:rsidR="00000000" w:rsidRPr="00000000">
        <w:rPr>
          <w:rtl w:val="0"/>
        </w:rPr>
        <w:t xml:space="preserve">) 20.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Redenção ou Resgate (Resolve a escravidão):</w:t>
      </w:r>
      <w:r w:rsidDel="00000000" w:rsidR="00000000" w:rsidRPr="00000000">
        <w:rPr>
          <w:rtl w:val="0"/>
        </w:rPr>
        <w:t xml:space="preserve"> Nós éramos escravos do pecado e do império das trevas. Redenção é a libertação dessa escravidão mediante o pagamento de um preço. O preço (resgate) pago foi o sangue de Cristo (</w:t>
      </w:r>
      <w:r w:rsidDel="00000000" w:rsidR="00000000" w:rsidRPr="00000000">
        <w:rPr>
          <w:b w:val="1"/>
          <w:bCs w:val="1"/>
          <w:rtl w:val="0"/>
        </w:rPr>
        <w:t xml:space="preserve">Marcos 10:45; 1 Pedro 1:18-19; Hebreus 9:12</w:t>
      </w:r>
      <w:r w:rsidDel="00000000" w:rsidR="00000000" w:rsidRPr="00000000">
        <w:rPr>
          <w:rtl w:val="0"/>
        </w:rPr>
        <w:t xml:space="preserve">) 20-23.</w:t>
      </w:r>
    </w:p>
    <w:p w:rsidR="00000000" w:rsidDel="00000000" w:rsidP="00000000" w:rsidRDefault="00000000" w:rsidRPr="00000000" w14:paraId="00000013">
      <w:pPr>
        <w:pStyle w:val="Heading4"/>
        <w:rPr/>
      </w:pPr>
      <w:bookmarkStart w:colFirst="0" w:colLast="0" w:name="_4of3nhz0j8ss" w:id="4"/>
      <w:bookmarkEnd w:id="4"/>
      <w:r w:rsidDel="00000000" w:rsidR="00000000" w:rsidRPr="00000000">
        <w:rPr>
          <w:rtl w:val="0"/>
        </w:rPr>
        <w:t xml:space="preserve">Tópico 4: Substituição Penal e Imputação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Este é o coração da doutrina batista sobre a obra redentora: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Substituição Vicária:</w:t>
      </w:r>
      <w:r w:rsidDel="00000000" w:rsidR="00000000" w:rsidRPr="00000000">
        <w:rPr>
          <w:rtl w:val="0"/>
        </w:rPr>
        <w:t xml:space="preserve"> A morte de Cristo foi </w:t>
      </w:r>
      <w:r w:rsidDel="00000000" w:rsidR="00000000" w:rsidRPr="00000000">
        <w:rPr>
          <w:i w:val="1"/>
          <w:iCs w:val="1"/>
          <w:rtl w:val="0"/>
        </w:rPr>
        <w:t xml:space="preserve">vicária</w:t>
      </w:r>
      <w:r w:rsidDel="00000000" w:rsidR="00000000" w:rsidRPr="00000000">
        <w:rPr>
          <w:rtl w:val="0"/>
        </w:rPr>
        <w:t xml:space="preserve">, o que significa que Ele agiu como nosso Substituto. Ele tomou exatamente o nosso lugar no tribunal de Deus (</w:t>
      </w:r>
      <w:r w:rsidDel="00000000" w:rsidR="00000000" w:rsidRPr="00000000">
        <w:rPr>
          <w:b w:val="1"/>
          <w:bCs w:val="1"/>
          <w:rtl w:val="0"/>
        </w:rPr>
        <w:t xml:space="preserve">Gálatas 3:13</w:t>
      </w:r>
      <w:r w:rsidDel="00000000" w:rsidR="00000000" w:rsidRPr="00000000">
        <w:rPr>
          <w:rtl w:val="0"/>
        </w:rPr>
        <w:t xml:space="preserve">) 24, 25.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Imputação:</w:t>
      </w:r>
      <w:r w:rsidDel="00000000" w:rsidR="00000000" w:rsidRPr="00000000">
        <w:rPr>
          <w:rtl w:val="0"/>
        </w:rPr>
        <w:t xml:space="preserve"> É o ato de colocar algo na conta de outro. Os nossos pecados foram </w:t>
      </w:r>
      <w:r w:rsidDel="00000000" w:rsidR="00000000" w:rsidRPr="00000000">
        <w:rPr>
          <w:i w:val="1"/>
          <w:iCs w:val="1"/>
          <w:rtl w:val="0"/>
        </w:rPr>
        <w:t xml:space="preserve">imputados</w:t>
      </w:r>
      <w:r w:rsidDel="00000000" w:rsidR="00000000" w:rsidRPr="00000000">
        <w:rPr>
          <w:rtl w:val="0"/>
        </w:rPr>
        <w:t xml:space="preserve"> a Cristo, e Ele pagou por eles. Em troca, a Sua justiça perfeita foi </w:t>
      </w:r>
      <w:r w:rsidDel="00000000" w:rsidR="00000000" w:rsidRPr="00000000">
        <w:rPr>
          <w:i w:val="1"/>
          <w:iCs w:val="1"/>
          <w:rtl w:val="0"/>
        </w:rPr>
        <w:t xml:space="preserve">imputada</w:t>
      </w:r>
      <w:r w:rsidDel="00000000" w:rsidR="00000000" w:rsidRPr="00000000">
        <w:rPr>
          <w:rtl w:val="0"/>
        </w:rPr>
        <w:t xml:space="preserve"> a nós. O texto âncora maravilhoso para isso é </w:t>
      </w:r>
      <w:r w:rsidDel="00000000" w:rsidR="00000000" w:rsidRPr="00000000">
        <w:rPr>
          <w:b w:val="1"/>
          <w:bCs w:val="1"/>
          <w:rtl w:val="0"/>
        </w:rPr>
        <w:t xml:space="preserve">2 Coríntios 5:21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"Aquele que não conheceu pecado, Ele o fez pecado por nós; para que, nEle, fôssemos feitos justiça de Deus"</w:t>
      </w:r>
      <w:r w:rsidDel="00000000" w:rsidR="00000000" w:rsidRPr="00000000">
        <w:rPr>
          <w:rtl w:val="0"/>
        </w:rPr>
        <w:t xml:space="preserve"> 26-28.</w:t>
      </w:r>
    </w:p>
    <w:p w:rsidR="00000000" w:rsidDel="00000000" w:rsidP="00000000" w:rsidRDefault="00000000" w:rsidRPr="00000000" w14:paraId="00000017">
      <w:pPr>
        <w:pStyle w:val="Heading4"/>
        <w:rPr/>
      </w:pPr>
      <w:bookmarkStart w:colFirst="0" w:colLast="0" w:name="_bljrbj24gucs" w:id="5"/>
      <w:bookmarkEnd w:id="5"/>
      <w:r w:rsidDel="00000000" w:rsidR="00000000" w:rsidRPr="00000000">
        <w:rPr>
          <w:rtl w:val="0"/>
        </w:rPr>
        <w:t xml:space="preserve">Tópico 5: A Exclusividade do Mediador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Por que apenas Jesus poderia realizar essa obra?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Porque a ofensa foi contra um Deus infinito, </w:t>
      </w:r>
      <w:r w:rsidDel="00000000" w:rsidR="00000000" w:rsidRPr="00000000">
        <w:rPr>
          <w:b w:val="1"/>
          <w:bCs w:val="1"/>
          <w:rtl w:val="0"/>
        </w:rPr>
        <w:t xml:space="preserve">somente alguém que fosse infinitamente Deus</w:t>
      </w:r>
      <w:r w:rsidDel="00000000" w:rsidR="00000000" w:rsidRPr="00000000">
        <w:rPr>
          <w:rtl w:val="0"/>
        </w:rPr>
        <w:t xml:space="preserve"> poderia suportar a totalidade da ira divina que consumiria uma criatura finita 29, 30.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Por outro lado, o julgamento foi sobre a humanidade; logo, </w:t>
      </w:r>
      <w:r w:rsidDel="00000000" w:rsidR="00000000" w:rsidRPr="00000000">
        <w:rPr>
          <w:b w:val="1"/>
          <w:bCs w:val="1"/>
          <w:rtl w:val="0"/>
        </w:rPr>
        <w:t xml:space="preserve">somente alguém que fosse verdadeiramente humano</w:t>
      </w:r>
      <w:r w:rsidDel="00000000" w:rsidR="00000000" w:rsidRPr="00000000">
        <w:rPr>
          <w:rtl w:val="0"/>
        </w:rPr>
        <w:t xml:space="preserve"> poderia atuar como nosso legítimo representante e substituto para sofrer a pena corporal e espiritual. Portanto, a União Hipostática O qualificou como o único Mediador viável (</w:t>
      </w:r>
      <w:r w:rsidDel="00000000" w:rsidR="00000000" w:rsidRPr="00000000">
        <w:rPr>
          <w:b w:val="1"/>
          <w:bCs w:val="1"/>
          <w:rtl w:val="0"/>
        </w:rPr>
        <w:t xml:space="preserve">1 Timóteo 2:5</w:t>
      </w:r>
      <w:r w:rsidDel="00000000" w:rsidR="00000000" w:rsidRPr="00000000">
        <w:rPr>
          <w:rtl w:val="0"/>
        </w:rPr>
        <w:t xml:space="preserve">) 30-33.</w:t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7yo2ouefq0vf" w:id="6"/>
      <w:bookmarkEnd w:id="6"/>
      <w:r w:rsidDel="00000000" w:rsidR="00000000" w:rsidRPr="00000000">
        <w:rPr>
          <w:rtl w:val="0"/>
        </w:rPr>
        <w:t xml:space="preserve">Dicas Finais para o Concílio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Muitas bancas pedem para você explicar a diferença entre </w:t>
      </w:r>
      <w:r w:rsidDel="00000000" w:rsidR="00000000" w:rsidRPr="00000000">
        <w:rPr>
          <w:b w:val="1"/>
          <w:bCs w:val="1"/>
          <w:rtl w:val="0"/>
        </w:rPr>
        <w:t xml:space="preserve">Propiciação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Expiação</w:t>
      </w:r>
      <w:r w:rsidDel="00000000" w:rsidR="00000000" w:rsidRPr="00000000">
        <w:rPr>
          <w:rtl w:val="0"/>
        </w:rPr>
        <w:t xml:space="preserve">. Você pode resumir que </w:t>
      </w:r>
      <w:r w:rsidDel="00000000" w:rsidR="00000000" w:rsidRPr="00000000">
        <w:rPr>
          <w:i w:val="1"/>
          <w:iCs w:val="1"/>
          <w:rtl w:val="0"/>
        </w:rPr>
        <w:t xml:space="preserve">Propiciação</w:t>
      </w:r>
      <w:r w:rsidDel="00000000" w:rsidR="00000000" w:rsidRPr="00000000">
        <w:rPr>
          <w:rtl w:val="0"/>
        </w:rPr>
        <w:t xml:space="preserve"> foca em Deus (aplacar a ira e satisfazer a justiça divina), enquanto a </w:t>
      </w:r>
      <w:r w:rsidDel="00000000" w:rsidR="00000000" w:rsidRPr="00000000">
        <w:rPr>
          <w:i w:val="1"/>
          <w:iCs w:val="1"/>
          <w:rtl w:val="0"/>
        </w:rPr>
        <w:t xml:space="preserve">Expiação</w:t>
      </w:r>
      <w:r w:rsidDel="00000000" w:rsidR="00000000" w:rsidRPr="00000000">
        <w:rPr>
          <w:rtl w:val="0"/>
        </w:rPr>
        <w:t xml:space="preserve"> foca no pecado e no homem (a remoção da culpa e cancelamento da dívida do pecado) 18-20.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for questionado sobre o </w:t>
      </w:r>
      <w:r w:rsidDel="00000000" w:rsidR="00000000" w:rsidRPr="00000000">
        <w:rPr>
          <w:b w:val="1"/>
          <w:bCs w:val="1"/>
          <w:rtl w:val="0"/>
        </w:rPr>
        <w:t xml:space="preserve">"tamanho" ou limite da expiação</w:t>
      </w:r>
      <w:r w:rsidDel="00000000" w:rsidR="00000000" w:rsidRPr="00000000">
        <w:rPr>
          <w:rtl w:val="0"/>
        </w:rPr>
        <w:t xml:space="preserve">, expresse o equilíbrio bíblico: A morte de Jesus tem mérito </w:t>
      </w:r>
      <w:r w:rsidDel="00000000" w:rsidR="00000000" w:rsidRPr="00000000">
        <w:rPr>
          <w:i w:val="1"/>
          <w:iCs w:val="1"/>
          <w:rtl w:val="0"/>
        </w:rPr>
        <w:t xml:space="preserve">infinito</w:t>
      </w:r>
      <w:r w:rsidDel="00000000" w:rsidR="00000000" w:rsidRPr="00000000">
        <w:rPr>
          <w:rtl w:val="0"/>
        </w:rPr>
        <w:t xml:space="preserve">, sendo suficiente para salvar a todos, mas ela é </w:t>
      </w:r>
      <w:r w:rsidDel="00000000" w:rsidR="00000000" w:rsidRPr="00000000">
        <w:rPr>
          <w:i w:val="1"/>
          <w:iCs w:val="1"/>
          <w:rtl w:val="0"/>
        </w:rPr>
        <w:t xml:space="preserve">eficaz</w:t>
      </w:r>
      <w:r w:rsidDel="00000000" w:rsidR="00000000" w:rsidRPr="00000000">
        <w:rPr>
          <w:rtl w:val="0"/>
        </w:rPr>
        <w:t xml:space="preserve"> apenas para aqueles que se apropriam dela mediante o arrependimento e a fé em Cristo (</w:t>
      </w:r>
      <w:r w:rsidDel="00000000" w:rsidR="00000000" w:rsidRPr="00000000">
        <w:rPr>
          <w:b w:val="1"/>
          <w:bCs w:val="1"/>
          <w:rtl w:val="0"/>
        </w:rPr>
        <w:t xml:space="preserve">João 3:16; Atos 3:19</w:t>
      </w:r>
      <w:r w:rsidDel="00000000" w:rsidR="00000000" w:rsidRPr="00000000">
        <w:rPr>
          <w:rtl w:val="0"/>
        </w:rPr>
        <w:t xml:space="preserve">) 21, 34, 35.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Nunca deixe de usar o verso </w:t>
      </w:r>
      <w:r w:rsidDel="00000000" w:rsidR="00000000" w:rsidRPr="00000000">
        <w:rPr>
          <w:b w:val="1"/>
          <w:bCs w:val="1"/>
          <w:rtl w:val="0"/>
        </w:rPr>
        <w:t xml:space="preserve">Romanos 3:25-26</w:t>
      </w:r>
      <w:r w:rsidDel="00000000" w:rsidR="00000000" w:rsidRPr="00000000">
        <w:rPr>
          <w:rtl w:val="0"/>
        </w:rPr>
        <w:t xml:space="preserve"> para explicar o dilema entre o Amor e a Justiça de Deus, pois ele impressionará a banca mostrando o seu embasamento exegético e teológico sistemático.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