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Estruturei este novo módulo do seu </w:t>
      </w:r>
      <w:r w:rsidDel="00000000" w:rsidR="00000000" w:rsidRPr="00000000">
        <w:rPr>
          <w:b w:val="1"/>
          <w:bCs w:val="1"/>
          <w:rtl w:val="0"/>
        </w:rPr>
        <w:t xml:space="preserve">Plano de Estudo Personalizado</w:t>
      </w:r>
      <w:r w:rsidDel="00000000" w:rsidR="00000000" w:rsidRPr="00000000">
        <w:rPr>
          <w:rtl w:val="0"/>
        </w:rPr>
        <w:t xml:space="preserve"> focando na Eclesiologia, que é um dos temas em que as bancas de concílio batista são mais minuciosas. É essencial que você demonstre firmeza nos princípios distintivos da denominação.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45jxynf1zah" w:id="0"/>
      <w:bookmarkEnd w:id="0"/>
      <w:r w:rsidDel="00000000" w:rsidR="00000000" w:rsidRPr="00000000">
        <w:rPr>
          <w:rtl w:val="0"/>
        </w:rPr>
        <w:t xml:space="preserve">Plano de Estudo: Eclesiologia Batista (A Doutrina da Igreja)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dp8rmdy4q8oc" w:id="1"/>
      <w:bookmarkEnd w:id="1"/>
      <w:r w:rsidDel="00000000" w:rsidR="00000000" w:rsidRPr="00000000">
        <w:rPr>
          <w:rtl w:val="0"/>
        </w:rPr>
        <w:t xml:space="preserve">Tópico 1: Definição e Natureza da Igreja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Significado de Igreja:</w:t>
      </w:r>
      <w:r w:rsidDel="00000000" w:rsidR="00000000" w:rsidRPr="00000000">
        <w:rPr>
          <w:rtl w:val="0"/>
        </w:rPr>
        <w:t xml:space="preserve"> A palavra vem do grego </w:t>
      </w:r>
      <w:r w:rsidDel="00000000" w:rsidR="00000000" w:rsidRPr="00000000">
        <w:rPr>
          <w:i w:val="1"/>
          <w:iCs w:val="1"/>
          <w:rtl w:val="0"/>
        </w:rPr>
        <w:t xml:space="preserve">ekklesia</w:t>
      </w:r>
      <w:r w:rsidDel="00000000" w:rsidR="00000000" w:rsidRPr="00000000">
        <w:rPr>
          <w:rtl w:val="0"/>
        </w:rPr>
        <w:t xml:space="preserve">, que significa literalmente "chamados para fora" 1. Refere-se a um grupo de pessoas convertidas e chamadas para sair do pecado do mundo a fim de servir ao Senhor 1, 2.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Organismo Vivo:</w:t>
      </w:r>
      <w:r w:rsidDel="00000000" w:rsidR="00000000" w:rsidRPr="00000000">
        <w:rPr>
          <w:rtl w:val="0"/>
        </w:rPr>
        <w:t xml:space="preserve"> A igreja não é um edifício de blocos e cimento, mas um corpo construído com "pedras vivas" (</w:t>
      </w:r>
      <w:r w:rsidDel="00000000" w:rsidR="00000000" w:rsidRPr="00000000">
        <w:rPr>
          <w:b w:val="1"/>
          <w:bCs w:val="1"/>
          <w:rtl w:val="0"/>
        </w:rPr>
        <w:t xml:space="preserve">1 Pedro 2:5</w:t>
      </w:r>
      <w:r w:rsidDel="00000000" w:rsidR="00000000" w:rsidRPr="00000000">
        <w:rPr>
          <w:rtl w:val="0"/>
        </w:rPr>
        <w:t xml:space="preserve">), sendo a família de Deus e a habitação do Espírito Santo (</w:t>
      </w:r>
      <w:r w:rsidDel="00000000" w:rsidR="00000000" w:rsidRPr="00000000">
        <w:rPr>
          <w:b w:val="1"/>
          <w:bCs w:val="1"/>
          <w:rtl w:val="0"/>
        </w:rPr>
        <w:t xml:space="preserve">Efésios 2:19-22</w:t>
      </w:r>
      <w:r w:rsidDel="00000000" w:rsidR="00000000" w:rsidRPr="00000000">
        <w:rPr>
          <w:rtl w:val="0"/>
        </w:rPr>
        <w:t xml:space="preserve">) 3. Ela é simultaneamente uma organização (na terra) e um organismo vivo (o Corpo de Cristo) 4.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Igreja Local e Universal: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Igreja Local:</w:t>
      </w:r>
      <w:r w:rsidDel="00000000" w:rsidR="00000000" w:rsidRPr="00000000">
        <w:rPr>
          <w:rtl w:val="0"/>
        </w:rPr>
        <w:t xml:space="preserve"> É um grupo de crentes batizados em uma localidade geográfica específica, organizados para adoração, comunhão e serviço 2, 5. Ela é uma amostra representativa em pequena escala da Igreja como um todo 6.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Igreja Universal:</w:t>
      </w:r>
      <w:r w:rsidDel="00000000" w:rsidR="00000000" w:rsidRPr="00000000">
        <w:rPr>
          <w:rtl w:val="0"/>
        </w:rPr>
        <w:t xml:space="preserve"> Significa a totalidade de todos aqueles que em todas as épocas e lugares confessam a Cristo como Senhor e Salvador (</w:t>
      </w:r>
      <w:r w:rsidDel="00000000" w:rsidR="00000000" w:rsidRPr="00000000">
        <w:rPr>
          <w:b w:val="1"/>
          <w:bCs w:val="1"/>
          <w:rtl w:val="0"/>
        </w:rPr>
        <w:t xml:space="preserve">Efésios 4:4</w:t>
      </w:r>
      <w:r w:rsidDel="00000000" w:rsidR="00000000" w:rsidRPr="00000000">
        <w:rPr>
          <w:rtl w:val="0"/>
        </w:rPr>
        <w:t xml:space="preserve">) 7, 8.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Igreja Militante e Triunfante:</w:t>
      </w:r>
      <w:r w:rsidDel="00000000" w:rsidR="00000000" w:rsidRPr="00000000">
        <w:rPr>
          <w:rtl w:val="0"/>
        </w:rPr>
        <w:t xml:space="preserve"> A militante é a igreja do presente que atua e serve na terra; a triunfante (ou gloriosa) é a dos salvos e remidos que já descansam no Senhor 9, 10.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ny01u6tmi28s" w:id="2"/>
      <w:bookmarkEnd w:id="2"/>
      <w:r w:rsidDel="00000000" w:rsidR="00000000" w:rsidRPr="00000000">
        <w:rPr>
          <w:rtl w:val="0"/>
        </w:rPr>
        <w:t xml:space="preserve">Tópico 2: Fundamentos e Princípios Distintivos Batistas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Cabeça da Igreja:</w:t>
      </w:r>
      <w:r w:rsidDel="00000000" w:rsidR="00000000" w:rsidRPr="00000000">
        <w:rPr>
          <w:rtl w:val="0"/>
        </w:rPr>
        <w:t xml:space="preserve"> Jesus Cristo é o fundador, organizador, Senhor e a única "cabeça" da Igreja, tendo-a fundado sobre Si mesmo (</w:t>
      </w:r>
      <w:r w:rsidDel="00000000" w:rsidR="00000000" w:rsidRPr="00000000">
        <w:rPr>
          <w:b w:val="1"/>
          <w:bCs w:val="1"/>
          <w:rtl w:val="0"/>
        </w:rPr>
        <w:t xml:space="preserve">Mateus 16:16-18; Efésios 5:23</w:t>
      </w:r>
      <w:r w:rsidDel="00000000" w:rsidR="00000000" w:rsidRPr="00000000">
        <w:rPr>
          <w:rtl w:val="0"/>
        </w:rPr>
        <w:t xml:space="preserve">) 6, 11.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de Fé:</w:t>
      </w:r>
      <w:r w:rsidDel="00000000" w:rsidR="00000000" w:rsidRPr="00000000">
        <w:rPr>
          <w:rtl w:val="0"/>
        </w:rPr>
        <w:t xml:space="preserve"> A Bíblia Sagrada é a única base de autoridade e a única regra de fé e prática (</w:t>
      </w:r>
      <w:r w:rsidDel="00000000" w:rsidR="00000000" w:rsidRPr="00000000">
        <w:rPr>
          <w:b w:val="1"/>
          <w:bCs w:val="1"/>
          <w:rtl w:val="0"/>
        </w:rPr>
        <w:t xml:space="preserve">1 Timóteo 3:15-17</w:t>
      </w:r>
      <w:r w:rsidDel="00000000" w:rsidR="00000000" w:rsidRPr="00000000">
        <w:rPr>
          <w:rtl w:val="0"/>
        </w:rPr>
        <w:t xml:space="preserve">) 12-14.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Eclesiologia Credobatista:</w:t>
      </w:r>
      <w:r w:rsidDel="00000000" w:rsidR="00000000" w:rsidRPr="00000000">
        <w:rPr>
          <w:rtl w:val="0"/>
        </w:rPr>
        <w:t xml:space="preserve"> A igreja local deve ser composta exclusivamente por pessoas regeneradas que deram uma profissão de fé credível e foram batizadas 10, 15.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Separação entre Igreja e Estado:</w:t>
      </w:r>
      <w:r w:rsidDel="00000000" w:rsidR="00000000" w:rsidRPr="00000000">
        <w:rPr>
          <w:rtl w:val="0"/>
        </w:rPr>
        <w:t xml:space="preserve"> O Estado é leigo e a Igreja é livre, tendo naturezas e funções distintas, baseando-se no princípio de "Dai a César o que é de César e a Deus o que é de Deus" (</w:t>
      </w:r>
      <w:r w:rsidDel="00000000" w:rsidR="00000000" w:rsidRPr="00000000">
        <w:rPr>
          <w:b w:val="1"/>
          <w:bCs w:val="1"/>
          <w:rtl w:val="0"/>
        </w:rPr>
        <w:t xml:space="preserve">Mateus 22:21</w:t>
      </w:r>
      <w:r w:rsidDel="00000000" w:rsidR="00000000" w:rsidRPr="00000000">
        <w:rPr>
          <w:rtl w:val="0"/>
        </w:rPr>
        <w:t xml:space="preserve">) 13, 16-18.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Liberdade de Consciência e Sacerdócio Universal:</w:t>
      </w:r>
      <w:r w:rsidDel="00000000" w:rsidR="00000000" w:rsidRPr="00000000">
        <w:rPr>
          <w:rtl w:val="0"/>
        </w:rPr>
        <w:t xml:space="preserve"> Todo ser humano é livre para pensar e interpretar as Escrituras, prestando contas individualmente a Deus (</w:t>
      </w:r>
      <w:r w:rsidDel="00000000" w:rsidR="00000000" w:rsidRPr="00000000">
        <w:rPr>
          <w:b w:val="1"/>
          <w:bCs w:val="1"/>
          <w:rtl w:val="0"/>
        </w:rPr>
        <w:t xml:space="preserve">Romanos 14:12</w:t>
      </w:r>
      <w:r w:rsidDel="00000000" w:rsidR="00000000" w:rsidRPr="00000000">
        <w:rPr>
          <w:rtl w:val="0"/>
        </w:rPr>
        <w:t xml:space="preserve">) 13, 19.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ksvyvpd4s88p" w:id="3"/>
      <w:bookmarkEnd w:id="3"/>
      <w:r w:rsidDel="00000000" w:rsidR="00000000" w:rsidRPr="00000000">
        <w:rPr>
          <w:rtl w:val="0"/>
        </w:rPr>
        <w:t xml:space="preserve">Tópico 3: Forma de Governo e Sustento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Governo Congregacional Democrático:</w:t>
      </w:r>
      <w:r w:rsidDel="00000000" w:rsidR="00000000" w:rsidRPr="00000000">
        <w:rPr>
          <w:rtl w:val="0"/>
        </w:rPr>
        <w:t xml:space="preserve"> As Igrejas Batistas não respondem a uma liderança superior na terra, sendo autônomas e independentes na tomada de decisões, que ocorrem através de assembleias onde todos os membros são iguais 10, 16, 20-22. Contudo, não vivem em isolacionismo, mas em interdependência e cooperação com outras coirmãs através de Associações e Convenções 22-24.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Sustento Financeiro:</w:t>
      </w:r>
      <w:r w:rsidDel="00000000" w:rsidR="00000000" w:rsidRPr="00000000">
        <w:rPr>
          <w:rtl w:val="0"/>
        </w:rPr>
        <w:t xml:space="preserve"> A igreja mantém-se por meio de dízimos (a décima parte de tudo que o cristão recebe, </w:t>
      </w:r>
      <w:r w:rsidDel="00000000" w:rsidR="00000000" w:rsidRPr="00000000">
        <w:rPr>
          <w:b w:val="1"/>
          <w:bCs w:val="1"/>
          <w:rtl w:val="0"/>
        </w:rPr>
        <w:t xml:space="preserve">Mateus 23:23</w:t>
      </w:r>
      <w:r w:rsidDel="00000000" w:rsidR="00000000" w:rsidRPr="00000000">
        <w:rPr>
          <w:rtl w:val="0"/>
        </w:rPr>
        <w:t xml:space="preserve">) e ofertas voluntárias 25-27. Existe também o "Plano Cooperativo", que é o envio de dízimos das igrejas às convenções para o sustento de obras de missões, educação e beneficência 22, 26, 28, 29.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noyju0v4ro72" w:id="4"/>
      <w:bookmarkEnd w:id="4"/>
      <w:r w:rsidDel="00000000" w:rsidR="00000000" w:rsidRPr="00000000">
        <w:rPr>
          <w:rtl w:val="0"/>
        </w:rPr>
        <w:t xml:space="preserve">Tópico 4: As Ordenanças (Não Sacramentos)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bancas testam muito este ponto. Os batistas rejeitam a palavra "sacramento", pois ela sugere um meio de transmitir graça divina 4, 30. As ordenanças são ritos simbólicos deixados por Cristo: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Batismo:</w:t>
      </w:r>
      <w:r w:rsidDel="00000000" w:rsidR="00000000" w:rsidRPr="00000000">
        <w:rPr>
          <w:rtl w:val="0"/>
        </w:rPr>
        <w:t xml:space="preserve"> Deve ser feito por imersão (mergulho), pois o termo grego </w:t>
      </w:r>
      <w:r w:rsidDel="00000000" w:rsidR="00000000" w:rsidRPr="00000000">
        <w:rPr>
          <w:i w:val="1"/>
          <w:iCs w:val="1"/>
          <w:rtl w:val="0"/>
        </w:rPr>
        <w:t xml:space="preserve">baptizo</w:t>
      </w:r>
      <w:r w:rsidDel="00000000" w:rsidR="00000000" w:rsidRPr="00000000">
        <w:rPr>
          <w:rtl w:val="0"/>
        </w:rPr>
        <w:t xml:space="preserve"> assim exige, e simboliza a morte do velho homem e a ressurreição para uma nova vida em Cristo (</w:t>
      </w:r>
      <w:r w:rsidDel="00000000" w:rsidR="00000000" w:rsidRPr="00000000">
        <w:rPr>
          <w:b w:val="1"/>
          <w:bCs w:val="1"/>
          <w:rtl w:val="0"/>
        </w:rPr>
        <w:t xml:space="preserve">Romanos 6:3-5</w:t>
      </w:r>
      <w:r w:rsidDel="00000000" w:rsidR="00000000" w:rsidRPr="00000000">
        <w:rPr>
          <w:rtl w:val="0"/>
        </w:rPr>
        <w:t xml:space="preserve">) 31-34. É exclusivo para crentes professos (não se batizam crianças) e é feito em nome do Pai, do Filho e do Espírito Santo (</w:t>
      </w:r>
      <w:r w:rsidDel="00000000" w:rsidR="00000000" w:rsidRPr="00000000">
        <w:rPr>
          <w:b w:val="1"/>
          <w:bCs w:val="1"/>
          <w:rtl w:val="0"/>
        </w:rPr>
        <w:t xml:space="preserve">Mateus 28:19</w:t>
      </w:r>
      <w:r w:rsidDel="00000000" w:rsidR="00000000" w:rsidRPr="00000000">
        <w:rPr>
          <w:rtl w:val="0"/>
        </w:rPr>
        <w:t xml:space="preserve">) 31, 34, 35.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Ceia do Senhor:</w:t>
      </w:r>
      <w:r w:rsidDel="00000000" w:rsidR="00000000" w:rsidRPr="00000000">
        <w:rPr>
          <w:rtl w:val="0"/>
        </w:rPr>
        <w:t xml:space="preserve"> É estritamente um memorial do sacrifício de Cristo (</w:t>
      </w:r>
      <w:r w:rsidDel="00000000" w:rsidR="00000000" w:rsidRPr="00000000">
        <w:rPr>
          <w:b w:val="1"/>
          <w:bCs w:val="1"/>
          <w:rtl w:val="0"/>
        </w:rPr>
        <w:t xml:space="preserve">1 Coríntios 11:23-26</w:t>
      </w:r>
      <w:r w:rsidDel="00000000" w:rsidR="00000000" w:rsidRPr="00000000">
        <w:rPr>
          <w:rtl w:val="0"/>
        </w:rPr>
        <w:t xml:space="preserve">) 25, 36, 37. Os elementos (pão e vinho) são apenas símbolos, não havendo transubstanciação (católica) nem consubstanciação (reformada) 36-38.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ftjsw6uay8f" w:id="5"/>
      <w:bookmarkEnd w:id="5"/>
      <w:r w:rsidDel="00000000" w:rsidR="00000000" w:rsidRPr="00000000">
        <w:rPr>
          <w:rtl w:val="0"/>
        </w:rPr>
        <w:t xml:space="preserve">Tópico 5: Os Oficiais da Igreja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Bíblia estabelece apenas dois ofícios para a igreja 39: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Pastores (Bispos ou Presbíteros):</w:t>
      </w:r>
      <w:r w:rsidDel="00000000" w:rsidR="00000000" w:rsidRPr="00000000">
        <w:rPr>
          <w:rtl w:val="0"/>
        </w:rPr>
        <w:t xml:space="preserve"> Na eclesiologia batista, esses três termos no Novo Testamento referem-se aos mesmos homens, mas descrevem aspectos diferentes da função: o </w:t>
      </w:r>
      <w:r w:rsidDel="00000000" w:rsidR="00000000" w:rsidRPr="00000000">
        <w:rPr>
          <w:i w:val="1"/>
          <w:iCs w:val="1"/>
          <w:rtl w:val="0"/>
        </w:rPr>
        <w:t xml:space="preserve">pastor</w:t>
      </w:r>
      <w:r w:rsidDel="00000000" w:rsidR="00000000" w:rsidRPr="00000000">
        <w:rPr>
          <w:rtl w:val="0"/>
        </w:rPr>
        <w:t xml:space="preserve"> cuida espiritualmente do rebanho, o </w:t>
      </w:r>
      <w:r w:rsidDel="00000000" w:rsidR="00000000" w:rsidRPr="00000000">
        <w:rPr>
          <w:i w:val="1"/>
          <w:iCs w:val="1"/>
          <w:rtl w:val="0"/>
        </w:rPr>
        <w:t xml:space="preserve">bispo</w:t>
      </w:r>
      <w:r w:rsidDel="00000000" w:rsidR="00000000" w:rsidRPr="00000000">
        <w:rPr>
          <w:rtl w:val="0"/>
        </w:rPr>
        <w:t xml:space="preserve"> atua como supervisor, e o </w:t>
      </w:r>
      <w:r w:rsidDel="00000000" w:rsidR="00000000" w:rsidRPr="00000000">
        <w:rPr>
          <w:i w:val="1"/>
          <w:iCs w:val="1"/>
          <w:rtl w:val="0"/>
        </w:rPr>
        <w:t xml:space="preserve">presbítero</w:t>
      </w:r>
      <w:r w:rsidDel="00000000" w:rsidR="00000000" w:rsidRPr="00000000">
        <w:rPr>
          <w:rtl w:val="0"/>
        </w:rPr>
        <w:t xml:space="preserve"> aponta para a maturidade do ancião 40. Seus requisitos encontram-se em </w:t>
      </w:r>
      <w:r w:rsidDel="00000000" w:rsidR="00000000" w:rsidRPr="00000000">
        <w:rPr>
          <w:b w:val="1"/>
          <w:bCs w:val="1"/>
          <w:rtl w:val="0"/>
        </w:rPr>
        <w:t xml:space="preserve">1 Timóteo 3:1-7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Tito 1:5-9</w:t>
      </w:r>
      <w:r w:rsidDel="00000000" w:rsidR="00000000" w:rsidRPr="00000000">
        <w:rPr>
          <w:rtl w:val="0"/>
        </w:rPr>
        <w:t xml:space="preserve"> 41, 42. O pastor é o servo do rebanho, não o dono 6.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Diáconos:</w:t>
      </w:r>
      <w:r w:rsidDel="00000000" w:rsidR="00000000" w:rsidRPr="00000000">
        <w:rPr>
          <w:rtl w:val="0"/>
        </w:rPr>
        <w:t xml:space="preserve"> São oficiais encarregados do serviço prático, trabalhando nos bastidores para ministrar às necessidades das pessoas (ação social, apoio aos pastores), conforme </w:t>
      </w:r>
      <w:r w:rsidDel="00000000" w:rsidR="00000000" w:rsidRPr="00000000">
        <w:rPr>
          <w:b w:val="1"/>
          <w:bCs w:val="1"/>
          <w:rtl w:val="0"/>
        </w:rPr>
        <w:t xml:space="preserve">Atos 6:1-7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1 Timóteo 3:8</w:t>
      </w:r>
      <w:r w:rsidDel="00000000" w:rsidR="00000000" w:rsidRPr="00000000">
        <w:rPr>
          <w:rtl w:val="0"/>
        </w:rPr>
        <w:t xml:space="preserve"> 43-46.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lhvy6gdzg051" w:id="6"/>
      <w:bookmarkEnd w:id="6"/>
      <w:r w:rsidDel="00000000" w:rsidR="00000000" w:rsidRPr="00000000">
        <w:rPr>
          <w:rtl w:val="0"/>
        </w:rPr>
        <w:t xml:space="preserve">Tópico 6: Membresia e Disciplina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Dá-se por Batismo, Carta de Transferência de outra igreja da mesma fé e ordem, Reconciliação (para desviados) ou Aclamação 21, 47, 48.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Por transferência, morte ou exclusão 28, 49.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Disciplina Eclesiástica:</w:t>
      </w:r>
      <w:r w:rsidDel="00000000" w:rsidR="00000000" w:rsidRPr="00000000">
        <w:rPr>
          <w:rtl w:val="0"/>
        </w:rPr>
        <w:t xml:space="preserve"> É um ato de amor e temor cristão 50. Pode ser: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Formativa (Preventiva):</w:t>
      </w:r>
      <w:r w:rsidDel="00000000" w:rsidR="00000000" w:rsidRPr="00000000">
        <w:rPr>
          <w:rtl w:val="0"/>
        </w:rPr>
        <w:t xml:space="preserve"> Feita pelo ensino e pregação 20, 51.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Corretiva:</w:t>
      </w:r>
      <w:r w:rsidDel="00000000" w:rsidR="00000000" w:rsidRPr="00000000">
        <w:rPr>
          <w:rtl w:val="0"/>
        </w:rPr>
        <w:t xml:space="preserve"> Admoestação entre irmãos 20, 51.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Cirúrgica (Exclusão):</w:t>
      </w:r>
      <w:r w:rsidDel="00000000" w:rsidR="00000000" w:rsidRPr="00000000">
        <w:rPr>
          <w:rtl w:val="0"/>
        </w:rPr>
        <w:t xml:space="preserve"> Usada em casos de escândalo sem arrependimento 51. Deve seguir as etapas de </w:t>
      </w:r>
      <w:r w:rsidDel="00000000" w:rsidR="00000000" w:rsidRPr="00000000">
        <w:rPr>
          <w:b w:val="1"/>
          <w:bCs w:val="1"/>
          <w:rtl w:val="0"/>
        </w:rPr>
        <w:t xml:space="preserve">Mateus 18:15-17</w:t>
      </w:r>
      <w:r w:rsidDel="00000000" w:rsidR="00000000" w:rsidRPr="00000000">
        <w:rPr>
          <w:rtl w:val="0"/>
        </w:rPr>
        <w:t xml:space="preserve"> (conversa a sós, conversa com testemunhas, comunicação à igreja, tratamento como gentio) 20, 49, 51. A disciplina aplica-se principalmente pela falta de arrependimento 50.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Dica para a Sabatina:</w:t>
      </w:r>
      <w:r w:rsidDel="00000000" w:rsidR="00000000" w:rsidRPr="00000000">
        <w:rPr>
          <w:rtl w:val="0"/>
        </w:rPr>
        <w:t xml:space="preserve">Demonstre sempre que, embora a igreja local batista possua "Autonomia" e "Governo Congregacional", isso não significa soberba ou insubmissão à Palavra. Utilize frequentemente o termo </w:t>
      </w:r>
      <w:r w:rsidDel="00000000" w:rsidR="00000000" w:rsidRPr="00000000">
        <w:rPr>
          <w:b w:val="1"/>
          <w:bCs w:val="1"/>
          <w:rtl w:val="0"/>
        </w:rPr>
        <w:t xml:space="preserve">"Cristocêntrica"</w:t>
      </w:r>
      <w:r w:rsidDel="00000000" w:rsidR="00000000" w:rsidRPr="00000000">
        <w:rPr>
          <w:rtl w:val="0"/>
        </w:rPr>
        <w:t xml:space="preserve">, afirmando à banca que toda a igreja existe unicamente para exaltar a Jesus Cristo como sua Cabeça (</w:t>
      </w:r>
      <w:r w:rsidDel="00000000" w:rsidR="00000000" w:rsidRPr="00000000">
        <w:rPr>
          <w:b w:val="1"/>
          <w:bCs w:val="1"/>
          <w:rtl w:val="0"/>
        </w:rPr>
        <w:t xml:space="preserve">Efésios 1:22-23</w:t>
      </w:r>
      <w:r w:rsidDel="00000000" w:rsidR="00000000" w:rsidRPr="00000000">
        <w:rPr>
          <w:rtl w:val="0"/>
        </w:rPr>
        <w:t xml:space="preserve">) e para continuar a Sua missão na terra 6, 11, 52.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