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Hamartiologia</w:t>
      </w:r>
      <w:r w:rsidDel="00000000" w:rsidR="00000000" w:rsidRPr="00000000">
        <w:rPr>
          <w:rtl w:val="0"/>
        </w:rPr>
        <w:t xml:space="preserve"> (do grego </w:t>
      </w:r>
      <w:r w:rsidDel="00000000" w:rsidR="00000000" w:rsidRPr="00000000">
        <w:rPr>
          <w:i w:val="1"/>
          <w:iCs w:val="1"/>
          <w:rtl w:val="0"/>
        </w:rPr>
        <w:t xml:space="preserve">hamartia</w:t>
      </w:r>
      <w:r w:rsidDel="00000000" w:rsidR="00000000" w:rsidRPr="00000000">
        <w:rPr>
          <w:rtl w:val="0"/>
        </w:rPr>
        <w:t xml:space="preserve">, que significa "erro" ou "pecado", e </w:t>
      </w:r>
      <w:r w:rsidDel="00000000" w:rsidR="00000000" w:rsidRPr="00000000">
        <w:rPr>
          <w:i w:val="1"/>
          <w:iCs w:val="1"/>
          <w:rtl w:val="0"/>
        </w:rPr>
        <w:t xml:space="preserve">logós</w:t>
      </w:r>
      <w:r w:rsidDel="00000000" w:rsidR="00000000" w:rsidRPr="00000000">
        <w:rPr>
          <w:rtl w:val="0"/>
        </w:rPr>
        <w:t xml:space="preserve">, que significa "estudo") é a </w:t>
      </w:r>
      <w:r w:rsidDel="00000000" w:rsidR="00000000" w:rsidRPr="00000000">
        <w:rPr>
          <w:b w:val="1"/>
          <w:bCs w:val="1"/>
          <w:rtl w:val="0"/>
        </w:rPr>
        <w:t xml:space="preserve">ciência ou o estudo sistematizado da doutrina do pecado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que você, como candidato ao ministério pastoral, tenha uma resposta sólida e biblicamente fundamentada em seu concílio, estruturei os pontos centrais desta doutrina conforme exigido nas sabatinas batistas: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O que é o Pecado?</w:t>
      </w:r>
      <w:r w:rsidDel="00000000" w:rsidR="00000000" w:rsidRPr="00000000">
        <w:rPr>
          <w:rtl w:val="0"/>
        </w:rPr>
        <w:t xml:space="preserve">A etimologia mais antiga para a palavra pecado, vinda do latim </w:t>
      </w:r>
      <w:r w:rsidDel="00000000" w:rsidR="00000000" w:rsidRPr="00000000">
        <w:rPr>
          <w:i w:val="1"/>
          <w:iCs w:val="1"/>
          <w:rtl w:val="0"/>
        </w:rPr>
        <w:t xml:space="preserve">peccare</w:t>
      </w:r>
      <w:r w:rsidDel="00000000" w:rsidR="00000000" w:rsidRPr="00000000">
        <w:rPr>
          <w:rtl w:val="0"/>
        </w:rPr>
        <w:t xml:space="preserve">, remete à ideia de "tropeçar" ou "mancar" 2. Biblicamente, </w:t>
      </w:r>
      <w:r w:rsidDel="00000000" w:rsidR="00000000" w:rsidRPr="00000000">
        <w:rPr>
          <w:b w:val="1"/>
          <w:bCs w:val="1"/>
          <w:rtl w:val="0"/>
        </w:rPr>
        <w:t xml:space="preserve">pecar significa "errar o alvo"</w:t>
      </w:r>
      <w:r w:rsidDel="00000000" w:rsidR="00000000" w:rsidRPr="00000000">
        <w:rPr>
          <w:rtl w:val="0"/>
        </w:rPr>
        <w:t xml:space="preserve"> ou ultrapassar os limites marcados por Deus 3, 4.Em uma definição teológica formal, o pecado é </w:t>
      </w:r>
      <w:r w:rsidDel="00000000" w:rsidR="00000000" w:rsidRPr="00000000">
        <w:rPr>
          <w:b w:val="1"/>
          <w:bCs w:val="1"/>
          <w:rtl w:val="0"/>
        </w:rPr>
        <w:t xml:space="preserve">tudo aquilo que não encontra harmonia com o ser, o caráter e a vontade de Deus</w:t>
      </w:r>
      <w:r w:rsidDel="00000000" w:rsidR="00000000" w:rsidRPr="00000000">
        <w:rPr>
          <w:rtl w:val="0"/>
        </w:rPr>
        <w:t xml:space="preserve">, configurando-se como transgressão da lei (</w:t>
      </w:r>
      <w:r w:rsidDel="00000000" w:rsidR="00000000" w:rsidRPr="00000000">
        <w:rPr>
          <w:b w:val="1"/>
          <w:bCs w:val="1"/>
          <w:rtl w:val="0"/>
        </w:rPr>
        <w:t xml:space="preserve">1 João 3:4</w:t>
      </w:r>
      <w:r w:rsidDel="00000000" w:rsidR="00000000" w:rsidRPr="00000000">
        <w:rPr>
          <w:rtl w:val="0"/>
        </w:rPr>
        <w:t xml:space="preserve">) 4, 5. O renomado teólogo Wayne Grudem define de forma muito precisa: </w:t>
      </w:r>
      <w:r w:rsidDel="00000000" w:rsidR="00000000" w:rsidRPr="00000000">
        <w:rPr>
          <w:b w:val="1"/>
          <w:bCs w:val="1"/>
          <w:rtl w:val="0"/>
        </w:rPr>
        <w:t xml:space="preserve">"Pecado é qualquer falta de conformidade com a lei moral de Deus, em atos, atitudes ou natureza"</w:t>
      </w:r>
      <w:r w:rsidDel="00000000" w:rsidR="00000000" w:rsidRPr="00000000">
        <w:rPr>
          <w:rtl w:val="0"/>
        </w:rPr>
        <w:t xml:space="preserve"> 6. O princípio fundamental do pecado é causar a </w:t>
      </w:r>
      <w:r w:rsidDel="00000000" w:rsidR="00000000" w:rsidRPr="00000000">
        <w:rPr>
          <w:b w:val="1"/>
          <w:bCs w:val="1"/>
          <w:rtl w:val="0"/>
        </w:rPr>
        <w:t xml:space="preserve">separação entre o homem pecador e o Deus Santo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A Origem do Pecado</w:t>
      </w:r>
      <w:r w:rsidDel="00000000" w:rsidR="00000000" w:rsidRPr="00000000">
        <w:rPr>
          <w:rtl w:val="0"/>
        </w:rPr>
        <w:t xml:space="preserve">É comum perguntarem à banca onde o pecado começou. A resposta correta é que </w:t>
      </w:r>
      <w:r w:rsidDel="00000000" w:rsidR="00000000" w:rsidRPr="00000000">
        <w:rPr>
          <w:b w:val="1"/>
          <w:bCs w:val="1"/>
          <w:rtl w:val="0"/>
        </w:rPr>
        <w:t xml:space="preserve">o pecado não teve origem com a humanidade, mas no mundo angélico, através de um ato de revolta e rebelião de Satanás</w:t>
      </w:r>
      <w:r w:rsidDel="00000000" w:rsidR="00000000" w:rsidRPr="00000000">
        <w:rPr>
          <w:rtl w:val="0"/>
        </w:rPr>
        <w:t xml:space="preserve"> 4, 8.Posteriormente, o pecado entrou no mundo humano </w:t>
      </w:r>
      <w:r w:rsidDel="00000000" w:rsidR="00000000" w:rsidRPr="00000000">
        <w:rPr>
          <w:b w:val="1"/>
          <w:bCs w:val="1"/>
          <w:rtl w:val="0"/>
        </w:rPr>
        <w:t xml:space="preserve">por um livre ato de revolta dos nossos primeiros pais (Adão e Eva)</w:t>
      </w:r>
      <w:r w:rsidDel="00000000" w:rsidR="00000000" w:rsidRPr="00000000">
        <w:rPr>
          <w:rtl w:val="0"/>
        </w:rPr>
        <w:t xml:space="preserve">. Ludibriados pelo adversário no Éden, eles duvidaram da bondade de Deus, desejando ser iguais a Ele, determinando por si mesmos o que era bom e mau 4, 9, 10.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O Pecado Original e a Depravação</w:t>
      </w:r>
      <w:r w:rsidDel="00000000" w:rsidR="00000000" w:rsidRPr="00000000">
        <w:rPr>
          <w:rtl w:val="0"/>
        </w:rPr>
        <w:t xml:space="preserve">A doutrina do Pecado Original ensina que </w:t>
      </w:r>
      <w:r w:rsidDel="00000000" w:rsidR="00000000" w:rsidRPr="00000000">
        <w:rPr>
          <w:b w:val="1"/>
          <w:bCs w:val="1"/>
          <w:rtl w:val="0"/>
        </w:rPr>
        <w:t xml:space="preserve">o pecado de Adão, com todos os seus efeitos, é imputado a toda a sua posteridade</w:t>
      </w:r>
      <w:r w:rsidDel="00000000" w:rsidR="00000000" w:rsidRPr="00000000">
        <w:rPr>
          <w:rtl w:val="0"/>
        </w:rPr>
        <w:t xml:space="preserve"> 4, 11. Quando Adão pecou, a Bíblia ensina que ele atuou como representante legal de toda a humanidade (</w:t>
      </w:r>
      <w:r w:rsidDel="00000000" w:rsidR="00000000" w:rsidRPr="00000000">
        <w:rPr>
          <w:b w:val="1"/>
          <w:bCs w:val="1"/>
          <w:rtl w:val="0"/>
        </w:rPr>
        <w:t xml:space="preserve">Romanos 5:12</w:t>
      </w:r>
      <w:r w:rsidDel="00000000" w:rsidR="00000000" w:rsidRPr="00000000">
        <w:rPr>
          <w:rtl w:val="0"/>
        </w:rPr>
        <w:t xml:space="preserve">) 12, 13. O pecado original divide-se em dois elementos que você precisa dominar 14: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Culpa Original:</w:t>
      </w:r>
      <w:r w:rsidDel="00000000" w:rsidR="00000000" w:rsidRPr="00000000">
        <w:rPr>
          <w:rtl w:val="0"/>
        </w:rPr>
        <w:t xml:space="preserve"> É a condição de estarmos sob a condenação da lei. Deus, de forma justa, imputa a culpa do ato de Adão a nós, pois todos nós pecaram nele 15.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Corrupção Original (Depravação Total):</w:t>
      </w:r>
      <w:r w:rsidDel="00000000" w:rsidR="00000000" w:rsidRPr="00000000">
        <w:rPr>
          <w:rtl w:val="0"/>
        </w:rPr>
        <w:t xml:space="preserve"> É a poluição inerente com a qual todo homem já nasce. É a falta ou insuficiência de afeição às coisas de Deus. O homem natural encontra-se espiritualmente morto e totalmente incapaz, por si só, de realizar qualquer bem espiritual ou buscar a Deus (</w:t>
      </w:r>
      <w:r w:rsidDel="00000000" w:rsidR="00000000" w:rsidRPr="00000000">
        <w:rPr>
          <w:b w:val="1"/>
          <w:bCs w:val="1"/>
          <w:rtl w:val="0"/>
        </w:rPr>
        <w:t xml:space="preserve">Efésios 2:1</w:t>
      </w:r>
      <w:r w:rsidDel="00000000" w:rsidR="00000000" w:rsidRPr="00000000">
        <w:rPr>
          <w:rtl w:val="0"/>
        </w:rPr>
        <w:t xml:space="preserve">) 7, 16.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4. As Consequências do Pecado</w:t>
      </w:r>
      <w:r w:rsidDel="00000000" w:rsidR="00000000" w:rsidRPr="00000000">
        <w:rPr>
          <w:rtl w:val="0"/>
        </w:rPr>
        <w:t xml:space="preserve">Com a queda, </w:t>
      </w:r>
      <w:r w:rsidDel="00000000" w:rsidR="00000000" w:rsidRPr="00000000">
        <w:rPr>
          <w:b w:val="1"/>
          <w:bCs w:val="1"/>
          <w:rtl w:val="0"/>
        </w:rPr>
        <w:t xml:space="preserve">a imagem e semelhança de Deus no homem não foi aniquilada, mas ficou terrivelmente deformada, embaçada e distorcida</w:t>
      </w:r>
      <w:r w:rsidDel="00000000" w:rsidR="00000000" w:rsidRPr="00000000">
        <w:rPr>
          <w:rtl w:val="0"/>
        </w:rPr>
        <w:t xml:space="preserve"> 17, 18. Os principais efeitos na humanidade são o </w:t>
      </w:r>
      <w:r w:rsidDel="00000000" w:rsidR="00000000" w:rsidRPr="00000000">
        <w:rPr>
          <w:b w:val="1"/>
          <w:bCs w:val="1"/>
          <w:rtl w:val="0"/>
        </w:rPr>
        <w:t xml:space="preserve">desfavor divino, os distúrbios sociais, o sentimento de culpa e, fundamentalmente, a morte</w:t>
      </w:r>
      <w:r w:rsidDel="00000000" w:rsidR="00000000" w:rsidRPr="00000000">
        <w:rPr>
          <w:rtl w:val="0"/>
        </w:rPr>
        <w:t xml:space="preserve"> 19, 20. A morte atua em três esferas 21-23: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A separação provisória entre o corpo e a alma;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Espiritual:</w:t>
      </w:r>
      <w:r w:rsidDel="00000000" w:rsidR="00000000" w:rsidRPr="00000000">
        <w:rPr>
          <w:rtl w:val="0"/>
        </w:rPr>
        <w:t xml:space="preserve"> A separação imediata do homem em relação à vida e comunhão com Deus;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Eterna (Segunda Morte):</w:t>
      </w:r>
      <w:r w:rsidDel="00000000" w:rsidR="00000000" w:rsidRPr="00000000">
        <w:rPr>
          <w:rtl w:val="0"/>
        </w:rPr>
        <w:t xml:space="preserve"> A separação definitiva e final de Deus em um estado de punição eterna para os não redimidos.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Dica para a banca:</w:t>
      </w:r>
      <w:r w:rsidDel="00000000" w:rsidR="00000000" w:rsidRPr="00000000">
        <w:rPr>
          <w:rtl w:val="0"/>
        </w:rPr>
        <w:t xml:space="preserve"> Se perguntarem: </w:t>
      </w:r>
      <w:r w:rsidDel="00000000" w:rsidR="00000000" w:rsidRPr="00000000">
        <w:rPr>
          <w:i w:val="1"/>
          <w:iCs w:val="1"/>
          <w:rtl w:val="0"/>
        </w:rPr>
        <w:t xml:space="preserve">"Os crentes pecam?"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"A impecabilidade é possível nesta vida?"</w:t>
      </w:r>
      <w:r w:rsidDel="00000000" w:rsidR="00000000" w:rsidRPr="00000000">
        <w:rPr>
          <w:rtl w:val="0"/>
        </w:rPr>
        <w:t xml:space="preserve">, responda que sim, os crentes ainda pecam, mas o pecado na vida do crente é um "acidente de percurso" e não uma prática contínua, pois ele foi liberto da condenação, mas ainda luta contra a presença do pecado 7, 20, 24. Aquele que foi justificado confessa os seus pecados e tem a garantia do perdão em Cristo (</w:t>
      </w:r>
      <w:r w:rsidDel="00000000" w:rsidR="00000000" w:rsidRPr="00000000">
        <w:rPr>
          <w:b w:val="1"/>
          <w:bCs w:val="1"/>
          <w:rtl w:val="0"/>
        </w:rPr>
        <w:t xml:space="preserve">1 João 1:9</w:t>
      </w:r>
      <w:r w:rsidDel="00000000" w:rsidR="00000000" w:rsidRPr="00000000">
        <w:rPr>
          <w:rtl w:val="0"/>
        </w:rPr>
        <w:t xml:space="preserve">) 25.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