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D8" w:rsidRDefault="00EF669C" w:rsidP="00EF669C">
      <w:pPr>
        <w:jc w:val="center"/>
        <w:rPr>
          <w:rFonts w:ascii="Arial" w:hAnsi="Arial" w:cs="Arial"/>
          <w:sz w:val="32"/>
          <w:szCs w:val="32"/>
        </w:rPr>
      </w:pPr>
      <w:r w:rsidRPr="00EF669C">
        <w:rPr>
          <w:rFonts w:ascii="Arial" w:hAnsi="Arial" w:cs="Arial"/>
          <w:sz w:val="32"/>
          <w:szCs w:val="32"/>
        </w:rPr>
        <w:t>Universidad</w:t>
      </w:r>
      <w:r>
        <w:rPr>
          <w:rFonts w:ascii="Arial" w:hAnsi="Arial" w:cs="Arial"/>
          <w:sz w:val="32"/>
          <w:szCs w:val="32"/>
        </w:rPr>
        <w:t>e Presbiteriana Mackenzie</w:t>
      </w: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 de Visão</w:t>
      </w: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de Busca a Assistência Medica</w:t>
      </w: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</w:p>
    <w:p w:rsidR="00EF669C" w:rsidRDefault="00EF669C" w:rsidP="00EF669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Renato Ide Ogata 31551238</w:t>
      </w:r>
    </w:p>
    <w:p w:rsidR="00EF669C" w:rsidRDefault="00665686" w:rsidP="00EF669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Luydson </w:t>
      </w:r>
      <w:r w:rsidR="00EF669C">
        <w:rPr>
          <w:rFonts w:ascii="Arial" w:hAnsi="Arial" w:cs="Arial"/>
          <w:sz w:val="32"/>
          <w:szCs w:val="32"/>
        </w:rPr>
        <w:t>Philipe A. Guedes 31546625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99327804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1F1296" w:rsidRDefault="001F1296">
          <w:pPr>
            <w:pStyle w:val="CabealhodoSumrio"/>
          </w:pPr>
          <w:r>
            <w:t>Sumário</w:t>
          </w:r>
        </w:p>
        <w:p w:rsidR="001F1296" w:rsidRDefault="00F0698F" w:rsidP="00F0698F">
          <w:pPr>
            <w:pStyle w:val="Sumrio1"/>
          </w:pPr>
          <w:r w:rsidRPr="00F0698F">
            <w:rPr>
              <w:b/>
              <w:bCs/>
            </w:rPr>
            <w:t>1.</w:t>
          </w:r>
          <w:r>
            <w:rPr>
              <w:b/>
              <w:bCs/>
            </w:rPr>
            <w:t xml:space="preserve"> Introdução</w:t>
          </w:r>
          <w:r w:rsidR="001F1296">
            <w:ptab w:relativeTo="margin" w:alignment="right" w:leader="dot"/>
          </w:r>
        </w:p>
        <w:p w:rsidR="001F1296" w:rsidRDefault="00E15491" w:rsidP="00E15491">
          <w:pPr>
            <w:pStyle w:val="Sumrio2"/>
            <w:ind w:left="0"/>
          </w:pPr>
          <w:r>
            <w:t xml:space="preserve">  </w:t>
          </w:r>
          <w:r w:rsidR="00F0698F">
            <w:t>1.1 Propósito do Documento</w:t>
          </w:r>
          <w:r w:rsidR="001F1296">
            <w:ptab w:relativeTo="margin" w:alignment="right" w:leader="dot"/>
          </w:r>
        </w:p>
        <w:p w:rsidR="00E15491" w:rsidRDefault="00E15491" w:rsidP="00E15491">
          <w:pPr>
            <w:pStyle w:val="Sumrio3"/>
            <w:ind w:left="0"/>
          </w:pPr>
          <w:r>
            <w:t xml:space="preserve">  </w:t>
          </w:r>
          <w:r w:rsidR="009653F6">
            <w:t>1.2 Escopo do Produto</w:t>
          </w:r>
          <w:r w:rsidR="001F1296">
            <w:ptab w:relativeTo="margin" w:alignment="right" w:leader="dot"/>
          </w:r>
        </w:p>
        <w:p w:rsidR="00E15491" w:rsidRDefault="00E15491" w:rsidP="00E15491">
          <w:pPr>
            <w:pStyle w:val="Sumrio1"/>
          </w:pPr>
          <w:r>
            <w:rPr>
              <w:b/>
              <w:bCs/>
            </w:rPr>
            <w:t>2. Descrição Geral</w:t>
          </w:r>
          <w:r w:rsidR="001F1296">
            <w:ptab w:relativeTo="margin" w:alignment="right" w:leader="dot"/>
          </w:r>
        </w:p>
        <w:p w:rsidR="00665686" w:rsidRDefault="00E15491" w:rsidP="00E15491">
          <w:r>
            <w:t xml:space="preserve">  2</w:t>
          </w:r>
          <w:r w:rsidR="00665686">
            <w:t>.1 Descrição Geral do Produto</w:t>
          </w:r>
          <w:r>
            <w:ptab w:relativeTo="margin" w:alignment="right" w:leader="dot"/>
          </w:r>
        </w:p>
        <w:p w:rsidR="00665686" w:rsidRDefault="00665686" w:rsidP="00E15491">
          <w:r>
            <w:t xml:space="preserve">  2.2 Perspectiva do Produto</w:t>
          </w:r>
          <w:r>
            <w:ptab w:relativeTo="margin" w:alignment="right" w:leader="dot"/>
          </w:r>
        </w:p>
        <w:p w:rsidR="00665686" w:rsidRDefault="00665686" w:rsidP="00E15491">
          <w:r>
            <w:t xml:space="preserve">  2.3 Funções do Produto</w:t>
          </w:r>
          <w:r>
            <w:ptab w:relativeTo="margin" w:alignment="right" w:leader="dot"/>
          </w:r>
        </w:p>
        <w:p w:rsidR="00665686" w:rsidRDefault="00665686" w:rsidP="00665686">
          <w:pPr>
            <w:pStyle w:val="Sumrio1"/>
          </w:pPr>
          <w:r>
            <w:rPr>
              <w:b/>
              <w:bCs/>
            </w:rPr>
            <w:t>3. Requisitos</w:t>
          </w:r>
          <w:r>
            <w:ptab w:relativeTo="margin" w:alignment="right" w:leader="dot"/>
          </w:r>
        </w:p>
        <w:p w:rsidR="001D50D3" w:rsidRDefault="00665686" w:rsidP="00665686">
          <w:r>
            <w:rPr>
              <w:lang w:eastAsia="pt-BR"/>
            </w:rPr>
            <w:t xml:space="preserve">  </w:t>
          </w:r>
          <w:r>
            <w:t>3.1 Requisitos Funcionais</w:t>
          </w:r>
          <w:r>
            <w:ptab w:relativeTo="margin" w:alignment="right" w:leader="dot"/>
          </w:r>
        </w:p>
        <w:p w:rsidR="001D50D3" w:rsidRDefault="001D50D3" w:rsidP="00665686">
          <w:r>
            <w:t xml:space="preserve">  3.2 Requisitos Não Funcionais</w:t>
          </w:r>
          <w:r>
            <w:ptab w:relativeTo="margin" w:alignment="right" w:leader="dot"/>
          </w:r>
        </w:p>
        <w:p w:rsidR="00D207D0" w:rsidRDefault="001D50D3" w:rsidP="001D50D3">
          <w:pPr>
            <w:pStyle w:val="Sumrio1"/>
          </w:pPr>
          <w:r>
            <w:rPr>
              <w:b/>
              <w:bCs/>
            </w:rPr>
            <w:t>4. Diagramas de Caso de Uso</w:t>
          </w:r>
          <w:r>
            <w:ptab w:relativeTo="margin" w:alignment="right" w:leader="dot"/>
          </w:r>
        </w:p>
        <w:p w:rsidR="00D207D0" w:rsidRDefault="00D207D0" w:rsidP="00D207D0">
          <w:r>
            <w:t xml:space="preserve">  4.1</w:t>
          </w:r>
          <w:r>
            <w:t xml:space="preserve"> </w:t>
          </w:r>
          <w:r>
            <w:t>Diagrama de Caso de Uso do Paciente</w:t>
          </w:r>
          <w:r>
            <w:ptab w:relativeTo="margin" w:alignment="right" w:leader="dot"/>
          </w:r>
        </w:p>
        <w:p w:rsidR="001F1296" w:rsidRPr="00D207D0" w:rsidRDefault="00D207D0" w:rsidP="00D207D0">
          <w:pPr>
            <w:rPr>
              <w:lang w:eastAsia="pt-BR"/>
            </w:rPr>
          </w:pPr>
          <w:r>
            <w:t xml:space="preserve">  </w:t>
          </w:r>
          <w:r>
            <w:t>4</w:t>
          </w:r>
          <w:r>
            <w:t xml:space="preserve">.2 </w:t>
          </w:r>
          <w:r>
            <w:t>Diagrama de Caso de Uso do Medico</w:t>
          </w:r>
          <w:r>
            <w:ptab w:relativeTo="margin" w:alignment="right" w:leader="dot"/>
          </w:r>
        </w:p>
      </w:sdtContent>
    </w:sdt>
    <w:p w:rsidR="00EF669C" w:rsidRDefault="00EF669C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1F1296" w:rsidRDefault="001F1296" w:rsidP="00EF669C">
      <w:pPr>
        <w:rPr>
          <w:rFonts w:ascii="Arial" w:hAnsi="Arial" w:cs="Arial"/>
          <w:sz w:val="32"/>
          <w:szCs w:val="32"/>
        </w:rPr>
      </w:pPr>
    </w:p>
    <w:p w:rsidR="00665686" w:rsidRDefault="00665686" w:rsidP="00F0698F">
      <w:pPr>
        <w:rPr>
          <w:rFonts w:ascii="Arial" w:hAnsi="Arial" w:cs="Arial"/>
          <w:b/>
          <w:sz w:val="32"/>
          <w:szCs w:val="32"/>
        </w:rPr>
      </w:pPr>
    </w:p>
    <w:p w:rsidR="001F1296" w:rsidRDefault="00F0698F" w:rsidP="00F0698F">
      <w:pPr>
        <w:rPr>
          <w:rFonts w:ascii="Arial" w:hAnsi="Arial" w:cs="Arial"/>
          <w:b/>
          <w:sz w:val="32"/>
          <w:szCs w:val="32"/>
        </w:rPr>
      </w:pPr>
      <w:r w:rsidRPr="00F0698F">
        <w:rPr>
          <w:rFonts w:ascii="Arial" w:hAnsi="Arial" w:cs="Arial"/>
          <w:b/>
          <w:sz w:val="32"/>
          <w:szCs w:val="32"/>
        </w:rPr>
        <w:t>1.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1F1296" w:rsidRPr="00F0698F">
        <w:rPr>
          <w:rFonts w:ascii="Arial" w:hAnsi="Arial" w:cs="Arial"/>
          <w:b/>
          <w:sz w:val="32"/>
          <w:szCs w:val="32"/>
        </w:rPr>
        <w:t>Introdução</w:t>
      </w:r>
    </w:p>
    <w:p w:rsidR="00665686" w:rsidRDefault="00665686" w:rsidP="00F0698F">
      <w:pPr>
        <w:rPr>
          <w:rFonts w:ascii="Arial" w:hAnsi="Arial" w:cs="Arial"/>
          <w:sz w:val="28"/>
          <w:szCs w:val="28"/>
        </w:rPr>
      </w:pPr>
    </w:p>
    <w:p w:rsidR="00F0698F" w:rsidRDefault="00F0698F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1.1 Propósito do Documento</w:t>
      </w:r>
    </w:p>
    <w:p w:rsidR="00F0698F" w:rsidRDefault="00F0698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No documento abaixo iremos listar os requisitos de sistema do Doctors Help, o sistema deverá contar com apoio de um banco de dados onde irá armazenar dados de médicos, cadastros de pacientes e funções dentro do software que somente pacientes com cadastro possa utilizar.</w:t>
      </w:r>
    </w:p>
    <w:p w:rsidR="00F0698F" w:rsidRDefault="00F0698F" w:rsidP="00F0698F">
      <w:pPr>
        <w:rPr>
          <w:rFonts w:ascii="Arial" w:hAnsi="Arial" w:cs="Arial"/>
          <w:sz w:val="24"/>
          <w:szCs w:val="24"/>
        </w:rPr>
      </w:pPr>
    </w:p>
    <w:p w:rsidR="00F0698F" w:rsidRDefault="00F0698F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 Escopo do Produto</w:t>
      </w:r>
    </w:p>
    <w:p w:rsidR="00F0698F" w:rsidRDefault="00F0698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O sistema desenvolvid</w:t>
      </w:r>
      <w:r w:rsidR="009653F6">
        <w:rPr>
          <w:rFonts w:ascii="Arial" w:hAnsi="Arial" w:cs="Arial"/>
          <w:sz w:val="24"/>
          <w:szCs w:val="24"/>
        </w:rPr>
        <w:t>o terá como objetivo de gerenciamento de cadastro de médicos e pacientes, buscas através de formulários.</w:t>
      </w:r>
    </w:p>
    <w:p w:rsidR="009653F6" w:rsidRDefault="009653F6" w:rsidP="00F0698F">
      <w:pPr>
        <w:rPr>
          <w:rFonts w:ascii="Arial" w:hAnsi="Arial" w:cs="Arial"/>
          <w:sz w:val="24"/>
          <w:szCs w:val="24"/>
        </w:rPr>
      </w:pPr>
    </w:p>
    <w:p w:rsidR="009653F6" w:rsidRPr="00E15491" w:rsidRDefault="00E15491" w:rsidP="00F0698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Descrição Geral</w:t>
      </w:r>
    </w:p>
    <w:p w:rsidR="00665686" w:rsidRDefault="009653F6" w:rsidP="006656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65686" w:rsidRPr="00665686" w:rsidRDefault="00665686" w:rsidP="006656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Descrição Geral do Produto</w:t>
      </w:r>
    </w:p>
    <w:p w:rsidR="009653F6" w:rsidRPr="00665686" w:rsidRDefault="009653F6" w:rsidP="006656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usuário poderá entrar no site e fazer um cadastro de paciente</w:t>
      </w:r>
      <w:r w:rsidR="00E15491">
        <w:rPr>
          <w:rFonts w:ascii="Arial" w:hAnsi="Arial" w:cs="Arial"/>
          <w:sz w:val="24"/>
          <w:szCs w:val="24"/>
        </w:rPr>
        <w:t xml:space="preserve"> (preenchendo informações pessoais como nome, sexo, endereço onde mora, bairro, se possui plano de saúde etc.)</w:t>
      </w:r>
      <w:r>
        <w:rPr>
          <w:rFonts w:ascii="Arial" w:hAnsi="Arial" w:cs="Arial"/>
          <w:sz w:val="24"/>
          <w:szCs w:val="24"/>
        </w:rPr>
        <w:t xml:space="preserve"> para que ele possa utilizar das ferramentas do site, </w:t>
      </w:r>
      <w:r w:rsidR="00E15491">
        <w:rPr>
          <w:rFonts w:ascii="Arial" w:hAnsi="Arial" w:cs="Arial"/>
          <w:sz w:val="24"/>
          <w:szCs w:val="24"/>
        </w:rPr>
        <w:t>para localizar os médicos mais próximos da região onde ele mora e possivelmente marcar consultas online com esses médicos e ver sua agenda de consultas.</w:t>
      </w:r>
    </w:p>
    <w:p w:rsidR="00E15491" w:rsidRDefault="00E15491" w:rsidP="00F0698F">
      <w:pPr>
        <w:rPr>
          <w:rFonts w:ascii="Arial" w:hAnsi="Arial" w:cs="Arial"/>
          <w:sz w:val="24"/>
          <w:szCs w:val="24"/>
        </w:rPr>
      </w:pPr>
    </w:p>
    <w:p w:rsidR="00E15491" w:rsidRDefault="00665686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</w:t>
      </w:r>
      <w:r w:rsidR="00E15491">
        <w:rPr>
          <w:rFonts w:ascii="Arial" w:hAnsi="Arial" w:cs="Arial"/>
          <w:sz w:val="28"/>
          <w:szCs w:val="28"/>
        </w:rPr>
        <w:t xml:space="preserve"> Perspectiva do Produto</w:t>
      </w:r>
    </w:p>
    <w:p w:rsidR="00665686" w:rsidRDefault="00665686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665686">
        <w:rPr>
          <w:rFonts w:ascii="Arial" w:hAnsi="Arial" w:cs="Arial"/>
          <w:sz w:val="24"/>
          <w:szCs w:val="24"/>
        </w:rPr>
        <w:t xml:space="preserve">O sistema utilizará um site de hospedagem web e um banco de dados fornecidos pelo site de hospedagem, </w:t>
      </w:r>
      <w:r>
        <w:rPr>
          <w:rFonts w:ascii="Arial" w:hAnsi="Arial" w:cs="Arial"/>
          <w:sz w:val="24"/>
          <w:szCs w:val="24"/>
        </w:rPr>
        <w:t>devendo ser capaz de suportar diversos usuários conectados ao mesmo tempo.</w:t>
      </w:r>
    </w:p>
    <w:p w:rsidR="00665686" w:rsidRDefault="00665686" w:rsidP="00F0698F">
      <w:pPr>
        <w:rPr>
          <w:rFonts w:ascii="Arial" w:hAnsi="Arial" w:cs="Arial"/>
          <w:sz w:val="24"/>
          <w:szCs w:val="24"/>
        </w:rPr>
      </w:pPr>
    </w:p>
    <w:p w:rsidR="00665686" w:rsidRDefault="00665686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2.3 Funções do Produto</w:t>
      </w:r>
    </w:p>
    <w:p w:rsidR="00E15491" w:rsidRDefault="00665686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Ter cadastro (inserir) de clientes e médicos conectado há um banco de dados, busca, remoção de médicos já cadastrados.</w:t>
      </w:r>
    </w:p>
    <w:p w:rsidR="00D207D0" w:rsidRDefault="00D207D0" w:rsidP="00F0698F">
      <w:pPr>
        <w:rPr>
          <w:rFonts w:ascii="Arial" w:hAnsi="Arial" w:cs="Arial"/>
          <w:b/>
          <w:sz w:val="32"/>
          <w:szCs w:val="32"/>
        </w:rPr>
      </w:pPr>
    </w:p>
    <w:p w:rsidR="00D207D0" w:rsidRDefault="00D207D0" w:rsidP="00F0698F">
      <w:pPr>
        <w:rPr>
          <w:rFonts w:ascii="Arial" w:hAnsi="Arial" w:cs="Arial"/>
          <w:b/>
          <w:sz w:val="32"/>
          <w:szCs w:val="32"/>
        </w:rPr>
      </w:pPr>
    </w:p>
    <w:p w:rsidR="00665686" w:rsidRDefault="00665686" w:rsidP="00F0698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 Requisitos Funcionais</w:t>
      </w:r>
    </w:p>
    <w:p w:rsidR="00665686" w:rsidRDefault="00665686" w:rsidP="00F0698F">
      <w:pPr>
        <w:rPr>
          <w:rFonts w:ascii="Arial" w:hAnsi="Arial" w:cs="Arial"/>
          <w:b/>
          <w:sz w:val="32"/>
          <w:szCs w:val="32"/>
        </w:rPr>
      </w:pPr>
    </w:p>
    <w:p w:rsidR="00665686" w:rsidRDefault="009E174F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 Requisitos Funcionais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1: Cadastro de Clientes</w:t>
      </w:r>
    </w:p>
    <w:p w:rsidR="00E15491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usuário poderá fazer o cadastro no site fornecendo todas as informações necessárias.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2: Cadastro de Médico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Os usuários que forem médicos também poderão fazer o cadastro no site para que seus consultórios também estejam disponível para os clientes.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3: Exclusão de Cadastro de Cliente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cliente poderá excluir seu cadastro caso seja necessário.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4: Exclusão de Cadastro do Médico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médico poderá excluir seu cadastro caso seja necessário.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5: Busca por Médico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Os pacientes poderão procurar por médicos em sua região através de seu bairro onde mora.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**Requisito Funcional 6: Paciente poderá marcar sua consulta online.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Paciente poderá marcar suas consultar através do website para que facilite sua vida.</w:t>
      </w: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</w:p>
    <w:p w:rsidR="009E174F" w:rsidRDefault="009E174F" w:rsidP="00F0698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Requisito não obrigatório que será estudado antes de ser incrementado.</w:t>
      </w:r>
    </w:p>
    <w:p w:rsidR="009E174F" w:rsidRDefault="009E174F" w:rsidP="00F0698F">
      <w:pPr>
        <w:rPr>
          <w:rFonts w:ascii="Arial" w:hAnsi="Arial" w:cs="Arial"/>
          <w:sz w:val="16"/>
          <w:szCs w:val="16"/>
        </w:rPr>
      </w:pPr>
    </w:p>
    <w:p w:rsidR="00D207D0" w:rsidRDefault="00D207D0" w:rsidP="00F0698F">
      <w:pPr>
        <w:rPr>
          <w:rFonts w:ascii="Arial" w:hAnsi="Arial" w:cs="Arial"/>
          <w:sz w:val="28"/>
          <w:szCs w:val="28"/>
        </w:rPr>
      </w:pPr>
    </w:p>
    <w:p w:rsidR="00D207D0" w:rsidRDefault="00D207D0" w:rsidP="00F0698F">
      <w:pPr>
        <w:rPr>
          <w:rFonts w:ascii="Arial" w:hAnsi="Arial" w:cs="Arial"/>
          <w:sz w:val="28"/>
          <w:szCs w:val="28"/>
        </w:rPr>
      </w:pPr>
    </w:p>
    <w:p w:rsidR="009E174F" w:rsidRDefault="001D50D3" w:rsidP="00F06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3.2 Requisitos Não Funcionais</w:t>
      </w:r>
    </w:p>
    <w:p w:rsidR="009E174F" w:rsidRDefault="009E174F" w:rsidP="00F0698F">
      <w:pPr>
        <w:rPr>
          <w:rFonts w:ascii="Arial" w:hAnsi="Arial" w:cs="Arial"/>
          <w:sz w:val="28"/>
          <w:szCs w:val="28"/>
        </w:rPr>
      </w:pPr>
    </w:p>
    <w:p w:rsidR="009E174F" w:rsidRDefault="009E174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 Não Funcional 1: </w:t>
      </w:r>
      <w:r w:rsidR="001D50D3">
        <w:rPr>
          <w:rFonts w:ascii="Arial" w:hAnsi="Arial" w:cs="Arial"/>
          <w:sz w:val="24"/>
          <w:szCs w:val="24"/>
        </w:rPr>
        <w:t>Deve ser responsivo.</w:t>
      </w:r>
    </w:p>
    <w:p w:rsidR="001D50D3" w:rsidRDefault="001D50D3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site deverá funcionar de forma ágil e pratica para que seja benéfico ao paciente e também ao médico.</w:t>
      </w:r>
    </w:p>
    <w:p w:rsidR="001D50D3" w:rsidRDefault="001D50D3" w:rsidP="00F0698F">
      <w:pPr>
        <w:rPr>
          <w:rFonts w:ascii="Arial" w:hAnsi="Arial" w:cs="Arial"/>
          <w:sz w:val="24"/>
          <w:szCs w:val="24"/>
        </w:rPr>
      </w:pPr>
    </w:p>
    <w:p w:rsidR="001D50D3" w:rsidRDefault="001D50D3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Não Funcional 2: Linguagem de Programação.</w:t>
      </w:r>
    </w:p>
    <w:p w:rsidR="001D50D3" w:rsidRDefault="001D50D3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Será desenvolvido em HMTL, CSS e PHP</w:t>
      </w:r>
    </w:p>
    <w:p w:rsidR="001D50D3" w:rsidRDefault="001D50D3" w:rsidP="00F0698F">
      <w:pPr>
        <w:rPr>
          <w:rFonts w:ascii="Arial" w:hAnsi="Arial" w:cs="Arial"/>
          <w:sz w:val="24"/>
          <w:szCs w:val="24"/>
        </w:rPr>
      </w:pP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Não Funcional 3: Hospedagem Gratuita.</w:t>
      </w: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site será hospedado em algum fornecedor gratuito de hospedagem de site.</w:t>
      </w: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Não Funcional 4: Disponibilidade</w:t>
      </w: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Descrição: O site deverá estar disponível 24/7, caso haja um imprevisto um comunicado estará mostrando no site.</w:t>
      </w:r>
    </w:p>
    <w:p w:rsidR="001D50D3" w:rsidRDefault="001D50D3" w:rsidP="001D50D3">
      <w:pPr>
        <w:rPr>
          <w:rFonts w:ascii="Arial" w:hAnsi="Arial" w:cs="Arial"/>
          <w:sz w:val="24"/>
          <w:szCs w:val="24"/>
        </w:rPr>
      </w:pPr>
    </w:p>
    <w:p w:rsidR="001D50D3" w:rsidRDefault="001D50D3" w:rsidP="001D5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 Diagramas de Caso de Uso</w:t>
      </w:r>
    </w:p>
    <w:p w:rsidR="00D207D0" w:rsidRDefault="00D207D0" w:rsidP="001D50D3">
      <w:pPr>
        <w:rPr>
          <w:rFonts w:ascii="Arial" w:hAnsi="Arial" w:cs="Arial"/>
          <w:sz w:val="28"/>
          <w:szCs w:val="28"/>
        </w:rPr>
      </w:pPr>
    </w:p>
    <w:p w:rsidR="00D207D0" w:rsidRDefault="00D207D0" w:rsidP="001D5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4.1 Caso de Uso do Paciente</w:t>
      </w:r>
      <w:bookmarkStart w:id="0" w:name="_GoBack"/>
      <w:bookmarkEnd w:id="0"/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391150" cy="2781300"/>
            <wp:effectExtent l="0" t="0" r="0" b="0"/>
            <wp:docPr id="2" name="Imagem 2" descr="C:\Users\Renato\AppData\Local\Microsoft\Windows\INetCache\Content.Word\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to\AppData\Local\Microsoft\Windows\INetCache\Content.Word\Pac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D0" w:rsidRDefault="00D207D0" w:rsidP="001D50D3">
      <w:pPr>
        <w:rPr>
          <w:rFonts w:ascii="Arial" w:hAnsi="Arial" w:cs="Arial"/>
          <w:sz w:val="28"/>
          <w:szCs w:val="28"/>
        </w:rPr>
      </w:pPr>
    </w:p>
    <w:p w:rsidR="001D50D3" w:rsidRDefault="00D207D0" w:rsidP="001D5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4.2 Caso de Uso do Médico</w:t>
      </w:r>
    </w:p>
    <w:p w:rsidR="00D207D0" w:rsidRPr="00D207D0" w:rsidRDefault="00D207D0" w:rsidP="001D5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675" cy="1638300"/>
            <wp:effectExtent l="0" t="0" r="9525" b="0"/>
            <wp:docPr id="3" name="Imagem 3" descr="C:\Users\Renato\AppData\Local\Microsoft\Windows\INetCache\Content.Word\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AppData\Local\Microsoft\Windows\INetCache\Content.Word\Medi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D3" w:rsidRPr="009E174F" w:rsidRDefault="001D50D3" w:rsidP="001D50D3">
      <w:pPr>
        <w:rPr>
          <w:rFonts w:ascii="Arial" w:hAnsi="Arial" w:cs="Arial"/>
          <w:sz w:val="24"/>
          <w:szCs w:val="24"/>
        </w:rPr>
      </w:pPr>
    </w:p>
    <w:p w:rsidR="001D50D3" w:rsidRPr="009E174F" w:rsidRDefault="001D50D3" w:rsidP="00F0698F">
      <w:pPr>
        <w:rPr>
          <w:rFonts w:ascii="Arial" w:hAnsi="Arial" w:cs="Arial"/>
          <w:sz w:val="24"/>
          <w:szCs w:val="24"/>
        </w:rPr>
      </w:pPr>
    </w:p>
    <w:p w:rsidR="00F0698F" w:rsidRPr="00F0698F" w:rsidRDefault="00F0698F" w:rsidP="00F0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</w:p>
    <w:p w:rsidR="001F1296" w:rsidRPr="001F1296" w:rsidRDefault="001F1296" w:rsidP="001F1296">
      <w:pPr>
        <w:rPr>
          <w:rFonts w:ascii="Arial" w:hAnsi="Arial" w:cs="Arial"/>
          <w:b/>
          <w:sz w:val="32"/>
          <w:szCs w:val="32"/>
        </w:rPr>
      </w:pPr>
    </w:p>
    <w:p w:rsidR="001F1296" w:rsidRPr="001F1296" w:rsidRDefault="001F1296" w:rsidP="001F1296">
      <w:pPr>
        <w:ind w:left="360"/>
        <w:rPr>
          <w:rFonts w:ascii="Arial" w:hAnsi="Arial" w:cs="Arial"/>
          <w:b/>
          <w:sz w:val="32"/>
          <w:szCs w:val="32"/>
        </w:rPr>
      </w:pPr>
    </w:p>
    <w:p w:rsidR="001F1296" w:rsidRPr="001F1296" w:rsidRDefault="001F1296" w:rsidP="001F1296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1F1296" w:rsidRPr="001F1296" w:rsidRDefault="001F1296" w:rsidP="001F1296">
      <w:pPr>
        <w:ind w:left="360"/>
        <w:rPr>
          <w:rFonts w:ascii="Arial" w:hAnsi="Arial" w:cs="Arial"/>
          <w:b/>
          <w:sz w:val="32"/>
          <w:szCs w:val="32"/>
        </w:rPr>
      </w:pPr>
    </w:p>
    <w:sectPr w:rsidR="001F1296" w:rsidRPr="001F1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2F2" w:rsidRDefault="003912F2" w:rsidP="00E15491">
      <w:pPr>
        <w:spacing w:after="0" w:line="240" w:lineRule="auto"/>
      </w:pPr>
      <w:r>
        <w:separator/>
      </w:r>
    </w:p>
  </w:endnote>
  <w:endnote w:type="continuationSeparator" w:id="0">
    <w:p w:rsidR="003912F2" w:rsidRDefault="003912F2" w:rsidP="00E1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2F2" w:rsidRDefault="003912F2" w:rsidP="00E15491">
      <w:pPr>
        <w:spacing w:after="0" w:line="240" w:lineRule="auto"/>
      </w:pPr>
      <w:r>
        <w:separator/>
      </w:r>
    </w:p>
  </w:footnote>
  <w:footnote w:type="continuationSeparator" w:id="0">
    <w:p w:rsidR="003912F2" w:rsidRDefault="003912F2" w:rsidP="00E15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EA6"/>
    <w:multiLevelType w:val="hybridMultilevel"/>
    <w:tmpl w:val="14229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544"/>
    <w:multiLevelType w:val="hybridMultilevel"/>
    <w:tmpl w:val="6442C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088D"/>
    <w:multiLevelType w:val="hybridMultilevel"/>
    <w:tmpl w:val="A65A4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5D66"/>
    <w:multiLevelType w:val="hybridMultilevel"/>
    <w:tmpl w:val="BAF28E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59B"/>
    <w:multiLevelType w:val="hybridMultilevel"/>
    <w:tmpl w:val="3F947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15A3D"/>
    <w:multiLevelType w:val="hybridMultilevel"/>
    <w:tmpl w:val="B088F26A"/>
    <w:lvl w:ilvl="0" w:tplc="4036C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1E79"/>
    <w:multiLevelType w:val="hybridMultilevel"/>
    <w:tmpl w:val="FD02E4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9C"/>
    <w:rsid w:val="001D50D3"/>
    <w:rsid w:val="001F1296"/>
    <w:rsid w:val="003912F2"/>
    <w:rsid w:val="004D021A"/>
    <w:rsid w:val="00665686"/>
    <w:rsid w:val="009653F6"/>
    <w:rsid w:val="009E174F"/>
    <w:rsid w:val="00CA19C3"/>
    <w:rsid w:val="00D207D0"/>
    <w:rsid w:val="00E01664"/>
    <w:rsid w:val="00E15491"/>
    <w:rsid w:val="00EF669C"/>
    <w:rsid w:val="00F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6AFF"/>
  <w15:chartTrackingRefBased/>
  <w15:docId w15:val="{6733DEDA-0A09-45D1-881E-EFC24F7E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129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F129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1F129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29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F1296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549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549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154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2920-CFCF-4054-8531-C1A6914D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Ide Ogata</dc:creator>
  <cp:keywords/>
  <dc:description/>
  <cp:lastModifiedBy>Renato Ide Ogata</cp:lastModifiedBy>
  <cp:revision>2</cp:revision>
  <dcterms:created xsi:type="dcterms:W3CDTF">2018-03-09T07:50:00Z</dcterms:created>
  <dcterms:modified xsi:type="dcterms:W3CDTF">2018-03-09T09:25:00Z</dcterms:modified>
</cp:coreProperties>
</file>