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328" w:rsidRPr="00B614DE" w:rsidRDefault="005A4328" w:rsidP="005A4328">
      <w:pPr>
        <w:shd w:val="clear" w:color="auto" w:fill="FAFAFA"/>
        <w:spacing w:before="240" w:after="0" w:line="240" w:lineRule="auto"/>
        <w:textAlignment w:val="baseline"/>
        <w:rPr>
          <w:rFonts w:eastAsia="Times New Roman" w:cs="Tahoma"/>
          <w:b/>
          <w:color w:val="333333"/>
          <w:sz w:val="21"/>
          <w:szCs w:val="21"/>
          <w:lang w:eastAsia="pt-BR"/>
        </w:rPr>
      </w:pPr>
      <w:proofErr w:type="gramStart"/>
      <w:r>
        <w:rPr>
          <w:rFonts w:eastAsia="Times New Roman" w:cs="Tahoma"/>
          <w:b/>
          <w:color w:val="333333"/>
          <w:sz w:val="21"/>
          <w:szCs w:val="21"/>
          <w:lang w:eastAsia="pt-BR"/>
        </w:rPr>
        <w:t>WebPack</w:t>
      </w:r>
      <w:proofErr w:type="gramEnd"/>
      <w:r>
        <w:rPr>
          <w:rFonts w:eastAsia="Times New Roman" w:cs="Tahoma"/>
          <w:b/>
          <w:color w:val="333333"/>
          <w:sz w:val="21"/>
          <w:szCs w:val="21"/>
          <w:lang w:eastAsia="pt-BR"/>
        </w:rPr>
        <w:t xml:space="preserve"> – Soluções em Embalagens</w:t>
      </w:r>
    </w:p>
    <w:p w:rsidR="00B614DE" w:rsidRPr="00B614DE"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B614DE">
        <w:rPr>
          <w:rFonts w:eastAsia="Times New Roman" w:cs="Tahoma"/>
          <w:color w:val="333333"/>
          <w:sz w:val="21"/>
          <w:szCs w:val="21"/>
          <w:lang w:eastAsia="pt-BR"/>
        </w:rPr>
        <w:t xml:space="preserve">A </w:t>
      </w:r>
      <w:proofErr w:type="gramStart"/>
      <w:r w:rsidRPr="00B614DE">
        <w:rPr>
          <w:rFonts w:eastAsia="Times New Roman" w:cs="Tahoma"/>
          <w:color w:val="333333"/>
          <w:sz w:val="21"/>
          <w:szCs w:val="21"/>
          <w:lang w:eastAsia="pt-BR"/>
        </w:rPr>
        <w:t>WebPack</w:t>
      </w:r>
      <w:proofErr w:type="gramEnd"/>
      <w:r w:rsidR="005A4328">
        <w:rPr>
          <w:rFonts w:eastAsia="Times New Roman" w:cs="Tahoma"/>
          <w:color w:val="333333"/>
          <w:sz w:val="21"/>
          <w:szCs w:val="21"/>
          <w:lang w:eastAsia="pt-BR"/>
        </w:rPr>
        <w:t xml:space="preserve"> Soluções em Embalagens</w:t>
      </w:r>
      <w:r w:rsidRPr="00B614DE">
        <w:rPr>
          <w:rFonts w:eastAsia="Times New Roman" w:cs="Tahoma"/>
          <w:color w:val="333333"/>
          <w:sz w:val="21"/>
          <w:szCs w:val="21"/>
          <w:lang w:eastAsia="pt-BR"/>
        </w:rPr>
        <w:t xml:space="preserve"> é uma representação comercial no ramo de embalagens e tem foco no desenvolvimento de soluções que satisfaçam as </w:t>
      </w:r>
      <w:r w:rsidR="00A80716" w:rsidRPr="006A31DB">
        <w:rPr>
          <w:rFonts w:eastAsia="Times New Roman" w:cs="Tahoma"/>
          <w:color w:val="333333"/>
          <w:sz w:val="21"/>
          <w:szCs w:val="21"/>
          <w:lang w:eastAsia="pt-BR"/>
        </w:rPr>
        <w:t xml:space="preserve">mais diversas </w:t>
      </w:r>
      <w:r w:rsidRPr="00B614DE">
        <w:rPr>
          <w:rFonts w:eastAsia="Times New Roman" w:cs="Tahoma"/>
          <w:color w:val="333333"/>
          <w:sz w:val="21"/>
          <w:szCs w:val="21"/>
          <w:lang w:eastAsia="pt-BR"/>
        </w:rPr>
        <w:t>necessidades de seus clientes. </w:t>
      </w:r>
    </w:p>
    <w:p w:rsidR="00B614DE" w:rsidRPr="00B614DE" w:rsidRDefault="00085C61"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nossa representação está entrando em uma nova fase e </w:t>
      </w:r>
      <w:r w:rsidR="00B614DE" w:rsidRPr="00B614DE">
        <w:rPr>
          <w:rFonts w:eastAsia="Times New Roman" w:cs="Tahoma"/>
          <w:color w:val="333333"/>
          <w:sz w:val="21"/>
          <w:szCs w:val="21"/>
          <w:lang w:eastAsia="pt-BR"/>
        </w:rPr>
        <w:t>queremos apresentar uma proposta diferenciada para o mercado, buscando não só entregar produtos de qualidade, mas agregar serviço a essa entrega, ajudando nossos clientes na redução de custos, desenvolvimento, produção e controle de seus estoques em embalagens.</w:t>
      </w:r>
    </w:p>
    <w:p w:rsidR="00B614DE" w:rsidRPr="00B614DE" w:rsidRDefault="00B614DE" w:rsidP="006A31DB">
      <w:pPr>
        <w:shd w:val="clear" w:color="auto" w:fill="FAFAFA"/>
        <w:spacing w:before="240" w:after="0" w:line="240" w:lineRule="auto"/>
        <w:textAlignment w:val="baseline"/>
        <w:rPr>
          <w:rFonts w:eastAsia="Times New Roman" w:cs="Tahoma"/>
          <w:b/>
          <w:color w:val="333333"/>
          <w:sz w:val="21"/>
          <w:szCs w:val="21"/>
          <w:lang w:eastAsia="pt-BR"/>
        </w:rPr>
      </w:pPr>
      <w:r w:rsidRPr="00B614DE">
        <w:rPr>
          <w:rFonts w:eastAsia="Times New Roman" w:cs="Tahoma"/>
          <w:b/>
          <w:color w:val="333333"/>
          <w:sz w:val="21"/>
          <w:szCs w:val="21"/>
          <w:lang w:eastAsia="pt-BR"/>
        </w:rPr>
        <w:t>Objetivo</w:t>
      </w:r>
    </w:p>
    <w:p w:rsidR="00B614DE" w:rsidRPr="00B614DE"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B614DE">
        <w:rPr>
          <w:rFonts w:eastAsia="Times New Roman" w:cs="Tahoma"/>
          <w:color w:val="333333"/>
          <w:sz w:val="21"/>
          <w:szCs w:val="21"/>
          <w:lang w:eastAsia="pt-BR"/>
        </w:rPr>
        <w:t>Superar expectativas, conquistar credibilidade no mercado, com parcerias que gerem relacionamentos comerciais de longo prazo e que possibilitem o crescimento contínuo da empresa.</w:t>
      </w:r>
    </w:p>
    <w:p w:rsidR="00B614DE" w:rsidRPr="00B614DE" w:rsidRDefault="00B614DE" w:rsidP="006A31DB">
      <w:pPr>
        <w:shd w:val="clear" w:color="auto" w:fill="FAFAFA"/>
        <w:spacing w:before="240" w:after="0" w:line="240" w:lineRule="auto"/>
        <w:textAlignment w:val="baseline"/>
        <w:rPr>
          <w:rFonts w:eastAsia="Times New Roman" w:cs="Tahoma"/>
          <w:b/>
          <w:color w:val="333333"/>
          <w:sz w:val="21"/>
          <w:szCs w:val="21"/>
          <w:lang w:eastAsia="pt-BR"/>
        </w:rPr>
      </w:pPr>
      <w:r w:rsidRPr="00B614DE">
        <w:rPr>
          <w:rFonts w:eastAsia="Times New Roman" w:cs="Tahoma"/>
          <w:b/>
          <w:color w:val="333333"/>
          <w:sz w:val="21"/>
          <w:szCs w:val="21"/>
          <w:lang w:eastAsia="pt-BR"/>
        </w:rPr>
        <w:t>Valores</w:t>
      </w:r>
    </w:p>
    <w:p w:rsidR="00B614DE" w:rsidRPr="00B614DE"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B614DE">
        <w:rPr>
          <w:rFonts w:eastAsia="Times New Roman" w:cs="Tahoma"/>
          <w:color w:val="333333"/>
          <w:sz w:val="21"/>
          <w:szCs w:val="21"/>
          <w:lang w:eastAsia="pt-BR"/>
        </w:rPr>
        <w:t>Compromisso com a qualidade, pontualidade nas entregas, parceiros altamente qualificados e prestação de serviços de acordo com as necessidades de nossos clientes.</w:t>
      </w:r>
    </w:p>
    <w:p w:rsidR="00B614DE" w:rsidRPr="00B614DE" w:rsidRDefault="00B614DE" w:rsidP="006A31DB">
      <w:pPr>
        <w:shd w:val="clear" w:color="auto" w:fill="FAFAFA"/>
        <w:spacing w:before="240" w:after="0" w:line="240" w:lineRule="auto"/>
        <w:textAlignment w:val="baseline"/>
        <w:rPr>
          <w:rFonts w:eastAsia="Times New Roman" w:cs="Tahoma"/>
          <w:b/>
          <w:color w:val="333333"/>
          <w:sz w:val="21"/>
          <w:szCs w:val="21"/>
          <w:lang w:eastAsia="pt-BR"/>
        </w:rPr>
      </w:pPr>
      <w:r w:rsidRPr="00B614DE">
        <w:rPr>
          <w:rFonts w:eastAsia="Times New Roman" w:cs="Tahoma"/>
          <w:b/>
          <w:color w:val="333333"/>
          <w:sz w:val="21"/>
          <w:szCs w:val="21"/>
          <w:lang w:eastAsia="pt-BR"/>
        </w:rPr>
        <w:t>Missão</w:t>
      </w:r>
    </w:p>
    <w:p w:rsidR="00B614DE" w:rsidRPr="00B614DE"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B614DE">
        <w:rPr>
          <w:rFonts w:eastAsia="Times New Roman" w:cs="Tahoma"/>
          <w:color w:val="333333"/>
          <w:sz w:val="21"/>
          <w:szCs w:val="21"/>
          <w:lang w:eastAsia="pt-BR"/>
        </w:rPr>
        <w:t>Proporcionar um atendimento diferenciado ao mercado, oferecendo produtos e serviços de grande qualidade e confiabilidade, com o objetivo de alcançar a satisfação e suprir as necessidades dos clientes, colaboradores e parceiros de negócios.</w:t>
      </w:r>
    </w:p>
    <w:p w:rsidR="00B614DE" w:rsidRPr="00B614DE" w:rsidRDefault="00B614DE" w:rsidP="006A31DB">
      <w:pPr>
        <w:shd w:val="clear" w:color="auto" w:fill="FAFAFA"/>
        <w:spacing w:before="240" w:after="0" w:line="240" w:lineRule="auto"/>
        <w:textAlignment w:val="baseline"/>
        <w:rPr>
          <w:rFonts w:eastAsia="Times New Roman" w:cs="Tahoma"/>
          <w:b/>
          <w:color w:val="333333"/>
          <w:sz w:val="21"/>
          <w:szCs w:val="21"/>
          <w:lang w:eastAsia="pt-BR"/>
        </w:rPr>
      </w:pPr>
      <w:r w:rsidRPr="00B614DE">
        <w:rPr>
          <w:rFonts w:eastAsia="Times New Roman" w:cs="Tahoma"/>
          <w:b/>
          <w:color w:val="333333"/>
          <w:sz w:val="21"/>
          <w:szCs w:val="21"/>
          <w:lang w:eastAsia="pt-BR"/>
        </w:rPr>
        <w:t>Representadas</w:t>
      </w:r>
    </w:p>
    <w:p w:rsidR="00B614DE" w:rsidRPr="006A31DB"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B614DE">
        <w:rPr>
          <w:rFonts w:eastAsia="Times New Roman" w:cs="Tahoma"/>
          <w:b/>
          <w:color w:val="333333"/>
          <w:sz w:val="21"/>
          <w:szCs w:val="21"/>
          <w:lang w:eastAsia="pt-BR"/>
        </w:rPr>
        <w:t xml:space="preserve">Waco </w:t>
      </w:r>
      <w:proofErr w:type="spellStart"/>
      <w:r w:rsidRPr="00B614DE">
        <w:rPr>
          <w:rFonts w:eastAsia="Times New Roman" w:cs="Tahoma"/>
          <w:b/>
          <w:color w:val="333333"/>
          <w:sz w:val="21"/>
          <w:szCs w:val="21"/>
          <w:lang w:eastAsia="pt-BR"/>
        </w:rPr>
        <w:t>Thermoforming</w:t>
      </w:r>
      <w:proofErr w:type="spellEnd"/>
      <w:r w:rsidRPr="00B614DE">
        <w:rPr>
          <w:rFonts w:eastAsia="Times New Roman" w:cs="Tahoma"/>
          <w:b/>
          <w:color w:val="333333"/>
          <w:sz w:val="21"/>
          <w:szCs w:val="21"/>
          <w:lang w:eastAsia="pt-BR"/>
        </w:rPr>
        <w:t xml:space="preserve"> </w:t>
      </w:r>
      <w:proofErr w:type="spellStart"/>
      <w:r w:rsidRPr="00B614DE">
        <w:rPr>
          <w:rFonts w:eastAsia="Times New Roman" w:cs="Tahoma"/>
          <w:b/>
          <w:color w:val="333333"/>
          <w:sz w:val="21"/>
          <w:szCs w:val="21"/>
          <w:lang w:eastAsia="pt-BR"/>
        </w:rPr>
        <w:t>Solutions</w:t>
      </w:r>
      <w:proofErr w:type="spellEnd"/>
      <w:r w:rsidRPr="00B614DE">
        <w:rPr>
          <w:rFonts w:eastAsia="Times New Roman" w:cs="Tahoma"/>
          <w:color w:val="333333"/>
          <w:sz w:val="21"/>
          <w:szCs w:val="21"/>
          <w:lang w:eastAsia="pt-BR"/>
        </w:rPr>
        <w:t xml:space="preserve"> -</w:t>
      </w:r>
      <w:r w:rsidR="005A4328">
        <w:rPr>
          <w:rFonts w:eastAsia="Times New Roman" w:cs="Tahoma"/>
          <w:color w:val="333333"/>
          <w:sz w:val="21"/>
          <w:szCs w:val="21"/>
          <w:lang w:eastAsia="pt-BR"/>
        </w:rPr>
        <w:t xml:space="preserve"> Localizada em Itaquaquecetuba, </w:t>
      </w:r>
      <w:r w:rsidRPr="00B614DE">
        <w:rPr>
          <w:rFonts w:eastAsia="Times New Roman" w:cs="Tahoma"/>
          <w:color w:val="333333"/>
          <w:sz w:val="21"/>
          <w:szCs w:val="21"/>
          <w:lang w:eastAsia="pt-BR"/>
        </w:rPr>
        <w:t xml:space="preserve">sua área fabril foi toda concebida para atender as mais exigentes normas de "Boas Praticas de Fabricação - </w:t>
      </w:r>
      <w:proofErr w:type="spellStart"/>
      <w:r w:rsidRPr="00B614DE">
        <w:rPr>
          <w:rFonts w:eastAsia="Times New Roman" w:cs="Tahoma"/>
          <w:color w:val="333333"/>
          <w:sz w:val="21"/>
          <w:szCs w:val="21"/>
          <w:lang w:eastAsia="pt-BR"/>
        </w:rPr>
        <w:t>BPF´s</w:t>
      </w:r>
      <w:proofErr w:type="spellEnd"/>
      <w:r w:rsidRPr="00B614DE">
        <w:rPr>
          <w:rFonts w:eastAsia="Times New Roman" w:cs="Tahoma"/>
          <w:color w:val="333333"/>
          <w:sz w:val="21"/>
          <w:szCs w:val="21"/>
          <w:lang w:eastAsia="pt-BR"/>
        </w:rPr>
        <w:t xml:space="preserve">", o seu projeto de layout e a isolação do local propiciam um ambiente fabril controlado, ideal para produção de embalagens e outros produtos </w:t>
      </w:r>
      <w:proofErr w:type="spellStart"/>
      <w:r w:rsidRPr="00B614DE">
        <w:rPr>
          <w:rFonts w:eastAsia="Times New Roman" w:cs="Tahoma"/>
          <w:color w:val="333333"/>
          <w:sz w:val="21"/>
          <w:szCs w:val="21"/>
          <w:lang w:eastAsia="pt-BR"/>
        </w:rPr>
        <w:t>termoformados</w:t>
      </w:r>
      <w:proofErr w:type="spellEnd"/>
      <w:r w:rsidRPr="00B614DE">
        <w:rPr>
          <w:rFonts w:eastAsia="Times New Roman" w:cs="Tahoma"/>
          <w:color w:val="333333"/>
          <w:sz w:val="21"/>
          <w:szCs w:val="21"/>
          <w:lang w:eastAsia="pt-BR"/>
        </w:rPr>
        <w:t xml:space="preserve"> com exigências superiores de higiene e limpeza.</w:t>
      </w:r>
    </w:p>
    <w:p w:rsidR="00B614DE" w:rsidRPr="006A31DB" w:rsidRDefault="00B614DE"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w:t>
      </w:r>
      <w:proofErr w:type="gramStart"/>
      <w:r w:rsidRPr="006A31DB">
        <w:rPr>
          <w:rFonts w:eastAsia="Times New Roman" w:cs="Tahoma"/>
          <w:color w:val="333333"/>
          <w:sz w:val="21"/>
          <w:szCs w:val="21"/>
          <w:lang w:eastAsia="pt-BR"/>
        </w:rPr>
        <w:t>WebPack</w:t>
      </w:r>
      <w:proofErr w:type="gramEnd"/>
      <w:r w:rsidRPr="006A31DB">
        <w:rPr>
          <w:rFonts w:eastAsia="Times New Roman" w:cs="Tahoma"/>
          <w:color w:val="333333"/>
          <w:sz w:val="21"/>
          <w:szCs w:val="21"/>
          <w:lang w:eastAsia="pt-BR"/>
        </w:rPr>
        <w:t xml:space="preserve"> e a Waco estabelecem uma parceria para oferecer embalagens personalizadas, como blisters, berços e bandejas, produzidas pelos processos de </w:t>
      </w:r>
      <w:proofErr w:type="spellStart"/>
      <w:r w:rsidRPr="006A31DB">
        <w:rPr>
          <w:rFonts w:eastAsia="Times New Roman" w:cs="Tahoma"/>
          <w:color w:val="333333"/>
          <w:sz w:val="21"/>
          <w:szCs w:val="21"/>
          <w:lang w:eastAsia="pt-BR"/>
        </w:rPr>
        <w:t>termoformagem</w:t>
      </w:r>
      <w:proofErr w:type="spellEnd"/>
      <w:r w:rsidRPr="006A31DB">
        <w:rPr>
          <w:rFonts w:eastAsia="Times New Roman" w:cs="Tahoma"/>
          <w:color w:val="333333"/>
          <w:sz w:val="21"/>
          <w:szCs w:val="21"/>
          <w:lang w:eastAsia="pt-BR"/>
        </w:rPr>
        <w:t xml:space="preserve"> e </w:t>
      </w:r>
      <w:proofErr w:type="spellStart"/>
      <w:r w:rsidRPr="006A31DB">
        <w:rPr>
          <w:rFonts w:eastAsia="Times New Roman" w:cs="Tahoma"/>
          <w:color w:val="333333"/>
          <w:sz w:val="21"/>
          <w:szCs w:val="21"/>
          <w:lang w:eastAsia="pt-BR"/>
        </w:rPr>
        <w:t>Vacuum</w:t>
      </w:r>
      <w:proofErr w:type="spellEnd"/>
      <w:r w:rsidRPr="006A31DB">
        <w:rPr>
          <w:rFonts w:eastAsia="Times New Roman" w:cs="Tahoma"/>
          <w:color w:val="333333"/>
          <w:sz w:val="21"/>
          <w:szCs w:val="21"/>
          <w:lang w:eastAsia="pt-BR"/>
        </w:rPr>
        <w:t xml:space="preserve"> </w:t>
      </w:r>
      <w:proofErr w:type="spellStart"/>
      <w:r w:rsidRPr="006A31DB">
        <w:rPr>
          <w:rFonts w:eastAsia="Times New Roman" w:cs="Tahoma"/>
          <w:color w:val="333333"/>
          <w:sz w:val="21"/>
          <w:szCs w:val="21"/>
          <w:lang w:eastAsia="pt-BR"/>
        </w:rPr>
        <w:t>Forming</w:t>
      </w:r>
      <w:proofErr w:type="spellEnd"/>
      <w:r w:rsidRPr="006A31DB">
        <w:rPr>
          <w:rFonts w:eastAsia="Times New Roman" w:cs="Tahoma"/>
          <w:color w:val="333333"/>
          <w:sz w:val="21"/>
          <w:szCs w:val="21"/>
          <w:lang w:eastAsia="pt-BR"/>
        </w:rPr>
        <w:t>, que atendem às necessidades dos nossos clientes de forma específica e diferenciada.</w:t>
      </w:r>
    </w:p>
    <w:p w:rsidR="0054012D" w:rsidRPr="006A31DB" w:rsidRDefault="0054012D"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Trabalhamos </w:t>
      </w:r>
      <w:proofErr w:type="gramStart"/>
      <w:r w:rsidRPr="006A31DB">
        <w:rPr>
          <w:rFonts w:eastAsia="Times New Roman" w:cs="Tahoma"/>
          <w:color w:val="333333"/>
          <w:sz w:val="21"/>
          <w:szCs w:val="21"/>
          <w:lang w:eastAsia="pt-BR"/>
        </w:rPr>
        <w:t>sob encomenda</w:t>
      </w:r>
      <w:proofErr w:type="gramEnd"/>
      <w:r w:rsidRPr="006A31DB">
        <w:rPr>
          <w:rFonts w:eastAsia="Times New Roman" w:cs="Tahoma"/>
          <w:color w:val="333333"/>
          <w:sz w:val="21"/>
          <w:szCs w:val="21"/>
          <w:lang w:eastAsia="pt-BR"/>
        </w:rPr>
        <w:t xml:space="preserve"> no desenvolvimento de produtos exclusivos e projetados por uma equipe técnica capacitada utilizando modernos recursos para produção de desenhos em 3D e amostras. A produção pode ser </w:t>
      </w:r>
      <w:proofErr w:type="gramStart"/>
      <w:r w:rsidRPr="006A31DB">
        <w:rPr>
          <w:rFonts w:eastAsia="Times New Roman" w:cs="Tahoma"/>
          <w:color w:val="333333"/>
          <w:sz w:val="21"/>
          <w:szCs w:val="21"/>
          <w:lang w:eastAsia="pt-BR"/>
        </w:rPr>
        <w:t>feita nos</w:t>
      </w:r>
      <w:proofErr w:type="gramEnd"/>
      <w:r w:rsidRPr="006A31DB">
        <w:rPr>
          <w:rFonts w:eastAsia="Times New Roman" w:cs="Tahoma"/>
          <w:color w:val="333333"/>
          <w:sz w:val="21"/>
          <w:szCs w:val="21"/>
          <w:lang w:eastAsia="pt-BR"/>
        </w:rPr>
        <w:t xml:space="preserve"> mais diversos materiais, como PSAI, PET, PET-</w:t>
      </w:r>
      <w:proofErr w:type="spellStart"/>
      <w:r w:rsidRPr="006A31DB">
        <w:rPr>
          <w:rFonts w:eastAsia="Times New Roman" w:cs="Tahoma"/>
          <w:color w:val="333333"/>
          <w:sz w:val="21"/>
          <w:szCs w:val="21"/>
          <w:lang w:eastAsia="pt-BR"/>
        </w:rPr>
        <w:t>termoselável</w:t>
      </w:r>
      <w:proofErr w:type="spellEnd"/>
      <w:r w:rsidRPr="006A31DB">
        <w:rPr>
          <w:rFonts w:eastAsia="Times New Roman" w:cs="Tahoma"/>
          <w:color w:val="333333"/>
          <w:sz w:val="21"/>
          <w:szCs w:val="21"/>
          <w:lang w:eastAsia="pt-BR"/>
        </w:rPr>
        <w:t xml:space="preserve">, PVC, PE, PP, </w:t>
      </w:r>
      <w:proofErr w:type="spellStart"/>
      <w:r w:rsidRPr="006A31DB">
        <w:rPr>
          <w:rFonts w:eastAsia="Times New Roman" w:cs="Tahoma"/>
          <w:color w:val="333333"/>
          <w:sz w:val="21"/>
          <w:szCs w:val="21"/>
          <w:lang w:eastAsia="pt-BR"/>
        </w:rPr>
        <w:t>antiestático</w:t>
      </w:r>
      <w:proofErr w:type="spellEnd"/>
      <w:r w:rsidRPr="006A31DB">
        <w:rPr>
          <w:rFonts w:eastAsia="Times New Roman" w:cs="Tahoma"/>
          <w:color w:val="333333"/>
          <w:sz w:val="21"/>
          <w:szCs w:val="21"/>
          <w:lang w:eastAsia="pt-BR"/>
        </w:rPr>
        <w:t xml:space="preserve"> e </w:t>
      </w:r>
      <w:proofErr w:type="spellStart"/>
      <w:r w:rsidRPr="006A31DB">
        <w:rPr>
          <w:rFonts w:eastAsia="Times New Roman" w:cs="Tahoma"/>
          <w:color w:val="333333"/>
          <w:sz w:val="21"/>
          <w:szCs w:val="21"/>
          <w:lang w:eastAsia="pt-BR"/>
        </w:rPr>
        <w:t>co-laminados</w:t>
      </w:r>
      <w:proofErr w:type="spellEnd"/>
      <w:r w:rsidRPr="006A31DB">
        <w:rPr>
          <w:rFonts w:eastAsia="Times New Roman" w:cs="Tahoma"/>
          <w:color w:val="333333"/>
          <w:sz w:val="21"/>
          <w:szCs w:val="21"/>
          <w:lang w:eastAsia="pt-BR"/>
        </w:rPr>
        <w:t xml:space="preserve"> multicamadas.</w:t>
      </w:r>
    </w:p>
    <w:p w:rsidR="00B614DE" w:rsidRPr="006A31DB" w:rsidRDefault="0054012D"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Embalagens personalizadas desenvolvidas pela parceria Waco e </w:t>
      </w:r>
      <w:proofErr w:type="gramStart"/>
      <w:r w:rsidRPr="006A31DB">
        <w:rPr>
          <w:rFonts w:eastAsia="Times New Roman" w:cs="Tahoma"/>
          <w:color w:val="333333"/>
          <w:sz w:val="21"/>
          <w:szCs w:val="21"/>
          <w:lang w:eastAsia="pt-BR"/>
        </w:rPr>
        <w:t>WebPack</w:t>
      </w:r>
      <w:proofErr w:type="gramEnd"/>
      <w:r w:rsidRPr="006A31DB">
        <w:rPr>
          <w:rFonts w:eastAsia="Times New Roman" w:cs="Tahoma"/>
          <w:color w:val="333333"/>
          <w:sz w:val="21"/>
          <w:szCs w:val="21"/>
          <w:lang w:eastAsia="pt-BR"/>
        </w:rPr>
        <w:t xml:space="preserve"> para seus principais clientes</w:t>
      </w:r>
      <w:r w:rsidR="00B614DE" w:rsidRPr="006A31DB">
        <w:rPr>
          <w:rFonts w:eastAsia="Times New Roman" w:cs="Tahoma"/>
          <w:color w:val="333333"/>
          <w:sz w:val="21"/>
          <w:szCs w:val="21"/>
          <w:lang w:eastAsia="pt-BR"/>
        </w:rPr>
        <w:t>:</w:t>
      </w:r>
    </w:p>
    <w:p w:rsidR="0054012D" w:rsidRDefault="0054012D" w:rsidP="0054012D">
      <w:pPr>
        <w:shd w:val="clear" w:color="auto" w:fill="FAFAFA"/>
        <w:spacing w:after="0" w:line="240" w:lineRule="auto"/>
        <w:textAlignment w:val="baseline"/>
        <w:rPr>
          <w:rFonts w:ascii="nova-regular" w:eastAsia="Times New Roman" w:hAnsi="nova-regular" w:cs="Tahoma"/>
          <w:color w:val="333333"/>
          <w:sz w:val="21"/>
          <w:szCs w:val="21"/>
          <w:lang w:eastAsia="pt-BR"/>
        </w:rPr>
      </w:pPr>
    </w:p>
    <w:p w:rsidR="00952D3D" w:rsidRDefault="0054012D" w:rsidP="0054012D">
      <w:pPr>
        <w:shd w:val="clear" w:color="auto" w:fill="FAFAFA"/>
        <w:spacing w:after="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lastRenderedPageBreak/>
        <w:drawing>
          <wp:inline distT="0" distB="0" distL="0" distR="0" wp14:anchorId="71B896C7" wp14:editId="517D3825">
            <wp:extent cx="1733792" cy="67636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 do Oriente.3.png"/>
                    <pic:cNvPicPr/>
                  </pic:nvPicPr>
                  <pic:blipFill>
                    <a:blip r:embed="rId6">
                      <a:extLst>
                        <a:ext uri="{28A0092B-C50C-407E-A947-70E740481C1C}">
                          <a14:useLocalDpi xmlns:a14="http://schemas.microsoft.com/office/drawing/2010/main" val="0"/>
                        </a:ext>
                      </a:extLst>
                    </a:blip>
                    <a:stretch>
                      <a:fillRect/>
                    </a:stretch>
                  </pic:blipFill>
                  <pic:spPr>
                    <a:xfrm>
                      <a:off x="0" y="0"/>
                      <a:ext cx="1733792" cy="676369"/>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6008D4DD" wp14:editId="4DDB07F6">
            <wp:extent cx="3212538" cy="857533"/>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 do Orient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920" cy="858169"/>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66CD54DC" wp14:editId="6E3D7CB9">
            <wp:extent cx="2120113" cy="164270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 do Oriente.2.png"/>
                    <pic:cNvPicPr/>
                  </pic:nvPicPr>
                  <pic:blipFill>
                    <a:blip r:embed="rId8">
                      <a:extLst>
                        <a:ext uri="{28A0092B-C50C-407E-A947-70E740481C1C}">
                          <a14:useLocalDpi xmlns:a14="http://schemas.microsoft.com/office/drawing/2010/main" val="0"/>
                        </a:ext>
                      </a:extLst>
                    </a:blip>
                    <a:stretch>
                      <a:fillRect/>
                    </a:stretch>
                  </pic:blipFill>
                  <pic:spPr>
                    <a:xfrm>
                      <a:off x="0" y="0"/>
                      <a:ext cx="2121000" cy="1643390"/>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47E6A843" wp14:editId="76D1F145">
            <wp:extent cx="5392410" cy="251662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oriza.2.jpg"/>
                    <pic:cNvPicPr/>
                  </pic:nvPicPr>
                  <pic:blipFill rotWithShape="1">
                    <a:blip r:embed="rId9" cstate="print">
                      <a:extLst>
                        <a:ext uri="{28A0092B-C50C-407E-A947-70E740481C1C}">
                          <a14:useLocalDpi xmlns:a14="http://schemas.microsoft.com/office/drawing/2010/main" val="0"/>
                        </a:ext>
                      </a:extLst>
                    </a:blip>
                    <a:srcRect t="16622"/>
                    <a:stretch/>
                  </pic:blipFill>
                  <pic:spPr bwMode="auto">
                    <a:xfrm>
                      <a:off x="0" y="0"/>
                      <a:ext cx="5400040" cy="2520184"/>
                    </a:xfrm>
                    <a:prstGeom prst="rect">
                      <a:avLst/>
                    </a:prstGeom>
                    <a:ln>
                      <a:noFill/>
                    </a:ln>
                    <a:extLst>
                      <a:ext uri="{53640926-AAD7-44D8-BBD7-CCE9431645EC}">
                        <a14:shadowObscured xmlns:a14="http://schemas.microsoft.com/office/drawing/2010/main"/>
                      </a:ext>
                    </a:extLst>
                  </pic:spPr>
                </pic:pic>
              </a:graphicData>
            </a:graphic>
          </wp:inline>
        </w:drawing>
      </w:r>
    </w:p>
    <w:p w:rsidR="008659D3" w:rsidRDefault="008659D3" w:rsidP="0054012D">
      <w:pPr>
        <w:shd w:val="clear" w:color="auto" w:fill="FAFAFA"/>
        <w:spacing w:after="0" w:line="240" w:lineRule="auto"/>
        <w:textAlignment w:val="baseline"/>
        <w:rPr>
          <w:rFonts w:ascii="nova-regular" w:eastAsia="Times New Roman" w:hAnsi="nova-regular" w:cs="Tahoma"/>
          <w:color w:val="333333"/>
          <w:sz w:val="21"/>
          <w:szCs w:val="21"/>
          <w:lang w:eastAsia="pt-BR"/>
        </w:rPr>
      </w:pPr>
    </w:p>
    <w:p w:rsidR="008659D3" w:rsidRDefault="008659D3" w:rsidP="0054012D">
      <w:pPr>
        <w:shd w:val="clear" w:color="auto" w:fill="FAFAFA"/>
        <w:spacing w:after="0" w:line="240" w:lineRule="auto"/>
        <w:textAlignment w:val="baseline"/>
        <w:rPr>
          <w:rFonts w:ascii="nova-regular" w:eastAsia="Times New Roman" w:hAnsi="nova-regular" w:cs="Tahoma"/>
          <w:color w:val="333333"/>
          <w:sz w:val="21"/>
          <w:szCs w:val="21"/>
          <w:lang w:eastAsia="pt-BR"/>
        </w:rPr>
      </w:pPr>
    </w:p>
    <w:p w:rsidR="008659D3" w:rsidRPr="006A31DB" w:rsidRDefault="00A80716"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Ao longo dos últimos anos, a</w:t>
      </w:r>
      <w:r w:rsidR="008659D3" w:rsidRPr="006A31DB">
        <w:rPr>
          <w:rFonts w:eastAsia="Times New Roman" w:cs="Tahoma"/>
          <w:color w:val="333333"/>
          <w:sz w:val="21"/>
          <w:szCs w:val="21"/>
          <w:lang w:eastAsia="pt-BR"/>
        </w:rPr>
        <w:t xml:space="preserve"> parceria </w:t>
      </w:r>
      <w:proofErr w:type="gramStart"/>
      <w:r w:rsidR="008659D3" w:rsidRPr="006A31DB">
        <w:rPr>
          <w:rFonts w:eastAsia="Times New Roman" w:cs="Tahoma"/>
          <w:color w:val="333333"/>
          <w:sz w:val="21"/>
          <w:szCs w:val="21"/>
          <w:lang w:eastAsia="pt-BR"/>
        </w:rPr>
        <w:t>WebPack</w:t>
      </w:r>
      <w:proofErr w:type="gramEnd"/>
      <w:r w:rsidR="008659D3" w:rsidRPr="006A31DB">
        <w:rPr>
          <w:rFonts w:eastAsia="Times New Roman" w:cs="Tahoma"/>
          <w:color w:val="333333"/>
          <w:sz w:val="21"/>
          <w:szCs w:val="21"/>
          <w:lang w:eastAsia="pt-BR"/>
        </w:rPr>
        <w:t xml:space="preserve"> e Waco </w:t>
      </w:r>
      <w:r w:rsidRPr="006A31DB">
        <w:rPr>
          <w:rFonts w:eastAsia="Times New Roman" w:cs="Tahoma"/>
          <w:color w:val="333333"/>
          <w:sz w:val="21"/>
          <w:szCs w:val="21"/>
          <w:lang w:eastAsia="pt-BR"/>
        </w:rPr>
        <w:t>foi desenvolvida no</w:t>
      </w:r>
      <w:r w:rsidR="008659D3" w:rsidRPr="006A31DB">
        <w:rPr>
          <w:rFonts w:eastAsia="Times New Roman" w:cs="Tahoma"/>
          <w:color w:val="333333"/>
          <w:sz w:val="21"/>
          <w:szCs w:val="21"/>
          <w:lang w:eastAsia="pt-BR"/>
        </w:rPr>
        <w:t xml:space="preserve"> ramo</w:t>
      </w:r>
      <w:r w:rsidRPr="006A31DB">
        <w:rPr>
          <w:rFonts w:eastAsia="Times New Roman" w:cs="Tahoma"/>
          <w:color w:val="333333"/>
          <w:sz w:val="21"/>
          <w:szCs w:val="21"/>
          <w:lang w:eastAsia="pt-BR"/>
        </w:rPr>
        <w:t xml:space="preserve"> </w:t>
      </w:r>
      <w:r w:rsidR="008659D3" w:rsidRPr="006A31DB">
        <w:rPr>
          <w:rFonts w:eastAsia="Times New Roman" w:cs="Tahoma"/>
          <w:color w:val="333333"/>
          <w:sz w:val="21"/>
          <w:szCs w:val="21"/>
          <w:lang w:eastAsia="pt-BR"/>
        </w:rPr>
        <w:t xml:space="preserve">alimentício, </w:t>
      </w:r>
      <w:r w:rsidR="008B25F4" w:rsidRPr="006A31DB">
        <w:rPr>
          <w:rFonts w:eastAsia="Times New Roman" w:cs="Tahoma"/>
          <w:color w:val="333333"/>
          <w:sz w:val="21"/>
          <w:szCs w:val="21"/>
          <w:lang w:eastAsia="pt-BR"/>
        </w:rPr>
        <w:t>mas o mercado para</w:t>
      </w:r>
      <w:r w:rsidR="008659D3" w:rsidRPr="006A31DB">
        <w:rPr>
          <w:rFonts w:eastAsia="Times New Roman" w:cs="Tahoma"/>
          <w:color w:val="333333"/>
          <w:sz w:val="21"/>
          <w:szCs w:val="21"/>
          <w:lang w:eastAsia="pt-BR"/>
        </w:rPr>
        <w:t xml:space="preserve"> desenvolvimento de</w:t>
      </w:r>
      <w:r w:rsidR="008B25F4" w:rsidRPr="006A31DB">
        <w:rPr>
          <w:rFonts w:eastAsia="Times New Roman" w:cs="Tahoma"/>
          <w:color w:val="333333"/>
          <w:sz w:val="21"/>
          <w:szCs w:val="21"/>
          <w:lang w:eastAsia="pt-BR"/>
        </w:rPr>
        <w:t xml:space="preserve"> embalagens </w:t>
      </w:r>
      <w:proofErr w:type="spellStart"/>
      <w:r w:rsidR="008B25F4" w:rsidRPr="006A31DB">
        <w:rPr>
          <w:rFonts w:eastAsia="Times New Roman" w:cs="Tahoma"/>
          <w:color w:val="333333"/>
          <w:sz w:val="21"/>
          <w:szCs w:val="21"/>
          <w:lang w:eastAsia="pt-BR"/>
        </w:rPr>
        <w:t>termoformadas</w:t>
      </w:r>
      <w:proofErr w:type="spellEnd"/>
      <w:r w:rsidR="008B25F4" w:rsidRPr="006A31DB">
        <w:rPr>
          <w:rFonts w:eastAsia="Times New Roman" w:cs="Tahoma"/>
          <w:color w:val="333333"/>
          <w:sz w:val="21"/>
          <w:szCs w:val="21"/>
          <w:lang w:eastAsia="pt-BR"/>
        </w:rPr>
        <w:t xml:space="preserve"> é </w:t>
      </w:r>
      <w:r w:rsidRPr="006A31DB">
        <w:rPr>
          <w:rFonts w:eastAsia="Times New Roman" w:cs="Tahoma"/>
          <w:color w:val="333333"/>
          <w:sz w:val="21"/>
          <w:szCs w:val="21"/>
          <w:lang w:eastAsia="pt-BR"/>
        </w:rPr>
        <w:t>extremamente</w:t>
      </w:r>
      <w:r w:rsidR="008B25F4" w:rsidRPr="006A31DB">
        <w:rPr>
          <w:rFonts w:eastAsia="Times New Roman" w:cs="Tahoma"/>
          <w:color w:val="333333"/>
          <w:sz w:val="21"/>
          <w:szCs w:val="21"/>
          <w:lang w:eastAsia="pt-BR"/>
        </w:rPr>
        <w:t xml:space="preserve"> amplo. </w:t>
      </w:r>
      <w:r w:rsidR="00085C61" w:rsidRPr="006A31DB">
        <w:rPr>
          <w:rFonts w:eastAsia="Times New Roman" w:cs="Tahoma"/>
          <w:color w:val="333333"/>
          <w:sz w:val="21"/>
          <w:szCs w:val="21"/>
          <w:lang w:eastAsia="pt-BR"/>
        </w:rPr>
        <w:t>P</w:t>
      </w:r>
      <w:r w:rsidR="008B25F4" w:rsidRPr="006A31DB">
        <w:rPr>
          <w:rFonts w:eastAsia="Times New Roman" w:cs="Tahoma"/>
          <w:color w:val="333333"/>
          <w:sz w:val="21"/>
          <w:szCs w:val="21"/>
          <w:lang w:eastAsia="pt-BR"/>
        </w:rPr>
        <w:t xml:space="preserve">retendemos diversificar </w:t>
      </w:r>
      <w:r w:rsidRPr="006A31DB">
        <w:rPr>
          <w:rFonts w:eastAsia="Times New Roman" w:cs="Tahoma"/>
          <w:color w:val="333333"/>
          <w:sz w:val="21"/>
          <w:szCs w:val="21"/>
          <w:lang w:eastAsia="pt-BR"/>
        </w:rPr>
        <w:t>o nosso foco</w:t>
      </w:r>
      <w:r w:rsidR="008B25F4" w:rsidRPr="006A31DB">
        <w:rPr>
          <w:rFonts w:eastAsia="Times New Roman" w:cs="Tahoma"/>
          <w:color w:val="333333"/>
          <w:sz w:val="21"/>
          <w:szCs w:val="21"/>
          <w:lang w:eastAsia="pt-BR"/>
        </w:rPr>
        <w:t xml:space="preserve"> atendendo novos mercados </w:t>
      </w:r>
      <w:r w:rsidR="008659D3" w:rsidRPr="006A31DB">
        <w:rPr>
          <w:rFonts w:eastAsia="Times New Roman" w:cs="Tahoma"/>
          <w:color w:val="333333"/>
          <w:sz w:val="21"/>
          <w:szCs w:val="21"/>
          <w:lang w:eastAsia="pt-BR"/>
        </w:rPr>
        <w:t>como o ramo de higiene e limpeza, brinquedos,</w:t>
      </w:r>
      <w:r w:rsidR="008B25F4" w:rsidRPr="006A31DB">
        <w:rPr>
          <w:rFonts w:eastAsia="Times New Roman" w:cs="Tahoma"/>
          <w:color w:val="333333"/>
          <w:sz w:val="21"/>
          <w:szCs w:val="21"/>
          <w:lang w:eastAsia="pt-BR"/>
        </w:rPr>
        <w:t xml:space="preserve"> informática, </w:t>
      </w:r>
      <w:r w:rsidR="00527AF8" w:rsidRPr="006A31DB">
        <w:rPr>
          <w:rFonts w:eastAsia="Times New Roman" w:cs="Tahoma"/>
          <w:color w:val="333333"/>
          <w:sz w:val="21"/>
          <w:szCs w:val="21"/>
          <w:lang w:eastAsia="pt-BR"/>
        </w:rPr>
        <w:t>eletroeletrônicos,</w:t>
      </w:r>
      <w:r w:rsidRPr="006A31DB">
        <w:rPr>
          <w:rFonts w:eastAsia="Times New Roman" w:cs="Tahoma"/>
          <w:color w:val="333333"/>
          <w:sz w:val="21"/>
          <w:szCs w:val="21"/>
          <w:lang w:eastAsia="pt-BR"/>
        </w:rPr>
        <w:t xml:space="preserve"> cosméticos,</w:t>
      </w:r>
      <w:r w:rsidR="00527AF8" w:rsidRPr="006A31DB">
        <w:rPr>
          <w:rFonts w:eastAsia="Times New Roman" w:cs="Tahoma"/>
          <w:color w:val="333333"/>
          <w:sz w:val="21"/>
          <w:szCs w:val="21"/>
          <w:lang w:eastAsia="pt-BR"/>
        </w:rPr>
        <w:t xml:space="preserve"> </w:t>
      </w:r>
      <w:r w:rsidR="008B25F4" w:rsidRPr="006A31DB">
        <w:rPr>
          <w:rFonts w:eastAsia="Times New Roman" w:cs="Tahoma"/>
          <w:color w:val="333333"/>
          <w:sz w:val="21"/>
          <w:szCs w:val="21"/>
          <w:lang w:eastAsia="pt-BR"/>
        </w:rPr>
        <w:t>metais sanitários, artigos de cozinha, entre outros</w:t>
      </w:r>
      <w:r w:rsidR="008659D3" w:rsidRPr="006A31DB">
        <w:rPr>
          <w:rFonts w:eastAsia="Times New Roman" w:cs="Tahoma"/>
          <w:color w:val="333333"/>
          <w:sz w:val="21"/>
          <w:szCs w:val="21"/>
          <w:lang w:eastAsia="pt-BR"/>
        </w:rPr>
        <w:t>:</w:t>
      </w:r>
    </w:p>
    <w:p w:rsidR="008B25F4" w:rsidRDefault="008B25F4" w:rsidP="005A4328">
      <w:pPr>
        <w:shd w:val="clear" w:color="auto" w:fill="FAFAFA"/>
        <w:spacing w:after="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lastRenderedPageBreak/>
        <w:drawing>
          <wp:inline distT="0" distB="0" distL="0" distR="0" wp14:anchorId="4E2B595C" wp14:editId="700FF15D">
            <wp:extent cx="2548991" cy="2548991"/>
            <wp:effectExtent l="0" t="0" r="381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b11001---zoobles-blister-2-pe_as-_embalagem_.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0245" cy="2550245"/>
                    </a:xfrm>
                    <a:prstGeom prst="rect">
                      <a:avLst/>
                    </a:prstGeom>
                  </pic:spPr>
                </pic:pic>
              </a:graphicData>
            </a:graphic>
          </wp:inline>
        </w:drawing>
      </w:r>
      <w:r w:rsidR="008659D3">
        <w:rPr>
          <w:rFonts w:ascii="nova-regular" w:eastAsia="Times New Roman" w:hAnsi="nova-regular" w:cs="Tahoma"/>
          <w:noProof/>
          <w:color w:val="333333"/>
          <w:sz w:val="21"/>
          <w:szCs w:val="21"/>
          <w:lang w:eastAsia="pt-BR"/>
        </w:rPr>
        <w:drawing>
          <wp:inline distT="0" distB="0" distL="0" distR="0" wp14:anchorId="2EAB7FE9" wp14:editId="0456E2B1">
            <wp:extent cx="3754704" cy="2335868"/>
            <wp:effectExtent l="0" t="0" r="0" b="7620"/>
            <wp:docPr id="6" name="Imagem 6" descr="C:\Users\Usuario\Desktop\ferrero-roche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ferrero-rocher-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1462" cy="2340072"/>
                    </a:xfrm>
                    <a:prstGeom prst="rect">
                      <a:avLst/>
                    </a:prstGeom>
                    <a:noFill/>
                    <a:ln>
                      <a:noFill/>
                    </a:ln>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14435A00" wp14:editId="76E0603A">
            <wp:extent cx="1861168" cy="1841681"/>
            <wp:effectExtent l="0" t="0" r="6350" b="6350"/>
            <wp:docPr id="8" name="Imagem 8" descr="C:\Users\Usuario\Desktop\vaccum-form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vaccum-forming-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5041" cy="1845513"/>
                    </a:xfrm>
                    <a:prstGeom prst="rect">
                      <a:avLst/>
                    </a:prstGeom>
                    <a:noFill/>
                    <a:ln>
                      <a:noFill/>
                    </a:ln>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18D8940C" wp14:editId="47B45751">
            <wp:extent cx="1709131" cy="1691235"/>
            <wp:effectExtent l="0" t="0" r="5715" b="4445"/>
            <wp:docPr id="9" name="Imagem 9" descr="C:\Users\Usuario\Desktop\vaccum-form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vaccum-forming-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709208" cy="1691311"/>
                    </a:xfrm>
                    <a:prstGeom prst="rect">
                      <a:avLst/>
                    </a:prstGeom>
                    <a:noFill/>
                    <a:ln>
                      <a:noFill/>
                    </a:ln>
                  </pic:spPr>
                </pic:pic>
              </a:graphicData>
            </a:graphic>
          </wp:inline>
        </w:drawing>
      </w:r>
      <w:r>
        <w:rPr>
          <w:rFonts w:ascii="nova-regular" w:eastAsia="Times New Roman" w:hAnsi="nova-regular" w:cs="Tahoma"/>
          <w:noProof/>
          <w:color w:val="333333"/>
          <w:sz w:val="21"/>
          <w:szCs w:val="21"/>
          <w:lang w:eastAsia="pt-BR"/>
        </w:rPr>
        <w:drawing>
          <wp:inline distT="0" distB="0" distL="0" distR="0" wp14:anchorId="6C8698C9" wp14:editId="02A05979">
            <wp:extent cx="1709129" cy="1691235"/>
            <wp:effectExtent l="0" t="0" r="5715" b="4445"/>
            <wp:docPr id="10" name="Imagem 10" descr="C:\Users\Usuario\Desktop\vaccum-form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vaccum-forming-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9207" cy="1691312"/>
                    </a:xfrm>
                    <a:prstGeom prst="rect">
                      <a:avLst/>
                    </a:prstGeom>
                    <a:noFill/>
                    <a:ln>
                      <a:noFill/>
                    </a:ln>
                  </pic:spPr>
                </pic:pic>
              </a:graphicData>
            </a:graphic>
          </wp:inline>
        </w:drawing>
      </w:r>
    </w:p>
    <w:p w:rsidR="008B25F4" w:rsidRDefault="008B25F4" w:rsidP="0054012D">
      <w:pPr>
        <w:shd w:val="clear" w:color="auto" w:fill="FAFAFA"/>
        <w:spacing w:after="0" w:line="240" w:lineRule="auto"/>
        <w:textAlignment w:val="baseline"/>
        <w:rPr>
          <w:rFonts w:ascii="nova-regular" w:eastAsia="Times New Roman" w:hAnsi="nova-regular" w:cs="Tahoma"/>
          <w:color w:val="333333"/>
          <w:sz w:val="21"/>
          <w:szCs w:val="21"/>
          <w:lang w:eastAsia="pt-BR"/>
        </w:rPr>
      </w:pPr>
    </w:p>
    <w:p w:rsidR="00527AF8" w:rsidRPr="006A31DB" w:rsidRDefault="008B25F4"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b/>
          <w:color w:val="333333"/>
          <w:sz w:val="21"/>
          <w:szCs w:val="21"/>
          <w:lang w:eastAsia="pt-BR"/>
        </w:rPr>
        <w:t>Vicor Embalagens</w:t>
      </w:r>
      <w:r w:rsidRPr="00B614DE">
        <w:rPr>
          <w:rFonts w:eastAsia="Times New Roman" w:cs="Tahoma"/>
          <w:color w:val="333333"/>
          <w:sz w:val="21"/>
          <w:szCs w:val="21"/>
          <w:lang w:eastAsia="pt-BR"/>
        </w:rPr>
        <w:t xml:space="preserve"> - </w:t>
      </w:r>
      <w:r w:rsidR="00527AF8" w:rsidRPr="006A31DB">
        <w:rPr>
          <w:rFonts w:eastAsia="Times New Roman" w:cs="Tahoma"/>
          <w:color w:val="333333"/>
          <w:sz w:val="21"/>
          <w:szCs w:val="21"/>
          <w:lang w:eastAsia="pt-BR"/>
        </w:rPr>
        <w:t>Loca</w:t>
      </w:r>
      <w:r w:rsidR="00C32FB2" w:rsidRPr="006A31DB">
        <w:rPr>
          <w:rFonts w:eastAsia="Times New Roman" w:cs="Tahoma"/>
          <w:color w:val="333333"/>
          <w:sz w:val="21"/>
          <w:szCs w:val="21"/>
          <w:lang w:eastAsia="pt-BR"/>
        </w:rPr>
        <w:t xml:space="preserve">lizada na cidade de Birigui em </w:t>
      </w:r>
      <w:r w:rsidR="00527AF8" w:rsidRPr="006A31DB">
        <w:rPr>
          <w:rFonts w:eastAsia="Times New Roman" w:cs="Tahoma"/>
          <w:color w:val="333333"/>
          <w:sz w:val="21"/>
          <w:szCs w:val="21"/>
          <w:lang w:eastAsia="pt-BR"/>
        </w:rPr>
        <w:t>São Paulo, conhecida como a capital</w:t>
      </w:r>
      <w:r w:rsidR="00C32FB2" w:rsidRPr="006A31DB">
        <w:rPr>
          <w:rFonts w:eastAsia="Times New Roman" w:cs="Tahoma"/>
          <w:color w:val="333333"/>
          <w:sz w:val="21"/>
          <w:szCs w:val="21"/>
          <w:lang w:eastAsia="pt-BR"/>
        </w:rPr>
        <w:t xml:space="preserve"> nacional do calçado infantil, </w:t>
      </w:r>
      <w:r w:rsidR="00527AF8" w:rsidRPr="006A31DB">
        <w:rPr>
          <w:rFonts w:eastAsia="Times New Roman" w:cs="Tahoma"/>
          <w:color w:val="333333"/>
          <w:sz w:val="21"/>
          <w:szCs w:val="21"/>
          <w:lang w:eastAsia="pt-BR"/>
        </w:rPr>
        <w:t xml:space="preserve">a empresa não se especializou somente na produção de embalagens para calçados, mas também em embalagens para outros segmentos como eletrônico, brinquedos, vestuário, </w:t>
      </w:r>
      <w:r w:rsidR="00C32FB2" w:rsidRPr="006A31DB">
        <w:rPr>
          <w:rFonts w:eastAsia="Times New Roman" w:cs="Tahoma"/>
          <w:color w:val="333333"/>
          <w:sz w:val="21"/>
          <w:szCs w:val="21"/>
          <w:lang w:eastAsia="pt-BR"/>
        </w:rPr>
        <w:t xml:space="preserve">promocionais, entre </w:t>
      </w:r>
      <w:r w:rsidR="00527AF8" w:rsidRPr="006A31DB">
        <w:rPr>
          <w:rFonts w:eastAsia="Times New Roman" w:cs="Tahoma"/>
          <w:color w:val="333333"/>
          <w:sz w:val="21"/>
          <w:szCs w:val="21"/>
          <w:lang w:eastAsia="pt-BR"/>
        </w:rPr>
        <w:t>outros.</w:t>
      </w:r>
    </w:p>
    <w:p w:rsidR="008B25F4" w:rsidRPr="006A31DB" w:rsidRDefault="00527AF8"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A</w:t>
      </w:r>
      <w:r w:rsidRPr="006A31DB">
        <w:rPr>
          <w:rFonts w:eastAsia="Times New Roman" w:cs="Tahoma"/>
          <w:color w:val="333333"/>
          <w:sz w:val="21"/>
          <w:szCs w:val="21"/>
          <w:lang w:eastAsia="pt-BR"/>
        </w:rPr>
        <w:t xml:space="preserve"> empresa produz embalagens com impressão em até </w:t>
      </w:r>
      <w:proofErr w:type="gramStart"/>
      <w:r w:rsidRPr="006A31DB">
        <w:rPr>
          <w:rFonts w:eastAsia="Times New Roman" w:cs="Tahoma"/>
          <w:color w:val="333333"/>
          <w:sz w:val="21"/>
          <w:szCs w:val="21"/>
          <w:lang w:eastAsia="pt-BR"/>
        </w:rPr>
        <w:t>6</w:t>
      </w:r>
      <w:proofErr w:type="gramEnd"/>
      <w:r w:rsidRPr="006A31DB">
        <w:rPr>
          <w:rFonts w:eastAsia="Times New Roman" w:cs="Tahoma"/>
          <w:color w:val="333333"/>
          <w:sz w:val="21"/>
          <w:szCs w:val="21"/>
          <w:lang w:eastAsia="pt-BR"/>
        </w:rPr>
        <w:t xml:space="preserve"> cores e trabalha com diversos tipos de acabamentos, como </w:t>
      </w:r>
      <w:proofErr w:type="spellStart"/>
      <w:r w:rsidRPr="006A31DB">
        <w:rPr>
          <w:rFonts w:eastAsia="Times New Roman" w:cs="Tahoma"/>
          <w:color w:val="333333"/>
          <w:sz w:val="21"/>
          <w:szCs w:val="21"/>
          <w:lang w:eastAsia="pt-BR"/>
        </w:rPr>
        <w:t>plastificação</w:t>
      </w:r>
      <w:proofErr w:type="spellEnd"/>
      <w:r w:rsidRPr="006A31DB">
        <w:rPr>
          <w:rFonts w:eastAsia="Times New Roman" w:cs="Tahoma"/>
          <w:color w:val="333333"/>
          <w:sz w:val="21"/>
          <w:szCs w:val="21"/>
          <w:lang w:eastAsia="pt-BR"/>
        </w:rPr>
        <w:t xml:space="preserve">, laminação BOPP, Verniz UV total e localizado, aplicação de Hot </w:t>
      </w:r>
      <w:proofErr w:type="spellStart"/>
      <w:r w:rsidRPr="006A31DB">
        <w:rPr>
          <w:rFonts w:eastAsia="Times New Roman" w:cs="Tahoma"/>
          <w:color w:val="333333"/>
          <w:sz w:val="21"/>
          <w:szCs w:val="21"/>
          <w:lang w:eastAsia="pt-BR"/>
        </w:rPr>
        <w:t>Stamping</w:t>
      </w:r>
      <w:proofErr w:type="spellEnd"/>
      <w:r w:rsidRPr="006A31DB">
        <w:rPr>
          <w:rFonts w:eastAsia="Times New Roman" w:cs="Tahoma"/>
          <w:color w:val="333333"/>
          <w:sz w:val="21"/>
          <w:szCs w:val="21"/>
          <w:lang w:eastAsia="pt-BR"/>
        </w:rPr>
        <w:t>, entre outros. Atualmente, sua produção está direcionada para as embalagens em cartão duplex e tríplex, face simples (micro ondulado) ondas E, F e B, e chapas ondas B, BB e BC.</w:t>
      </w:r>
    </w:p>
    <w:p w:rsidR="00527AF8" w:rsidRPr="006A31DB" w:rsidRDefault="00527AF8"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parceria Vicor e </w:t>
      </w:r>
      <w:proofErr w:type="gramStart"/>
      <w:r w:rsidRPr="006A31DB">
        <w:rPr>
          <w:rFonts w:eastAsia="Times New Roman" w:cs="Tahoma"/>
          <w:color w:val="333333"/>
          <w:sz w:val="21"/>
          <w:szCs w:val="21"/>
          <w:lang w:eastAsia="pt-BR"/>
        </w:rPr>
        <w:t>WebPack</w:t>
      </w:r>
      <w:proofErr w:type="gramEnd"/>
      <w:r w:rsidRPr="006A31DB">
        <w:rPr>
          <w:rFonts w:eastAsia="Times New Roman" w:cs="Tahoma"/>
          <w:color w:val="333333"/>
          <w:sz w:val="21"/>
          <w:szCs w:val="21"/>
          <w:lang w:eastAsia="pt-BR"/>
        </w:rPr>
        <w:t xml:space="preserve"> é bem recente, tendo sido estabelecida em agosto de 2014, e faz parte do plano de expansão da nossa representação comercial no ramo de embalagens. O foco de nossa parceria é o desenvolvimento de embalagens personalizadas </w:t>
      </w:r>
      <w:r w:rsidR="00A80716" w:rsidRPr="006A31DB">
        <w:rPr>
          <w:rFonts w:eastAsia="Times New Roman" w:cs="Tahoma"/>
          <w:color w:val="333333"/>
          <w:sz w:val="21"/>
          <w:szCs w:val="21"/>
          <w:lang w:eastAsia="pt-BR"/>
        </w:rPr>
        <w:t>que contribuam</w:t>
      </w:r>
      <w:r w:rsidRPr="006A31DB">
        <w:rPr>
          <w:rFonts w:eastAsia="Times New Roman" w:cs="Tahoma"/>
          <w:color w:val="333333"/>
          <w:sz w:val="21"/>
          <w:szCs w:val="21"/>
          <w:lang w:eastAsia="pt-BR"/>
        </w:rPr>
        <w:t xml:space="preserve"> na fidelização do nosso cliente.</w:t>
      </w:r>
    </w:p>
    <w:p w:rsidR="00C32FB2" w:rsidRDefault="00C32FB2" w:rsidP="00527AF8">
      <w:pPr>
        <w:shd w:val="clear" w:color="auto" w:fill="FAFAFA"/>
        <w:spacing w:after="300" w:line="240" w:lineRule="auto"/>
        <w:textAlignment w:val="baseline"/>
        <w:rPr>
          <w:rFonts w:ascii="nova-regular" w:eastAsia="Times New Roman" w:hAnsi="nova-regular" w:cs="Tahoma"/>
          <w:color w:val="333333"/>
          <w:sz w:val="21"/>
          <w:szCs w:val="21"/>
          <w:lang w:eastAsia="pt-BR"/>
        </w:rPr>
      </w:pPr>
    </w:p>
    <w:p w:rsidR="00527AF8" w:rsidRDefault="00527AF8" w:rsidP="00527AF8">
      <w:pPr>
        <w:shd w:val="clear" w:color="auto" w:fill="FAFAFA"/>
        <w:spacing w:after="30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lastRenderedPageBreak/>
        <w:drawing>
          <wp:inline distT="0" distB="0" distL="0" distR="0">
            <wp:extent cx="2929317" cy="1878071"/>
            <wp:effectExtent l="0" t="0" r="4445"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15">
                      <a:extLst>
                        <a:ext uri="{28A0092B-C50C-407E-A947-70E740481C1C}">
                          <a14:useLocalDpi xmlns:a14="http://schemas.microsoft.com/office/drawing/2010/main" val="0"/>
                        </a:ext>
                      </a:extLst>
                    </a:blip>
                    <a:stretch>
                      <a:fillRect/>
                    </a:stretch>
                  </pic:blipFill>
                  <pic:spPr>
                    <a:xfrm>
                      <a:off x="0" y="0"/>
                      <a:ext cx="2935937" cy="1882315"/>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2905041" cy="1865037"/>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16">
                      <a:extLst>
                        <a:ext uri="{28A0092B-C50C-407E-A947-70E740481C1C}">
                          <a14:useLocalDpi xmlns:a14="http://schemas.microsoft.com/office/drawing/2010/main" val="0"/>
                        </a:ext>
                      </a:extLst>
                    </a:blip>
                    <a:stretch>
                      <a:fillRect/>
                    </a:stretch>
                  </pic:blipFill>
                  <pic:spPr>
                    <a:xfrm>
                      <a:off x="0" y="0"/>
                      <a:ext cx="2927013" cy="1879143"/>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3023366" cy="1944463"/>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7.png"/>
                    <pic:cNvPicPr/>
                  </pic:nvPicPr>
                  <pic:blipFill>
                    <a:blip r:embed="rId17">
                      <a:extLst>
                        <a:ext uri="{28A0092B-C50C-407E-A947-70E740481C1C}">
                          <a14:useLocalDpi xmlns:a14="http://schemas.microsoft.com/office/drawing/2010/main" val="0"/>
                        </a:ext>
                      </a:extLst>
                    </a:blip>
                    <a:stretch>
                      <a:fillRect/>
                    </a:stretch>
                  </pic:blipFill>
                  <pic:spPr>
                    <a:xfrm>
                      <a:off x="0" y="0"/>
                      <a:ext cx="3023366" cy="1944463"/>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3023366" cy="1938368"/>
            <wp:effectExtent l="0" t="0" r="571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8.png"/>
                    <pic:cNvPicPr/>
                  </pic:nvPicPr>
                  <pic:blipFill>
                    <a:blip r:embed="rId18">
                      <a:extLst>
                        <a:ext uri="{28A0092B-C50C-407E-A947-70E740481C1C}">
                          <a14:useLocalDpi xmlns:a14="http://schemas.microsoft.com/office/drawing/2010/main" val="0"/>
                        </a:ext>
                      </a:extLst>
                    </a:blip>
                    <a:stretch>
                      <a:fillRect/>
                    </a:stretch>
                  </pic:blipFill>
                  <pic:spPr>
                    <a:xfrm>
                      <a:off x="0" y="0"/>
                      <a:ext cx="3023366" cy="1938368"/>
                    </a:xfrm>
                    <a:prstGeom prst="rect">
                      <a:avLst/>
                    </a:prstGeom>
                  </pic:spPr>
                </pic:pic>
              </a:graphicData>
            </a:graphic>
          </wp:inline>
        </w:drawing>
      </w:r>
      <w:bookmarkStart w:id="0" w:name="_GoBack"/>
      <w:r>
        <w:rPr>
          <w:rFonts w:ascii="nova-regular" w:eastAsia="Times New Roman" w:hAnsi="nova-regular" w:cs="Tahoma"/>
          <w:noProof/>
          <w:color w:val="333333"/>
          <w:sz w:val="21"/>
          <w:szCs w:val="21"/>
          <w:lang w:eastAsia="pt-BR"/>
        </w:rPr>
        <w:drawing>
          <wp:inline distT="0" distB="0" distL="0" distR="0">
            <wp:extent cx="3023366" cy="1944463"/>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2.png"/>
                    <pic:cNvPicPr/>
                  </pic:nvPicPr>
                  <pic:blipFill>
                    <a:blip r:embed="rId19">
                      <a:extLst>
                        <a:ext uri="{28A0092B-C50C-407E-A947-70E740481C1C}">
                          <a14:useLocalDpi xmlns:a14="http://schemas.microsoft.com/office/drawing/2010/main" val="0"/>
                        </a:ext>
                      </a:extLst>
                    </a:blip>
                    <a:stretch>
                      <a:fillRect/>
                    </a:stretch>
                  </pic:blipFill>
                  <pic:spPr>
                    <a:xfrm>
                      <a:off x="0" y="0"/>
                      <a:ext cx="3023366" cy="1944463"/>
                    </a:xfrm>
                    <a:prstGeom prst="rect">
                      <a:avLst/>
                    </a:prstGeom>
                  </pic:spPr>
                </pic:pic>
              </a:graphicData>
            </a:graphic>
          </wp:inline>
        </w:drawing>
      </w:r>
      <w:bookmarkEnd w:id="0"/>
    </w:p>
    <w:p w:rsidR="00527AF8" w:rsidRDefault="00C32FB2" w:rsidP="00527AF8">
      <w:pPr>
        <w:shd w:val="clear" w:color="auto" w:fill="FAFAFA"/>
        <w:spacing w:after="30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drawing>
          <wp:inline distT="0" distB="0" distL="0" distR="0">
            <wp:extent cx="2539175" cy="1633059"/>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0.png"/>
                    <pic:cNvPicPr/>
                  </pic:nvPicPr>
                  <pic:blipFill>
                    <a:blip r:embed="rId20">
                      <a:extLst>
                        <a:ext uri="{28A0092B-C50C-407E-A947-70E740481C1C}">
                          <a14:useLocalDpi xmlns:a14="http://schemas.microsoft.com/office/drawing/2010/main" val="0"/>
                        </a:ext>
                      </a:extLst>
                    </a:blip>
                    <a:stretch>
                      <a:fillRect/>
                    </a:stretch>
                  </pic:blipFill>
                  <pic:spPr>
                    <a:xfrm>
                      <a:off x="0" y="0"/>
                      <a:ext cx="2547457" cy="1638386"/>
                    </a:xfrm>
                    <a:prstGeom prst="rect">
                      <a:avLst/>
                    </a:prstGeom>
                  </pic:spPr>
                </pic:pic>
              </a:graphicData>
            </a:graphic>
          </wp:inline>
        </w:drawing>
      </w:r>
      <w:r w:rsidR="00527AF8">
        <w:rPr>
          <w:rFonts w:ascii="nova-regular" w:eastAsia="Times New Roman" w:hAnsi="nova-regular" w:cs="Tahoma"/>
          <w:noProof/>
          <w:color w:val="333333"/>
          <w:sz w:val="21"/>
          <w:szCs w:val="21"/>
          <w:lang w:eastAsia="pt-BR"/>
        </w:rPr>
        <w:drawing>
          <wp:inline distT="0" distB="0" distL="0" distR="0" wp14:anchorId="3B2200E7">
            <wp:extent cx="2540899" cy="1631468"/>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1742" cy="1638430"/>
                    </a:xfrm>
                    <a:prstGeom prst="rect">
                      <a:avLst/>
                    </a:prstGeom>
                    <a:noFill/>
                  </pic:spPr>
                </pic:pic>
              </a:graphicData>
            </a:graphic>
          </wp:inline>
        </w:drawing>
      </w:r>
    </w:p>
    <w:p w:rsidR="00527AF8" w:rsidRDefault="00C32FB2" w:rsidP="00527AF8">
      <w:pPr>
        <w:shd w:val="clear" w:color="auto" w:fill="FAFAFA"/>
        <w:spacing w:after="30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drawing>
          <wp:inline distT="0" distB="0" distL="0" distR="0">
            <wp:extent cx="2848397" cy="1828671"/>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6.png"/>
                    <pic:cNvPicPr/>
                  </pic:nvPicPr>
                  <pic:blipFill>
                    <a:blip r:embed="rId22">
                      <a:extLst>
                        <a:ext uri="{28A0092B-C50C-407E-A947-70E740481C1C}">
                          <a14:useLocalDpi xmlns:a14="http://schemas.microsoft.com/office/drawing/2010/main" val="0"/>
                        </a:ext>
                      </a:extLst>
                    </a:blip>
                    <a:stretch>
                      <a:fillRect/>
                    </a:stretch>
                  </pic:blipFill>
                  <pic:spPr>
                    <a:xfrm>
                      <a:off x="0" y="0"/>
                      <a:ext cx="2857853" cy="1834742"/>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2840304" cy="1825504"/>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9.png"/>
                    <pic:cNvPicPr/>
                  </pic:nvPicPr>
                  <pic:blipFill>
                    <a:blip r:embed="rId23">
                      <a:extLst>
                        <a:ext uri="{28A0092B-C50C-407E-A947-70E740481C1C}">
                          <a14:useLocalDpi xmlns:a14="http://schemas.microsoft.com/office/drawing/2010/main" val="0"/>
                        </a:ext>
                      </a:extLst>
                    </a:blip>
                    <a:stretch>
                      <a:fillRect/>
                    </a:stretch>
                  </pic:blipFill>
                  <pic:spPr>
                    <a:xfrm>
                      <a:off x="0" y="0"/>
                      <a:ext cx="2848403" cy="1830709"/>
                    </a:xfrm>
                    <a:prstGeom prst="rect">
                      <a:avLst/>
                    </a:prstGeom>
                  </pic:spPr>
                </pic:pic>
              </a:graphicData>
            </a:graphic>
          </wp:inline>
        </w:drawing>
      </w:r>
    </w:p>
    <w:p w:rsidR="004C61BA" w:rsidRDefault="00C32FB2"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lastRenderedPageBreak/>
        <w:t xml:space="preserve">Acreditamos no potencial e na capacidade da </w:t>
      </w:r>
      <w:r w:rsidRPr="006A31DB">
        <w:rPr>
          <w:rFonts w:eastAsia="Times New Roman" w:cs="Tahoma"/>
          <w:color w:val="333333"/>
          <w:sz w:val="21"/>
          <w:szCs w:val="21"/>
          <w:lang w:eastAsia="pt-BR"/>
        </w:rPr>
        <w:t xml:space="preserve">Vicor </w:t>
      </w:r>
      <w:r w:rsidRPr="006A31DB">
        <w:rPr>
          <w:rFonts w:eastAsia="Times New Roman" w:cs="Tahoma"/>
          <w:color w:val="333333"/>
          <w:sz w:val="21"/>
          <w:szCs w:val="21"/>
          <w:lang w:eastAsia="pt-BR"/>
        </w:rPr>
        <w:t xml:space="preserve">de atender os nossos clientes </w:t>
      </w:r>
      <w:r w:rsidR="004C61BA" w:rsidRPr="006A31DB">
        <w:rPr>
          <w:rFonts w:eastAsia="Times New Roman" w:cs="Tahoma"/>
          <w:color w:val="333333"/>
          <w:sz w:val="21"/>
          <w:szCs w:val="21"/>
          <w:lang w:eastAsia="pt-BR"/>
        </w:rPr>
        <w:t xml:space="preserve">mais exigentes, como as indústrias do ramo alimentício, </w:t>
      </w:r>
      <w:r w:rsidR="00A80716" w:rsidRPr="006A31DB">
        <w:rPr>
          <w:rFonts w:eastAsia="Times New Roman" w:cs="Tahoma"/>
          <w:color w:val="333333"/>
          <w:sz w:val="21"/>
          <w:szCs w:val="21"/>
          <w:lang w:eastAsia="pt-BR"/>
        </w:rPr>
        <w:t xml:space="preserve">que tem sido </w:t>
      </w:r>
      <w:r w:rsidR="004C61BA" w:rsidRPr="006A31DB">
        <w:rPr>
          <w:rFonts w:eastAsia="Times New Roman" w:cs="Tahoma"/>
          <w:color w:val="333333"/>
          <w:sz w:val="21"/>
          <w:szCs w:val="21"/>
          <w:lang w:eastAsia="pt-BR"/>
        </w:rPr>
        <w:t>o principal</w:t>
      </w:r>
      <w:r w:rsidR="00085C61" w:rsidRPr="006A31DB">
        <w:rPr>
          <w:rFonts w:eastAsia="Times New Roman" w:cs="Tahoma"/>
          <w:color w:val="333333"/>
          <w:sz w:val="21"/>
          <w:szCs w:val="21"/>
          <w:lang w:eastAsia="pt-BR"/>
        </w:rPr>
        <w:t xml:space="preserve"> foco de trabalho </w:t>
      </w:r>
      <w:r w:rsidR="004C61BA" w:rsidRPr="006A31DB">
        <w:rPr>
          <w:rFonts w:eastAsia="Times New Roman" w:cs="Tahoma"/>
          <w:color w:val="333333"/>
          <w:sz w:val="21"/>
          <w:szCs w:val="21"/>
          <w:lang w:eastAsia="pt-BR"/>
        </w:rPr>
        <w:t xml:space="preserve">da </w:t>
      </w:r>
      <w:proofErr w:type="gramStart"/>
      <w:r w:rsidR="004C61BA" w:rsidRPr="006A31DB">
        <w:rPr>
          <w:rFonts w:eastAsia="Times New Roman" w:cs="Tahoma"/>
          <w:color w:val="333333"/>
          <w:sz w:val="21"/>
          <w:szCs w:val="21"/>
          <w:lang w:eastAsia="pt-BR"/>
        </w:rPr>
        <w:t>WebPack</w:t>
      </w:r>
      <w:proofErr w:type="gramEnd"/>
      <w:r w:rsidR="004C61BA" w:rsidRPr="006A31DB">
        <w:rPr>
          <w:rFonts w:eastAsia="Times New Roman" w:cs="Tahoma"/>
          <w:color w:val="333333"/>
          <w:sz w:val="21"/>
          <w:szCs w:val="21"/>
          <w:lang w:eastAsia="pt-BR"/>
        </w:rPr>
        <w:t xml:space="preserve"> nos últimos anos. Queremos oferecer aos nossos atuais e futuros clientes o fornecimento de embalagens desenvolvidas especialmente para eles, seguem alguns exemplos:</w:t>
      </w:r>
    </w:p>
    <w:p w:rsidR="006A31DB" w:rsidRPr="006A31DB" w:rsidRDefault="006A31DB" w:rsidP="006A31DB">
      <w:pPr>
        <w:shd w:val="clear" w:color="auto" w:fill="FAFAFA"/>
        <w:spacing w:before="240" w:after="0" w:line="240" w:lineRule="auto"/>
        <w:textAlignment w:val="baseline"/>
        <w:rPr>
          <w:rFonts w:eastAsia="Times New Roman" w:cs="Tahoma"/>
          <w:color w:val="333333"/>
          <w:sz w:val="21"/>
          <w:szCs w:val="21"/>
          <w:lang w:eastAsia="pt-BR"/>
        </w:rPr>
      </w:pPr>
    </w:p>
    <w:p w:rsidR="004C61BA" w:rsidRDefault="004C61BA" w:rsidP="00C32FB2">
      <w:pPr>
        <w:shd w:val="clear" w:color="auto" w:fill="FAFAFA"/>
        <w:spacing w:after="300" w:line="240" w:lineRule="auto"/>
        <w:textAlignment w:val="baseline"/>
        <w:rPr>
          <w:rFonts w:ascii="nova-regular" w:eastAsia="Times New Roman" w:hAnsi="nova-regular" w:cs="Tahoma"/>
          <w:color w:val="333333"/>
          <w:sz w:val="21"/>
          <w:szCs w:val="21"/>
          <w:lang w:eastAsia="pt-BR"/>
        </w:rPr>
      </w:pPr>
      <w:r>
        <w:rPr>
          <w:rFonts w:ascii="nova-regular" w:eastAsia="Times New Roman" w:hAnsi="nova-regular" w:cs="Tahoma"/>
          <w:noProof/>
          <w:color w:val="333333"/>
          <w:sz w:val="21"/>
          <w:szCs w:val="21"/>
          <w:lang w:eastAsia="pt-BR"/>
        </w:rPr>
        <w:drawing>
          <wp:inline distT="0" distB="0" distL="0" distR="0">
            <wp:extent cx="1788340" cy="1520089"/>
            <wp:effectExtent l="0" t="0" r="254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507.jpg"/>
                    <pic:cNvPicPr/>
                  </pic:nvPicPr>
                  <pic:blipFill>
                    <a:blip r:embed="rId24">
                      <a:extLst>
                        <a:ext uri="{28A0092B-C50C-407E-A947-70E740481C1C}">
                          <a14:useLocalDpi xmlns:a14="http://schemas.microsoft.com/office/drawing/2010/main" val="0"/>
                        </a:ext>
                      </a:extLst>
                    </a:blip>
                    <a:stretch>
                      <a:fillRect/>
                    </a:stretch>
                  </pic:blipFill>
                  <pic:spPr>
                    <a:xfrm>
                      <a:off x="0" y="0"/>
                      <a:ext cx="1789271" cy="1520881"/>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1537486" cy="1537486"/>
            <wp:effectExtent l="0" t="0" r="5715"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58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8242" cy="1538242"/>
                    </a:xfrm>
                    <a:prstGeom prst="rect">
                      <a:avLst/>
                    </a:prstGeom>
                  </pic:spPr>
                </pic:pic>
              </a:graphicData>
            </a:graphic>
          </wp:inline>
        </w:drawing>
      </w:r>
      <w:r>
        <w:rPr>
          <w:rFonts w:ascii="nova-regular" w:eastAsia="Times New Roman" w:hAnsi="nova-regular" w:cs="Tahoma"/>
          <w:noProof/>
          <w:color w:val="333333"/>
          <w:sz w:val="21"/>
          <w:szCs w:val="21"/>
          <w:lang w:eastAsia="pt-BR"/>
        </w:rPr>
        <w:drawing>
          <wp:inline distT="0" distB="0" distL="0" distR="0">
            <wp:extent cx="2002328" cy="1238081"/>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jpg"/>
                    <pic:cNvPicPr/>
                  </pic:nvPicPr>
                  <pic:blipFill>
                    <a:blip r:embed="rId26">
                      <a:extLst>
                        <a:ext uri="{28A0092B-C50C-407E-A947-70E740481C1C}">
                          <a14:useLocalDpi xmlns:a14="http://schemas.microsoft.com/office/drawing/2010/main" val="0"/>
                        </a:ext>
                      </a:extLst>
                    </a:blip>
                    <a:stretch>
                      <a:fillRect/>
                    </a:stretch>
                  </pic:blipFill>
                  <pic:spPr>
                    <a:xfrm>
                      <a:off x="0" y="0"/>
                      <a:ext cx="2004901" cy="1239672"/>
                    </a:xfrm>
                    <a:prstGeom prst="rect">
                      <a:avLst/>
                    </a:prstGeom>
                  </pic:spPr>
                </pic:pic>
              </a:graphicData>
            </a:graphic>
          </wp:inline>
        </w:drawing>
      </w:r>
    </w:p>
    <w:p w:rsidR="004C61BA" w:rsidRPr="00B614DE" w:rsidRDefault="004C61BA" w:rsidP="006A31DB">
      <w:pPr>
        <w:shd w:val="clear" w:color="auto" w:fill="FAFAFA"/>
        <w:spacing w:before="240" w:after="0" w:line="240" w:lineRule="auto"/>
        <w:textAlignment w:val="baseline"/>
        <w:rPr>
          <w:rFonts w:eastAsia="Times New Roman" w:cs="Tahoma"/>
          <w:b/>
          <w:color w:val="333333"/>
          <w:sz w:val="21"/>
          <w:szCs w:val="21"/>
          <w:lang w:eastAsia="pt-BR"/>
        </w:rPr>
      </w:pPr>
      <w:r w:rsidRPr="005A4328">
        <w:rPr>
          <w:rFonts w:eastAsia="Times New Roman" w:cs="Tahoma"/>
          <w:b/>
          <w:color w:val="333333"/>
          <w:sz w:val="21"/>
          <w:szCs w:val="21"/>
          <w:lang w:eastAsia="pt-BR"/>
        </w:rPr>
        <w:t>Planos de Expansão:</w:t>
      </w:r>
    </w:p>
    <w:p w:rsidR="00990739" w:rsidRPr="006A31DB" w:rsidRDefault="00A80716"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w:t>
      </w:r>
      <w:proofErr w:type="gramStart"/>
      <w:r w:rsidRPr="006A31DB">
        <w:rPr>
          <w:rFonts w:eastAsia="Times New Roman" w:cs="Tahoma"/>
          <w:color w:val="333333"/>
          <w:sz w:val="21"/>
          <w:szCs w:val="21"/>
          <w:lang w:eastAsia="pt-BR"/>
        </w:rPr>
        <w:t>WebPack</w:t>
      </w:r>
      <w:proofErr w:type="gramEnd"/>
      <w:r w:rsidRPr="006A31DB">
        <w:rPr>
          <w:rFonts w:eastAsia="Times New Roman" w:cs="Tahoma"/>
          <w:color w:val="333333"/>
          <w:sz w:val="21"/>
          <w:szCs w:val="21"/>
          <w:lang w:eastAsia="pt-BR"/>
        </w:rPr>
        <w:t xml:space="preserve"> está se estruturando e investindo mais em seu negócio para </w:t>
      </w:r>
      <w:r w:rsidR="00957C7F" w:rsidRPr="006A31DB">
        <w:rPr>
          <w:rFonts w:eastAsia="Times New Roman" w:cs="Tahoma"/>
          <w:color w:val="333333"/>
          <w:sz w:val="21"/>
          <w:szCs w:val="21"/>
          <w:lang w:eastAsia="pt-BR"/>
        </w:rPr>
        <w:t>aprimorar</w:t>
      </w:r>
      <w:r w:rsidRPr="006A31DB">
        <w:rPr>
          <w:rFonts w:eastAsia="Times New Roman" w:cs="Tahoma"/>
          <w:color w:val="333333"/>
          <w:sz w:val="21"/>
          <w:szCs w:val="21"/>
          <w:lang w:eastAsia="pt-BR"/>
        </w:rPr>
        <w:t xml:space="preserve"> aquilo em que já somos especialistas</w:t>
      </w:r>
      <w:r w:rsidR="00957C7F" w:rsidRPr="006A31DB">
        <w:rPr>
          <w:rFonts w:eastAsia="Times New Roman" w:cs="Tahoma"/>
          <w:color w:val="333333"/>
          <w:sz w:val="21"/>
          <w:szCs w:val="21"/>
          <w:lang w:eastAsia="pt-BR"/>
        </w:rPr>
        <w:t>: o relacionamento com nossos clientes e parceiros de negócios.</w:t>
      </w:r>
    </w:p>
    <w:p w:rsidR="00990739" w:rsidRPr="006A31DB" w:rsidRDefault="00344C29"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De</w:t>
      </w:r>
      <w:r w:rsidRPr="006A31DB">
        <w:rPr>
          <w:rFonts w:eastAsia="Times New Roman" w:cs="Tahoma"/>
          <w:color w:val="333333"/>
          <w:sz w:val="21"/>
          <w:szCs w:val="21"/>
          <w:lang w:eastAsia="pt-BR"/>
        </w:rPr>
        <w:t xml:space="preserve"> certo modo</w:t>
      </w:r>
      <w:r w:rsidRPr="006A31DB">
        <w:rPr>
          <w:rFonts w:eastAsia="Times New Roman" w:cs="Tahoma"/>
          <w:color w:val="333333"/>
          <w:sz w:val="21"/>
          <w:szCs w:val="21"/>
          <w:lang w:eastAsia="pt-BR"/>
        </w:rPr>
        <w:t>,</w:t>
      </w:r>
      <w:r w:rsidRPr="006A31DB">
        <w:rPr>
          <w:rFonts w:eastAsia="Times New Roman" w:cs="Tahoma"/>
          <w:color w:val="333333"/>
          <w:sz w:val="21"/>
          <w:szCs w:val="21"/>
          <w:lang w:eastAsia="pt-BR"/>
        </w:rPr>
        <w:t xml:space="preserve"> </w:t>
      </w:r>
      <w:r w:rsidRPr="006A31DB">
        <w:rPr>
          <w:rFonts w:eastAsia="Times New Roman" w:cs="Tahoma"/>
          <w:color w:val="333333"/>
          <w:sz w:val="21"/>
          <w:szCs w:val="21"/>
          <w:lang w:eastAsia="pt-BR"/>
        </w:rPr>
        <w:t xml:space="preserve">cada embalagem </w:t>
      </w:r>
      <w:r w:rsidR="005A4328">
        <w:rPr>
          <w:rFonts w:eastAsia="Times New Roman" w:cs="Tahoma"/>
          <w:color w:val="333333"/>
          <w:sz w:val="21"/>
          <w:szCs w:val="21"/>
          <w:lang w:eastAsia="pt-BR"/>
        </w:rPr>
        <w:t xml:space="preserve">que desenvolvemos </w:t>
      </w:r>
      <w:r w:rsidR="005A4328" w:rsidRPr="006A31DB">
        <w:rPr>
          <w:rFonts w:eastAsia="Times New Roman" w:cs="Tahoma"/>
          <w:color w:val="333333"/>
          <w:sz w:val="21"/>
          <w:szCs w:val="21"/>
          <w:lang w:eastAsia="pt-BR"/>
        </w:rPr>
        <w:t>com ajuda de nossos parceiros</w:t>
      </w:r>
      <w:r w:rsidRPr="006A31DB">
        <w:rPr>
          <w:rFonts w:eastAsia="Times New Roman" w:cs="Tahoma"/>
          <w:color w:val="333333"/>
          <w:sz w:val="21"/>
          <w:szCs w:val="21"/>
          <w:lang w:eastAsia="pt-BR"/>
        </w:rPr>
        <w:t xml:space="preserve"> </w:t>
      </w:r>
      <w:r w:rsidR="00085C61" w:rsidRPr="006A31DB">
        <w:rPr>
          <w:rFonts w:eastAsia="Times New Roman" w:cs="Tahoma"/>
          <w:color w:val="333333"/>
          <w:sz w:val="21"/>
          <w:szCs w:val="21"/>
          <w:lang w:eastAsia="pt-BR"/>
        </w:rPr>
        <w:t>para um cliente</w:t>
      </w:r>
      <w:r w:rsidRPr="006A31DB">
        <w:rPr>
          <w:rFonts w:eastAsia="Times New Roman" w:cs="Tahoma"/>
          <w:color w:val="333333"/>
          <w:sz w:val="21"/>
          <w:szCs w:val="21"/>
          <w:lang w:eastAsia="pt-BR"/>
        </w:rPr>
        <w:t xml:space="preserve"> </w:t>
      </w:r>
      <w:r w:rsidR="00085C61" w:rsidRPr="006A31DB">
        <w:rPr>
          <w:rFonts w:eastAsia="Times New Roman" w:cs="Tahoma"/>
          <w:color w:val="333333"/>
          <w:sz w:val="21"/>
          <w:szCs w:val="21"/>
          <w:lang w:eastAsia="pt-BR"/>
        </w:rPr>
        <w:t>é única porque é desenvolvida</w:t>
      </w:r>
      <w:r w:rsidRPr="006A31DB">
        <w:rPr>
          <w:rFonts w:eastAsia="Times New Roman" w:cs="Tahoma"/>
          <w:color w:val="333333"/>
          <w:sz w:val="21"/>
          <w:szCs w:val="21"/>
          <w:lang w:eastAsia="pt-BR"/>
        </w:rPr>
        <w:t xml:space="preserve"> especialmente para </w:t>
      </w:r>
      <w:r w:rsidR="00085C61" w:rsidRPr="006A31DB">
        <w:rPr>
          <w:rFonts w:eastAsia="Times New Roman" w:cs="Tahoma"/>
          <w:color w:val="333333"/>
          <w:sz w:val="21"/>
          <w:szCs w:val="21"/>
          <w:lang w:eastAsia="pt-BR"/>
        </w:rPr>
        <w:t>ele</w:t>
      </w:r>
      <w:r w:rsidR="00990739" w:rsidRPr="006A31DB">
        <w:rPr>
          <w:rFonts w:eastAsia="Times New Roman" w:cs="Tahoma"/>
          <w:color w:val="333333"/>
          <w:sz w:val="21"/>
          <w:szCs w:val="21"/>
          <w:lang w:eastAsia="pt-BR"/>
        </w:rPr>
        <w:t xml:space="preserve">. </w:t>
      </w:r>
      <w:r w:rsidR="00085C61" w:rsidRPr="006A31DB">
        <w:rPr>
          <w:rFonts w:eastAsia="Times New Roman" w:cs="Tahoma"/>
          <w:color w:val="333333"/>
          <w:sz w:val="21"/>
          <w:szCs w:val="21"/>
          <w:lang w:eastAsia="pt-BR"/>
        </w:rPr>
        <w:t xml:space="preserve">A </w:t>
      </w:r>
      <w:proofErr w:type="gramStart"/>
      <w:r w:rsidR="00085C61" w:rsidRPr="006A31DB">
        <w:rPr>
          <w:rFonts w:eastAsia="Times New Roman" w:cs="Tahoma"/>
          <w:color w:val="333333"/>
          <w:sz w:val="21"/>
          <w:szCs w:val="21"/>
          <w:lang w:eastAsia="pt-BR"/>
        </w:rPr>
        <w:t>WebPack</w:t>
      </w:r>
      <w:proofErr w:type="gramEnd"/>
      <w:r w:rsidR="00085C61" w:rsidRPr="006A31DB">
        <w:rPr>
          <w:rFonts w:eastAsia="Times New Roman" w:cs="Tahoma"/>
          <w:color w:val="333333"/>
          <w:sz w:val="21"/>
          <w:szCs w:val="21"/>
          <w:lang w:eastAsia="pt-BR"/>
        </w:rPr>
        <w:t xml:space="preserve"> entende </w:t>
      </w:r>
      <w:r w:rsidRPr="006A31DB">
        <w:rPr>
          <w:rFonts w:eastAsia="Times New Roman" w:cs="Tahoma"/>
          <w:color w:val="333333"/>
          <w:sz w:val="21"/>
          <w:szCs w:val="21"/>
          <w:lang w:eastAsia="pt-BR"/>
        </w:rPr>
        <w:t xml:space="preserve">como um desafio o desenvolvimento de um produto </w:t>
      </w:r>
      <w:r w:rsidR="00990739" w:rsidRPr="006A31DB">
        <w:rPr>
          <w:rFonts w:eastAsia="Times New Roman" w:cs="Tahoma"/>
          <w:color w:val="333333"/>
          <w:sz w:val="21"/>
          <w:szCs w:val="21"/>
          <w:lang w:eastAsia="pt-BR"/>
        </w:rPr>
        <w:t>que é parte integrante e indissociável do produto</w:t>
      </w:r>
      <w:r w:rsidR="00085C61" w:rsidRPr="006A31DB">
        <w:rPr>
          <w:rFonts w:eastAsia="Times New Roman" w:cs="Tahoma"/>
          <w:color w:val="333333"/>
          <w:sz w:val="21"/>
          <w:szCs w:val="21"/>
          <w:lang w:eastAsia="pt-BR"/>
        </w:rPr>
        <w:t xml:space="preserve"> do</w:t>
      </w:r>
      <w:r w:rsidR="00990739" w:rsidRPr="006A31DB">
        <w:rPr>
          <w:rFonts w:eastAsia="Times New Roman" w:cs="Tahoma"/>
          <w:color w:val="333333"/>
          <w:sz w:val="21"/>
          <w:szCs w:val="21"/>
          <w:lang w:eastAsia="pt-BR"/>
        </w:rPr>
        <w:t xml:space="preserve"> nosso cliente, pois a embalagem é também um tipo de mídia. Ela agrega valor e significado à mercadoria que </w:t>
      </w:r>
      <w:proofErr w:type="gramStart"/>
      <w:r w:rsidR="00990739" w:rsidRPr="006A31DB">
        <w:rPr>
          <w:rFonts w:eastAsia="Times New Roman" w:cs="Tahoma"/>
          <w:color w:val="333333"/>
          <w:sz w:val="21"/>
          <w:szCs w:val="21"/>
          <w:lang w:eastAsia="pt-BR"/>
        </w:rPr>
        <w:t>protege,</w:t>
      </w:r>
      <w:proofErr w:type="gramEnd"/>
      <w:r w:rsidR="00990739" w:rsidRPr="006A31DB">
        <w:rPr>
          <w:rFonts w:eastAsia="Times New Roman" w:cs="Tahoma"/>
          <w:color w:val="333333"/>
          <w:sz w:val="21"/>
          <w:szCs w:val="21"/>
          <w:lang w:eastAsia="pt-BR"/>
        </w:rPr>
        <w:t xml:space="preserve"> ao mesmo tempo em que funciona como um veículo de comunicação. </w:t>
      </w:r>
    </w:p>
    <w:p w:rsidR="006A31DB" w:rsidRPr="006A31DB" w:rsidRDefault="005A4328" w:rsidP="006A31DB">
      <w:pPr>
        <w:shd w:val="clear" w:color="auto" w:fill="FAFAFA"/>
        <w:spacing w:before="240" w:after="0" w:line="240" w:lineRule="auto"/>
        <w:textAlignment w:val="baseline"/>
        <w:rPr>
          <w:rFonts w:eastAsia="Times New Roman" w:cs="Tahoma"/>
          <w:color w:val="333333"/>
          <w:sz w:val="21"/>
          <w:szCs w:val="21"/>
          <w:lang w:eastAsia="pt-BR"/>
        </w:rPr>
      </w:pPr>
      <w:r>
        <w:rPr>
          <w:rFonts w:eastAsia="Times New Roman" w:cs="Tahoma"/>
          <w:color w:val="333333"/>
          <w:sz w:val="21"/>
          <w:szCs w:val="21"/>
          <w:lang w:eastAsia="pt-BR"/>
        </w:rPr>
        <w:t>Além do mais, a</w:t>
      </w:r>
      <w:r w:rsidR="00990739" w:rsidRPr="006A31DB">
        <w:rPr>
          <w:rFonts w:eastAsia="Times New Roman" w:cs="Tahoma"/>
          <w:color w:val="333333"/>
          <w:sz w:val="21"/>
          <w:szCs w:val="21"/>
          <w:lang w:eastAsia="pt-BR"/>
        </w:rPr>
        <w:t xml:space="preserve"> prática tem nos mostrado que</w:t>
      </w:r>
      <w:r w:rsidR="00085C61" w:rsidRPr="006A31DB">
        <w:rPr>
          <w:rFonts w:eastAsia="Times New Roman" w:cs="Tahoma"/>
          <w:color w:val="333333"/>
          <w:sz w:val="21"/>
          <w:szCs w:val="21"/>
          <w:lang w:eastAsia="pt-BR"/>
        </w:rPr>
        <w:t xml:space="preserve">, </w:t>
      </w:r>
      <w:r w:rsidR="00085C61" w:rsidRPr="006A31DB">
        <w:rPr>
          <w:rFonts w:eastAsia="Times New Roman" w:cs="Tahoma"/>
          <w:color w:val="333333"/>
          <w:sz w:val="21"/>
          <w:szCs w:val="21"/>
          <w:lang w:eastAsia="pt-BR"/>
        </w:rPr>
        <w:t>mesmo que atendamos empresas do mesmo setor de negócios</w:t>
      </w:r>
      <w:r w:rsidR="00085C61" w:rsidRPr="006A31DB">
        <w:rPr>
          <w:rFonts w:eastAsia="Times New Roman" w:cs="Tahoma"/>
          <w:color w:val="333333"/>
          <w:sz w:val="21"/>
          <w:szCs w:val="21"/>
          <w:lang w:eastAsia="pt-BR"/>
        </w:rPr>
        <w:t>,</w:t>
      </w:r>
      <w:r w:rsidR="00990739" w:rsidRPr="006A31DB">
        <w:rPr>
          <w:rFonts w:eastAsia="Times New Roman" w:cs="Tahoma"/>
          <w:color w:val="333333"/>
          <w:sz w:val="21"/>
          <w:szCs w:val="21"/>
          <w:lang w:eastAsia="pt-BR"/>
        </w:rPr>
        <w:t xml:space="preserve"> </w:t>
      </w:r>
      <w:r w:rsidR="00344C29" w:rsidRPr="006A31DB">
        <w:rPr>
          <w:rFonts w:eastAsia="Times New Roman" w:cs="Tahoma"/>
          <w:color w:val="333333"/>
          <w:sz w:val="21"/>
          <w:szCs w:val="21"/>
          <w:lang w:eastAsia="pt-BR"/>
        </w:rPr>
        <w:t>cada cliente</w:t>
      </w:r>
      <w:r w:rsidR="00085C61" w:rsidRPr="006A31DB">
        <w:rPr>
          <w:rFonts w:eastAsia="Times New Roman" w:cs="Tahoma"/>
          <w:color w:val="333333"/>
          <w:sz w:val="21"/>
          <w:szCs w:val="21"/>
          <w:lang w:eastAsia="pt-BR"/>
        </w:rPr>
        <w:t xml:space="preserve"> </w:t>
      </w:r>
      <w:r w:rsidR="00990739" w:rsidRPr="006A31DB">
        <w:rPr>
          <w:rFonts w:eastAsia="Times New Roman" w:cs="Tahoma"/>
          <w:color w:val="333333"/>
          <w:sz w:val="21"/>
          <w:szCs w:val="21"/>
          <w:lang w:eastAsia="pt-BR"/>
        </w:rPr>
        <w:t>nos</w:t>
      </w:r>
      <w:r w:rsidR="00344C29" w:rsidRPr="006A31DB">
        <w:rPr>
          <w:rFonts w:eastAsia="Times New Roman" w:cs="Tahoma"/>
          <w:color w:val="333333"/>
          <w:sz w:val="21"/>
          <w:szCs w:val="21"/>
          <w:lang w:eastAsia="pt-BR"/>
        </w:rPr>
        <w:t xml:space="preserve"> </w:t>
      </w:r>
      <w:r w:rsidR="00BF2874" w:rsidRPr="006A31DB">
        <w:rPr>
          <w:rFonts w:eastAsia="Times New Roman" w:cs="Tahoma"/>
          <w:color w:val="333333"/>
          <w:sz w:val="21"/>
          <w:szCs w:val="21"/>
          <w:lang w:eastAsia="pt-BR"/>
        </w:rPr>
        <w:t>desafiar</w:t>
      </w:r>
      <w:r w:rsidR="00085C61" w:rsidRPr="006A31DB">
        <w:rPr>
          <w:rFonts w:eastAsia="Times New Roman" w:cs="Tahoma"/>
          <w:color w:val="333333"/>
          <w:sz w:val="21"/>
          <w:szCs w:val="21"/>
          <w:lang w:eastAsia="pt-BR"/>
        </w:rPr>
        <w:t>á</w:t>
      </w:r>
      <w:r w:rsidR="00BF2874" w:rsidRPr="006A31DB">
        <w:rPr>
          <w:rFonts w:eastAsia="Times New Roman" w:cs="Tahoma"/>
          <w:color w:val="333333"/>
          <w:sz w:val="21"/>
          <w:szCs w:val="21"/>
          <w:lang w:eastAsia="pt-BR"/>
        </w:rPr>
        <w:t xml:space="preserve"> com </w:t>
      </w:r>
      <w:r w:rsidR="00990739" w:rsidRPr="006A31DB">
        <w:rPr>
          <w:rFonts w:eastAsia="Times New Roman" w:cs="Tahoma"/>
          <w:color w:val="333333"/>
          <w:sz w:val="21"/>
          <w:szCs w:val="21"/>
          <w:lang w:eastAsia="pt-BR"/>
        </w:rPr>
        <w:t>u</w:t>
      </w:r>
      <w:r w:rsidR="00344C29" w:rsidRPr="006A31DB">
        <w:rPr>
          <w:rFonts w:eastAsia="Times New Roman" w:cs="Tahoma"/>
          <w:color w:val="333333"/>
          <w:sz w:val="21"/>
          <w:szCs w:val="21"/>
          <w:lang w:eastAsia="pt-BR"/>
        </w:rPr>
        <w:t>ma necessidade</w:t>
      </w:r>
      <w:r w:rsidR="00085C61" w:rsidRPr="006A31DB">
        <w:rPr>
          <w:rFonts w:eastAsia="Times New Roman" w:cs="Tahoma"/>
          <w:color w:val="333333"/>
          <w:sz w:val="21"/>
          <w:szCs w:val="21"/>
          <w:lang w:eastAsia="pt-BR"/>
        </w:rPr>
        <w:t xml:space="preserve"> diferente de fabricação, logística e fornecimento</w:t>
      </w:r>
      <w:r w:rsidR="00344C29" w:rsidRPr="006A31DB">
        <w:rPr>
          <w:rFonts w:eastAsia="Times New Roman" w:cs="Tahoma"/>
          <w:color w:val="333333"/>
          <w:sz w:val="21"/>
          <w:szCs w:val="21"/>
          <w:lang w:eastAsia="pt-BR"/>
        </w:rPr>
        <w:t>.</w:t>
      </w:r>
      <w:r w:rsidR="00990739" w:rsidRPr="006A31DB">
        <w:rPr>
          <w:rFonts w:eastAsia="Times New Roman" w:cs="Tahoma"/>
          <w:color w:val="333333"/>
          <w:sz w:val="21"/>
          <w:szCs w:val="21"/>
          <w:lang w:eastAsia="pt-BR"/>
        </w:rPr>
        <w:t xml:space="preserve"> </w:t>
      </w:r>
      <w:r w:rsidR="00085C61" w:rsidRPr="006A31DB">
        <w:rPr>
          <w:rFonts w:eastAsia="Times New Roman" w:cs="Tahoma"/>
          <w:color w:val="333333"/>
          <w:sz w:val="21"/>
          <w:szCs w:val="21"/>
          <w:lang w:eastAsia="pt-BR"/>
        </w:rPr>
        <w:t xml:space="preserve">Diante disso, o importante é apresentar </w:t>
      </w:r>
      <w:r w:rsidR="006A31DB" w:rsidRPr="006A31DB">
        <w:rPr>
          <w:rFonts w:eastAsia="Times New Roman" w:cs="Tahoma"/>
          <w:color w:val="333333"/>
          <w:sz w:val="21"/>
          <w:szCs w:val="21"/>
          <w:lang w:eastAsia="pt-BR"/>
        </w:rPr>
        <w:t>a todos eles</w:t>
      </w:r>
      <w:r w:rsidR="00085C61" w:rsidRPr="006A31DB">
        <w:rPr>
          <w:rFonts w:eastAsia="Times New Roman" w:cs="Tahoma"/>
          <w:color w:val="333333"/>
          <w:sz w:val="21"/>
          <w:szCs w:val="21"/>
          <w:lang w:eastAsia="pt-BR"/>
        </w:rPr>
        <w:t xml:space="preserve"> que o nosso trabalho em desenvolvimento </w:t>
      </w:r>
      <w:r w:rsidR="006A31DB" w:rsidRPr="006A31DB">
        <w:rPr>
          <w:rFonts w:eastAsia="Times New Roman" w:cs="Tahoma"/>
          <w:color w:val="333333"/>
          <w:sz w:val="21"/>
          <w:szCs w:val="21"/>
          <w:lang w:eastAsia="pt-BR"/>
        </w:rPr>
        <w:t>sempre irá prezar</w:t>
      </w:r>
      <w:r w:rsidR="00085C61" w:rsidRPr="006A31DB">
        <w:rPr>
          <w:rFonts w:eastAsia="Times New Roman" w:cs="Tahoma"/>
          <w:color w:val="333333"/>
          <w:sz w:val="21"/>
          <w:szCs w:val="21"/>
          <w:lang w:eastAsia="pt-BR"/>
        </w:rPr>
        <w:t xml:space="preserve"> pela</w:t>
      </w:r>
      <w:r w:rsidR="00990739" w:rsidRPr="006A31DB">
        <w:rPr>
          <w:rFonts w:eastAsia="Times New Roman" w:cs="Tahoma"/>
          <w:color w:val="333333"/>
          <w:sz w:val="21"/>
          <w:szCs w:val="21"/>
          <w:lang w:eastAsia="pt-BR"/>
        </w:rPr>
        <w:t xml:space="preserve"> imagem </w:t>
      </w:r>
      <w:r w:rsidR="00344C29" w:rsidRPr="006A31DB">
        <w:rPr>
          <w:rFonts w:eastAsia="Times New Roman" w:cs="Tahoma"/>
          <w:color w:val="333333"/>
          <w:sz w:val="21"/>
          <w:szCs w:val="21"/>
          <w:lang w:eastAsia="pt-BR"/>
        </w:rPr>
        <w:t>de qualidade, inovação, tecnologia, credibilidade</w:t>
      </w:r>
      <w:r w:rsidR="006A31DB" w:rsidRPr="006A31DB">
        <w:rPr>
          <w:rFonts w:eastAsia="Times New Roman" w:cs="Tahoma"/>
          <w:color w:val="333333"/>
          <w:sz w:val="21"/>
          <w:szCs w:val="21"/>
          <w:lang w:eastAsia="pt-BR"/>
        </w:rPr>
        <w:t xml:space="preserve"> e segurança.</w:t>
      </w:r>
    </w:p>
    <w:p w:rsidR="00957C7F" w:rsidRPr="006A31DB" w:rsidRDefault="00BF2874"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No setor de embalagens, a beleza é fundamental, o consumidor não separa a embalagem do conteúdo, portanto se a embalagem de um produto é inferior a de seu concorrente, ele será percebido pelo consumidor como sendo inferior. </w:t>
      </w:r>
      <w:r w:rsidR="0052095B" w:rsidRPr="006A31DB">
        <w:rPr>
          <w:rFonts w:eastAsia="Times New Roman" w:cs="Tahoma"/>
          <w:color w:val="333333"/>
          <w:sz w:val="21"/>
          <w:szCs w:val="21"/>
          <w:lang w:eastAsia="pt-BR"/>
        </w:rPr>
        <w:t xml:space="preserve">Alguns anos de experiência em relacionamento com clientes nos mostraram que não importa o tamanho da empresa ou o prestígio de uma grande marca, se as embalagens desta empresa forem em algum momento, inferiores as embalagens de seus concorrentes, por mais força que tenha sua marca, ela estará com problemas. As grandes empresas e as multinacionais que atuam neste segmento já sabem, conhecem bem e dedicam especial atenção </w:t>
      </w:r>
      <w:proofErr w:type="gramStart"/>
      <w:r w:rsidR="0052095B" w:rsidRPr="006A31DB">
        <w:rPr>
          <w:rFonts w:eastAsia="Times New Roman" w:cs="Tahoma"/>
          <w:color w:val="333333"/>
          <w:sz w:val="21"/>
          <w:szCs w:val="21"/>
          <w:lang w:eastAsia="pt-BR"/>
        </w:rPr>
        <w:t>a</w:t>
      </w:r>
      <w:proofErr w:type="gramEnd"/>
      <w:r w:rsidR="0052095B" w:rsidRPr="006A31DB">
        <w:rPr>
          <w:rFonts w:eastAsia="Times New Roman" w:cs="Tahoma"/>
          <w:color w:val="333333"/>
          <w:sz w:val="21"/>
          <w:szCs w:val="21"/>
          <w:lang w:eastAsia="pt-BR"/>
        </w:rPr>
        <w:t xml:space="preserve"> apresentação de seus produtos, cuidando com extremo cuidado de suas embalagens. Mas as empresas nacionais de porte pequeno e médio, que são o principal foco de prospecção da </w:t>
      </w:r>
      <w:proofErr w:type="gramStart"/>
      <w:r w:rsidR="0052095B" w:rsidRPr="006A31DB">
        <w:rPr>
          <w:rFonts w:eastAsia="Times New Roman" w:cs="Tahoma"/>
          <w:color w:val="333333"/>
          <w:sz w:val="21"/>
          <w:szCs w:val="21"/>
          <w:lang w:eastAsia="pt-BR"/>
        </w:rPr>
        <w:t>WebPack</w:t>
      </w:r>
      <w:proofErr w:type="gramEnd"/>
      <w:r w:rsidR="0052095B" w:rsidRPr="006A31DB">
        <w:rPr>
          <w:rFonts w:eastAsia="Times New Roman" w:cs="Tahoma"/>
          <w:color w:val="333333"/>
          <w:sz w:val="21"/>
          <w:szCs w:val="21"/>
          <w:lang w:eastAsia="pt-BR"/>
        </w:rPr>
        <w:t xml:space="preserve">, ainda carecem de maior compreensão sobre a importância que ela tem para o desempenho de seus produtos. </w:t>
      </w:r>
    </w:p>
    <w:p w:rsidR="006A31DB" w:rsidRPr="006A31DB" w:rsidRDefault="006A31DB"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w:t>
      </w:r>
      <w:proofErr w:type="gramStart"/>
      <w:r w:rsidRPr="006A31DB">
        <w:rPr>
          <w:rFonts w:eastAsia="Times New Roman" w:cs="Tahoma"/>
          <w:color w:val="333333"/>
          <w:sz w:val="21"/>
          <w:szCs w:val="21"/>
          <w:lang w:eastAsia="pt-BR"/>
        </w:rPr>
        <w:t>WebPack</w:t>
      </w:r>
      <w:proofErr w:type="gramEnd"/>
      <w:r w:rsidRPr="006A31DB">
        <w:rPr>
          <w:rFonts w:eastAsia="Times New Roman" w:cs="Tahoma"/>
          <w:color w:val="333333"/>
          <w:sz w:val="21"/>
          <w:szCs w:val="21"/>
          <w:lang w:eastAsia="pt-BR"/>
        </w:rPr>
        <w:t xml:space="preserve"> entende que não há como mudar esta equação, o marketing é uma batalha de percepção e a embalagem consolida e faz a entrega dos atributos objetivos e subjetivos que constituem a personalidade do produto. Se quisermos continuar expandindo como representante comercial neste ramo chegou a hora de investirmos na imagem da nossa representação.</w:t>
      </w:r>
      <w:r w:rsidRPr="006A31DB">
        <w:rPr>
          <w:rFonts w:eastAsia="Times New Roman" w:cs="Tahoma"/>
          <w:color w:val="333333"/>
          <w:sz w:val="21"/>
          <w:szCs w:val="21"/>
          <w:lang w:eastAsia="pt-BR"/>
        </w:rPr>
        <w:t xml:space="preserve"> Porque p</w:t>
      </w:r>
      <w:r w:rsidR="0052095B" w:rsidRPr="006A31DB">
        <w:rPr>
          <w:rFonts w:eastAsia="Times New Roman" w:cs="Tahoma"/>
          <w:color w:val="333333"/>
          <w:sz w:val="21"/>
          <w:szCs w:val="21"/>
          <w:lang w:eastAsia="pt-BR"/>
        </w:rPr>
        <w:t xml:space="preserve">ara levar essa visão adiante, a </w:t>
      </w:r>
      <w:proofErr w:type="gramStart"/>
      <w:r w:rsidR="0052095B" w:rsidRPr="006A31DB">
        <w:rPr>
          <w:rFonts w:eastAsia="Times New Roman" w:cs="Tahoma"/>
          <w:color w:val="333333"/>
          <w:sz w:val="21"/>
          <w:szCs w:val="21"/>
          <w:lang w:eastAsia="pt-BR"/>
        </w:rPr>
        <w:t>WebPack</w:t>
      </w:r>
      <w:proofErr w:type="gramEnd"/>
      <w:r w:rsidR="0052095B" w:rsidRPr="006A31DB">
        <w:rPr>
          <w:rFonts w:eastAsia="Times New Roman" w:cs="Tahoma"/>
          <w:color w:val="333333"/>
          <w:sz w:val="21"/>
          <w:szCs w:val="21"/>
          <w:lang w:eastAsia="pt-BR"/>
        </w:rPr>
        <w:t xml:space="preserve"> também precisa seguir o exemplo, queremos uma apresentação que se destaque entre os outros fornecedores de embalagem, pois quando </w:t>
      </w:r>
      <w:r w:rsidR="0052095B" w:rsidRPr="006A31DB">
        <w:rPr>
          <w:rFonts w:eastAsia="Times New Roman" w:cs="Tahoma"/>
          <w:color w:val="333333"/>
          <w:sz w:val="21"/>
          <w:szCs w:val="21"/>
          <w:lang w:eastAsia="pt-BR"/>
        </w:rPr>
        <w:t xml:space="preserve">surge um período difícil na economia como o que estamos atravessando, as pessoas tendem a redirecionar suas preocupações e investimentos para produtos que proporcionam bem estar e melhoram sua </w:t>
      </w:r>
      <w:r w:rsidR="005A4328" w:rsidRPr="006A31DB">
        <w:rPr>
          <w:rFonts w:eastAsia="Times New Roman" w:cs="Tahoma"/>
          <w:color w:val="333333"/>
          <w:sz w:val="21"/>
          <w:szCs w:val="21"/>
          <w:lang w:eastAsia="pt-BR"/>
        </w:rPr>
        <w:t>autoestima</w:t>
      </w:r>
      <w:r w:rsidR="0052095B" w:rsidRPr="006A31DB">
        <w:rPr>
          <w:rFonts w:eastAsia="Times New Roman" w:cs="Tahoma"/>
          <w:color w:val="333333"/>
          <w:sz w:val="21"/>
          <w:szCs w:val="21"/>
          <w:lang w:eastAsia="pt-BR"/>
        </w:rPr>
        <w:t xml:space="preserve">. </w:t>
      </w:r>
    </w:p>
    <w:p w:rsidR="0052095B" w:rsidRPr="006A31DB" w:rsidRDefault="0052095B" w:rsidP="006A31DB">
      <w:pPr>
        <w:shd w:val="clear" w:color="auto" w:fill="FAFAFA"/>
        <w:spacing w:before="240" w:after="0" w:line="240" w:lineRule="auto"/>
        <w:textAlignment w:val="baseline"/>
        <w:rPr>
          <w:rFonts w:eastAsia="Times New Roman" w:cs="Tahoma"/>
          <w:color w:val="333333"/>
          <w:sz w:val="21"/>
          <w:szCs w:val="21"/>
          <w:lang w:eastAsia="pt-BR"/>
        </w:rPr>
      </w:pPr>
      <w:r w:rsidRPr="006A31DB">
        <w:rPr>
          <w:rFonts w:eastAsia="Times New Roman" w:cs="Tahoma"/>
          <w:color w:val="333333"/>
          <w:sz w:val="21"/>
          <w:szCs w:val="21"/>
          <w:lang w:eastAsia="pt-BR"/>
        </w:rPr>
        <w:t xml:space="preserve">A nossa apresentação precisa cativar os compradores ao levar </w:t>
      </w:r>
      <w:r w:rsidR="006A31DB" w:rsidRPr="006A31DB">
        <w:rPr>
          <w:rFonts w:eastAsia="Times New Roman" w:cs="Tahoma"/>
          <w:color w:val="333333"/>
          <w:sz w:val="21"/>
          <w:szCs w:val="21"/>
          <w:lang w:eastAsia="pt-BR"/>
        </w:rPr>
        <w:t>noss</w:t>
      </w:r>
      <w:r w:rsidRPr="006A31DB">
        <w:rPr>
          <w:rFonts w:eastAsia="Times New Roman" w:cs="Tahoma"/>
          <w:color w:val="333333"/>
          <w:sz w:val="21"/>
          <w:szCs w:val="21"/>
          <w:lang w:eastAsia="pt-BR"/>
        </w:rPr>
        <w:t>a missão e o foco de nosso trabalho como desenvolvedores</w:t>
      </w:r>
      <w:r w:rsidR="00085C61" w:rsidRPr="006A31DB">
        <w:rPr>
          <w:rFonts w:eastAsia="Times New Roman" w:cs="Tahoma"/>
          <w:color w:val="333333"/>
          <w:sz w:val="21"/>
          <w:szCs w:val="21"/>
          <w:lang w:eastAsia="pt-BR"/>
        </w:rPr>
        <w:t xml:space="preserve"> e criadores de soluções</w:t>
      </w:r>
      <w:r w:rsidRPr="006A31DB">
        <w:rPr>
          <w:rFonts w:eastAsia="Times New Roman" w:cs="Tahoma"/>
          <w:color w:val="333333"/>
          <w:sz w:val="21"/>
          <w:szCs w:val="21"/>
          <w:lang w:eastAsia="pt-BR"/>
        </w:rPr>
        <w:t>, mostrando a eles que</w:t>
      </w:r>
      <w:r w:rsidRPr="006A31DB">
        <w:rPr>
          <w:rFonts w:eastAsia="Times New Roman" w:cs="Tahoma"/>
          <w:color w:val="333333"/>
          <w:sz w:val="21"/>
          <w:szCs w:val="21"/>
          <w:lang w:eastAsia="pt-BR"/>
        </w:rPr>
        <w:t xml:space="preserve"> vale a pena investir nas embalagens de seus produtos para torná-los mais valiosos e desejados neste ano cujo cenário vai exigir mais das pessoas e empresas e onde a beleza e a boa apresentação pessoal continuarão sendo um alívio para as tensões que não podem ser evitadas nestas épocas.</w:t>
      </w:r>
    </w:p>
    <w:p w:rsidR="00085C61" w:rsidRPr="0054012D" w:rsidRDefault="00085C61" w:rsidP="0052095B">
      <w:pPr>
        <w:shd w:val="clear" w:color="auto" w:fill="FAFAFA"/>
        <w:spacing w:after="300" w:line="240" w:lineRule="auto"/>
        <w:textAlignment w:val="baseline"/>
        <w:rPr>
          <w:rFonts w:ascii="nova-regular" w:eastAsia="Times New Roman" w:hAnsi="nova-regular" w:cs="Tahoma"/>
          <w:color w:val="333333"/>
          <w:sz w:val="21"/>
          <w:szCs w:val="21"/>
          <w:lang w:eastAsia="pt-BR"/>
        </w:rPr>
      </w:pPr>
    </w:p>
    <w:sectPr w:rsidR="00085C61" w:rsidRPr="0054012D" w:rsidSect="005A4328">
      <w:pgSz w:w="11906" w:h="16838"/>
      <w:pgMar w:top="993" w:right="707" w:bottom="568"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ova-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D3D"/>
    <w:rsid w:val="00085C61"/>
    <w:rsid w:val="00344C29"/>
    <w:rsid w:val="004C61BA"/>
    <w:rsid w:val="0052095B"/>
    <w:rsid w:val="00527AF8"/>
    <w:rsid w:val="0054012D"/>
    <w:rsid w:val="005A4328"/>
    <w:rsid w:val="0067741E"/>
    <w:rsid w:val="006A31DB"/>
    <w:rsid w:val="00817B7D"/>
    <w:rsid w:val="00836B5C"/>
    <w:rsid w:val="008659D3"/>
    <w:rsid w:val="008B25F4"/>
    <w:rsid w:val="00952D3D"/>
    <w:rsid w:val="00957C7F"/>
    <w:rsid w:val="00990739"/>
    <w:rsid w:val="00A80716"/>
    <w:rsid w:val="00B614DE"/>
    <w:rsid w:val="00BF2874"/>
    <w:rsid w:val="00C32F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4012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4012D"/>
    <w:rPr>
      <w:rFonts w:ascii="Tahoma" w:hAnsi="Tahoma" w:cs="Tahoma"/>
      <w:sz w:val="16"/>
      <w:szCs w:val="16"/>
    </w:rPr>
  </w:style>
  <w:style w:type="character" w:customStyle="1" w:styleId="apple-converted-space">
    <w:name w:val="apple-converted-space"/>
    <w:basedOn w:val="Fontepargpadro"/>
    <w:rsid w:val="009907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4012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4012D"/>
    <w:rPr>
      <w:rFonts w:ascii="Tahoma" w:hAnsi="Tahoma" w:cs="Tahoma"/>
      <w:sz w:val="16"/>
      <w:szCs w:val="16"/>
    </w:rPr>
  </w:style>
  <w:style w:type="character" w:customStyle="1" w:styleId="apple-converted-space">
    <w:name w:val="apple-converted-space"/>
    <w:basedOn w:val="Fontepargpadro"/>
    <w:rsid w:val="00990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30678">
      <w:bodyDiv w:val="1"/>
      <w:marLeft w:val="0"/>
      <w:marRight w:val="0"/>
      <w:marTop w:val="0"/>
      <w:marBottom w:val="0"/>
      <w:divBdr>
        <w:top w:val="none" w:sz="0" w:space="0" w:color="auto"/>
        <w:left w:val="none" w:sz="0" w:space="0" w:color="auto"/>
        <w:bottom w:val="none" w:sz="0" w:space="0" w:color="auto"/>
        <w:right w:val="none" w:sz="0" w:space="0" w:color="auto"/>
      </w:divBdr>
    </w:div>
    <w:div w:id="429620898">
      <w:bodyDiv w:val="1"/>
      <w:marLeft w:val="0"/>
      <w:marRight w:val="0"/>
      <w:marTop w:val="0"/>
      <w:marBottom w:val="0"/>
      <w:divBdr>
        <w:top w:val="none" w:sz="0" w:space="0" w:color="auto"/>
        <w:left w:val="none" w:sz="0" w:space="0" w:color="auto"/>
        <w:bottom w:val="none" w:sz="0" w:space="0" w:color="auto"/>
        <w:right w:val="none" w:sz="0" w:space="0" w:color="auto"/>
      </w:divBdr>
    </w:div>
    <w:div w:id="463698299">
      <w:bodyDiv w:val="1"/>
      <w:marLeft w:val="0"/>
      <w:marRight w:val="0"/>
      <w:marTop w:val="0"/>
      <w:marBottom w:val="0"/>
      <w:divBdr>
        <w:top w:val="none" w:sz="0" w:space="0" w:color="auto"/>
        <w:left w:val="none" w:sz="0" w:space="0" w:color="auto"/>
        <w:bottom w:val="none" w:sz="0" w:space="0" w:color="auto"/>
        <w:right w:val="none" w:sz="0" w:space="0" w:color="auto"/>
      </w:divBdr>
      <w:divsChild>
        <w:div w:id="1421751183">
          <w:marLeft w:val="0"/>
          <w:marRight w:val="0"/>
          <w:marTop w:val="0"/>
          <w:marBottom w:val="0"/>
          <w:divBdr>
            <w:top w:val="none" w:sz="0" w:space="0" w:color="auto"/>
            <w:left w:val="none" w:sz="0" w:space="0" w:color="auto"/>
            <w:bottom w:val="none" w:sz="0" w:space="0" w:color="auto"/>
            <w:right w:val="none" w:sz="0" w:space="0" w:color="auto"/>
          </w:divBdr>
        </w:div>
        <w:div w:id="2117941099">
          <w:marLeft w:val="0"/>
          <w:marRight w:val="0"/>
          <w:marTop w:val="0"/>
          <w:marBottom w:val="0"/>
          <w:divBdr>
            <w:top w:val="none" w:sz="0" w:space="0" w:color="auto"/>
            <w:left w:val="none" w:sz="0" w:space="0" w:color="auto"/>
            <w:bottom w:val="none" w:sz="0" w:space="0" w:color="auto"/>
            <w:right w:val="none" w:sz="0" w:space="0" w:color="auto"/>
          </w:divBdr>
        </w:div>
        <w:div w:id="570045832">
          <w:marLeft w:val="0"/>
          <w:marRight w:val="0"/>
          <w:marTop w:val="0"/>
          <w:marBottom w:val="0"/>
          <w:divBdr>
            <w:top w:val="none" w:sz="0" w:space="0" w:color="auto"/>
            <w:left w:val="none" w:sz="0" w:space="0" w:color="auto"/>
            <w:bottom w:val="none" w:sz="0" w:space="0" w:color="auto"/>
            <w:right w:val="none" w:sz="0" w:space="0" w:color="auto"/>
          </w:divBdr>
        </w:div>
        <w:div w:id="1285379651">
          <w:marLeft w:val="0"/>
          <w:marRight w:val="0"/>
          <w:marTop w:val="0"/>
          <w:marBottom w:val="0"/>
          <w:divBdr>
            <w:top w:val="none" w:sz="0" w:space="0" w:color="auto"/>
            <w:left w:val="none" w:sz="0" w:space="0" w:color="auto"/>
            <w:bottom w:val="none" w:sz="0" w:space="0" w:color="auto"/>
            <w:right w:val="none" w:sz="0" w:space="0" w:color="auto"/>
          </w:divBdr>
        </w:div>
        <w:div w:id="2094282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7BD16-879B-471C-948E-201A4959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Pages>
  <Words>1116</Words>
  <Characters>6031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2014-09-18T16:31:00Z</dcterms:created>
  <dcterms:modified xsi:type="dcterms:W3CDTF">2014-09-18T19:25:00Z</dcterms:modified>
</cp:coreProperties>
</file>