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烧写示例程序》使用说明书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第一步：安装jre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右键点击我的电脑，选择属性，查看系统是32位还是64位，如果是64位的系统则选择下图中所示的jre软件；</w:t>
      </w:r>
    </w:p>
    <w:p>
      <w:r>
        <w:drawing>
          <wp:inline distT="0" distB="0" distL="114300" distR="114300">
            <wp:extent cx="5175885" cy="3079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val="en-US" w:eastAsia="zh-CN"/>
        </w:rPr>
        <w:t>32位系统，则选择如下所示的jre软件：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43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一直点“</w:t>
      </w:r>
      <w:r>
        <w:rPr>
          <w:rFonts w:hint="eastAsia"/>
          <w:lang w:val="en-US" w:eastAsia="zh-CN"/>
        </w:rPr>
        <w:t>next</w:t>
      </w:r>
      <w:r>
        <w:rPr>
          <w:rFonts w:hint="eastAsia"/>
          <w:lang w:eastAsia="zh-CN"/>
        </w:rPr>
        <w:t>”，记住安装路径，安装完成。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第二步：配置环境变量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右击我的电脑-&gt;属性-&gt;高级-&gt;环境变量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配置3个环境变量；Path,JAVA_HOME,CLASSPATH,其中，对于大多数电脑来说，Path是已经存在的，我们就在其中添加路径就行了。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JAVA_HOME:如果之前你没装过，这个要新建一个，顺便说一下，这里所讲的3个环境变量时下面的变量，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这个就是你安装jre的路径我的是：C:\Program Files\Java\jdk1.7.0_45;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接下来是Path：Path一般是存在的，所以我们在选择Path再编辑，然后再</w:t>
      </w:r>
      <w:r>
        <w:rPr>
          <w:rFonts w:hint="default"/>
          <w:b/>
          <w:bCs/>
          <w:lang w:eastAsia="zh-CN"/>
        </w:rPr>
        <w:t>添加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%JAVA_HOME%\bin;%JAVA_HOME%\jre\bin;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这里值得注意一下的是path 已经存在的话我们添加上面的那个路径就要放在“；”后面这样就不会破坏Path之前的路径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接下来是CLASS_PATH:这里要注意不要忽略了前面的“.”号，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.;%JAVA_HOME%\lib\dt.jar;%JAVA_HOME%\lib\tools.jar;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最后我们在运行里出入cmd，敲java跟java –version跟javac –version有东西出来就证明成功了。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第三部：添加库文件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将rxtx-2.2pre2-bins.zip解压，找到对应文件夹下的</w:t>
      </w:r>
      <w:r>
        <w:rPr>
          <w:rFonts w:hint="eastAsia"/>
          <w:lang w:val="en-US" w:eastAsia="zh-CN"/>
        </w:rPr>
        <w:t>rxtxSerial.dll；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default"/>
          <w:lang w:eastAsia="zh-CN"/>
        </w:rPr>
        <w:t>rxtxSerial.dll</w:t>
      </w:r>
      <w:r>
        <w:rPr>
          <w:rFonts w:hint="eastAsia"/>
          <w:lang w:eastAsia="zh-CN"/>
        </w:rPr>
        <w:t>拷贝到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C:\WINDOWS\system32</w:t>
      </w:r>
      <w:r>
        <w:rPr>
          <w:rFonts w:hint="eastAsia"/>
          <w:lang w:eastAsia="zh-CN"/>
        </w:rPr>
        <w:t>目录下；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default"/>
          <w:lang w:eastAsia="zh-CN"/>
        </w:rPr>
        <w:t>RXTXcomm.jar </w:t>
      </w:r>
      <w:r>
        <w:rPr>
          <w:rFonts w:hint="eastAsia"/>
          <w:lang w:eastAsia="zh-CN"/>
        </w:rPr>
        <w:t>拷贝到</w:t>
      </w:r>
      <w:r>
        <w:rPr>
          <w:rFonts w:hint="default"/>
          <w:lang w:eastAsia="zh-CN"/>
        </w:rPr>
        <w:t>%JAVA</w:t>
      </w:r>
      <w:bookmarkStart w:id="0" w:name="_GoBack"/>
      <w:bookmarkEnd w:id="0"/>
      <w:r>
        <w:rPr>
          <w:rFonts w:hint="default"/>
          <w:lang w:eastAsia="zh-CN"/>
        </w:rPr>
        <w:t>_HOME%\jre\lib\ext</w:t>
      </w:r>
      <w:r>
        <w:rPr>
          <w:rFonts w:hint="eastAsia"/>
          <w:lang w:eastAsia="zh-CN"/>
        </w:rPr>
        <w:t>目录下；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安装完成，可以运行了。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12CE0"/>
    <w:rsid w:val="65B475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2016-11-29T02:06:03Z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