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</w:t>
      </w:r>
      <w:proofErr w:type="gramStart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ж-</w:t>
      </w:r>
      <w:proofErr w:type="gramEnd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филиал ГГТУ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Pr="000B7486">
        <w:rPr>
          <w:rFonts w:ascii="Calibri" w:eastAsia="Calibri" w:hAnsi="Calibri" w:cs="Times New Roman"/>
        </w:rPr>
        <w:t xml:space="preserve"> </w:t>
      </w:r>
      <w:r w:rsidR="00C012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Иванова Ивана Ивановича                    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C012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bookmarkStart w:id="0" w:name="_GoBack"/>
      <w:bookmarkEnd w:id="0"/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0B7486">
        <w:rPr>
          <w:rFonts w:ascii="Calibri" w:eastAsia="Calibri" w:hAnsi="Calibri" w:cs="Times New Roman"/>
        </w:rPr>
        <w:t xml:space="preserve">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0B7486" w:rsidRPr="000B7486" w:rsidRDefault="000B7486" w:rsidP="000B748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E125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</w:p>
    <w:p w:rsidR="004737AA" w:rsidRPr="000E2BF4" w:rsidRDefault="004737AA" w:rsidP="004737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4737AA" w:rsidRPr="000E2BF4" w:rsidRDefault="004737AA" w:rsidP="00473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4737AA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3218BB">
        <w:t xml:space="preserve"> </w:t>
      </w:r>
      <w:r w:rsidR="00C0125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4737AA" w:rsidRPr="000E2BF4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0E2BF4" w:rsidRPr="000E2BF4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C0125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Учебную практику по ПМ.04 </w:t>
      </w:r>
      <w:r w:rsidR="0090490B">
        <w:rPr>
          <w:rFonts w:ascii="Times New Roman" w:eastAsia="Calibri" w:hAnsi="Times New Roman" w:cs="Times New Roman"/>
          <w:sz w:val="28"/>
          <w:szCs w:val="28"/>
        </w:rPr>
        <w:t>«</w:t>
      </w:r>
      <w:r w:rsidRPr="000B7486">
        <w:rPr>
          <w:rFonts w:ascii="Times New Roman" w:eastAsia="Calibri" w:hAnsi="Times New Roman" w:cs="Times New Roman"/>
          <w:sz w:val="28"/>
          <w:szCs w:val="28"/>
        </w:rPr>
        <w:t>Сопровождение и обслуживание программного обеспечения компьютерных систем</w:t>
      </w:r>
      <w:r w:rsidR="0090490B">
        <w:rPr>
          <w:rFonts w:ascii="Times New Roman" w:eastAsia="Calibri" w:hAnsi="Times New Roman" w:cs="Times New Roman"/>
          <w:sz w:val="28"/>
          <w:szCs w:val="28"/>
        </w:rPr>
        <w:t>»</w:t>
      </w:r>
      <w:r w:rsidRPr="000B7486">
        <w:rPr>
          <w:rFonts w:ascii="Times New Roman" w:eastAsia="Calibri" w:hAnsi="Times New Roman" w:cs="Times New Roman"/>
          <w:sz w:val="28"/>
          <w:szCs w:val="28"/>
        </w:rPr>
        <w:t xml:space="preserve"> проходил в учебном учреждении Ликино-Дулевский политехнический колледж – филиал ГГТУ. </w:t>
      </w: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Во время учебной практики выполнялись следующие виды  работ: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приложений, вызывающие проблемы совместимости программного обеспечения отраслевой направленности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совместимости отраслевого программного обеспечения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Выбор методов для выявления и устранения проблем совместимости отраслевого программного обеспечения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Обновление версий программного обеспечения отраслевой направленности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Решение проблем совместимости профессионального программного обеспечения с оценкой возможных рисков при его реализации</w:t>
      </w:r>
    </w:p>
    <w:p w:rsidR="000B7486" w:rsidRPr="000B7486" w:rsidRDefault="000B7486" w:rsidP="0069392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Выявление и разрешение проблем совместимости профессионально-ориентиров</w:t>
      </w:r>
      <w:r w:rsidR="00693927">
        <w:rPr>
          <w:rFonts w:ascii="Times New Roman" w:eastAsia="Calibri" w:hAnsi="Times New Roman" w:cs="Times New Roman"/>
          <w:sz w:val="28"/>
          <w:szCs w:val="28"/>
        </w:rPr>
        <w:t>анного программного обеспечения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Управление версионностью отраслевых программных продуктов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Инсталляция и настройка отраслевого программного обеспечения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Осуществление мониторинга текущих характеристик программного обеспечения отраслевой направленности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тестовых проверок программного продукта отраслевой направленности и его аттестации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Внесение корректирующих и расширяющих изменений при обслуживании программного обеспечения отраслевой направленности.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Выработка рекомендаций по эффективному использованию программных продуктов отраслевой направленности.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консультаций для пользователей по сопровождению программных продуктов отраслевой направленности в модельной ситуации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Обработка запросов на исправление, проверку и расширение программного обеспечения отраслевой направленности на разных уровнях.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Настройка политики безопасности.</w:t>
      </w:r>
    </w:p>
    <w:p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Защита от несанкционированного доступа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Установка и настройка антивирусного программного обеспечения</w:t>
      </w:r>
    </w:p>
    <w:p w:rsidR="007A01B6" w:rsidRDefault="007A01B6" w:rsidP="007A01B6">
      <w:pPr>
        <w:spacing w:after="0" w:line="360" w:lineRule="auto"/>
        <w:ind w:left="106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:rsidR="007A01B6" w:rsidRPr="007A01B6" w:rsidRDefault="007A01B6" w:rsidP="007A01B6">
      <w:pPr>
        <w:spacing w:after="0" w:line="360" w:lineRule="auto"/>
        <w:ind w:left="106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1B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Примеры работ в виде </w:t>
      </w:r>
      <w:proofErr w:type="spellStart"/>
      <w:r w:rsidRPr="007A01B6">
        <w:rPr>
          <w:rFonts w:ascii="Times New Roman" w:eastAsia="Calibri" w:hAnsi="Times New Roman" w:cs="Times New Roman"/>
          <w:sz w:val="28"/>
          <w:szCs w:val="28"/>
          <w:highlight w:val="yellow"/>
        </w:rPr>
        <w:t>скринов</w:t>
      </w:r>
      <w:proofErr w:type="spellEnd"/>
    </w:p>
    <w:p w:rsidR="007A01B6" w:rsidRPr="000B7486" w:rsidRDefault="007A01B6" w:rsidP="007A01B6">
      <w:pPr>
        <w:spacing w:after="0" w:line="360" w:lineRule="auto"/>
        <w:ind w:left="15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B7486" w:rsidRPr="000B7486" w:rsidRDefault="000B7486" w:rsidP="000B748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7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прохождения учебной практики использовались программы:</w:t>
      </w:r>
    </w:p>
    <w:p w:rsidR="000B7486" w:rsidRPr="00693927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93927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en-US"/>
        </w:rPr>
        <w:t>MS Word</w:t>
      </w:r>
    </w:p>
    <w:p w:rsidR="000B7486" w:rsidRPr="00693927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en-US"/>
        </w:rPr>
      </w:pPr>
      <w:proofErr w:type="spellStart"/>
      <w:r w:rsidRPr="00693927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en-US"/>
        </w:rPr>
        <w:t>VirtualBox</w:t>
      </w:r>
      <w:proofErr w:type="spellEnd"/>
    </w:p>
    <w:p w:rsidR="000B7486" w:rsidRPr="00693927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en-US"/>
        </w:rPr>
      </w:pPr>
      <w:r w:rsidRPr="006939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AIDA64Extreme</w:t>
      </w:r>
    </w:p>
    <w:p w:rsidR="00605CDA" w:rsidRPr="00875F8E" w:rsidRDefault="009A66A7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693927" w:rsidRPr="00693927">
        <w:rPr>
          <w:rFonts w:ascii="Times New Roman" w:hAnsi="Times New Roman" w:cs="Times New Roman"/>
          <w:sz w:val="28"/>
          <w:szCs w:val="28"/>
        </w:rPr>
        <w:t>ПМ.04 «Сопровождение и обслуживание программного обеспечения компьютерных систем»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01. Выбирать способы решения задач профессиональной деятельности, применительно к различным контекстам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04. Эффективно взаимодействовать и работать в коллективе и команде;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06. Проявлять гражданско-патриотическую позицию, демонстрировать осознанное поведение на основе традиционных </w:t>
      </w:r>
      <w:r w:rsidRPr="00BA0255">
        <w:rPr>
          <w:rFonts w:ascii="Times New Roman" w:hAnsi="Times New Roman" w:cs="Times New Roman"/>
          <w:sz w:val="28"/>
          <w:szCs w:val="28"/>
        </w:rPr>
        <w:lastRenderedPageBreak/>
        <w:t>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C0125E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0255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BA0255">
        <w:rPr>
          <w:rFonts w:ascii="Times New Roman" w:hAnsi="Times New Roman" w:cs="Times New Roman"/>
          <w:sz w:val="28"/>
          <w:szCs w:val="28"/>
        </w:rPr>
        <w:t xml:space="preserve"> 09. Пользоваться профессиональной документацией на государственном и иностранном языках.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BF70D8" w:rsidRPr="00875F8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sectPr w:rsidR="00BF70D8" w:rsidRPr="00875F8E" w:rsidSect="00294DA3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B9F" w:rsidRDefault="00164B9F" w:rsidP="000E2BF4">
      <w:pPr>
        <w:spacing w:after="0" w:line="240" w:lineRule="auto"/>
      </w:pPr>
      <w:r>
        <w:separator/>
      </w:r>
    </w:p>
  </w:endnote>
  <w:endnote w:type="continuationSeparator" w:id="0">
    <w:p w:rsidR="00164B9F" w:rsidRDefault="00164B9F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C0125E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B9F" w:rsidRDefault="00164B9F" w:rsidP="000E2BF4">
      <w:pPr>
        <w:spacing w:after="0" w:line="240" w:lineRule="auto"/>
      </w:pPr>
      <w:r>
        <w:separator/>
      </w:r>
    </w:p>
  </w:footnote>
  <w:footnote w:type="continuationSeparator" w:id="0">
    <w:p w:rsidR="00164B9F" w:rsidRDefault="00164B9F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233189"/>
    <w:multiLevelType w:val="hybridMultilevel"/>
    <w:tmpl w:val="0B3AF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F8B9E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FB6A72"/>
    <w:multiLevelType w:val="hybridMultilevel"/>
    <w:tmpl w:val="B504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215C2"/>
    <w:multiLevelType w:val="hybridMultilevel"/>
    <w:tmpl w:val="ACD60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33987"/>
    <w:rsid w:val="00056012"/>
    <w:rsid w:val="00081E5E"/>
    <w:rsid w:val="000842AD"/>
    <w:rsid w:val="000B7486"/>
    <w:rsid w:val="000C709A"/>
    <w:rsid w:val="000D6F07"/>
    <w:rsid w:val="000E2BF4"/>
    <w:rsid w:val="00130999"/>
    <w:rsid w:val="0014427F"/>
    <w:rsid w:val="00156A59"/>
    <w:rsid w:val="00164B9F"/>
    <w:rsid w:val="001B617A"/>
    <w:rsid w:val="001D1316"/>
    <w:rsid w:val="001F295E"/>
    <w:rsid w:val="001F53DB"/>
    <w:rsid w:val="00215036"/>
    <w:rsid w:val="002653E3"/>
    <w:rsid w:val="00272D9D"/>
    <w:rsid w:val="00294DA3"/>
    <w:rsid w:val="003111BB"/>
    <w:rsid w:val="003824C8"/>
    <w:rsid w:val="003A2F09"/>
    <w:rsid w:val="004419AF"/>
    <w:rsid w:val="004737AA"/>
    <w:rsid w:val="00487693"/>
    <w:rsid w:val="00487EA1"/>
    <w:rsid w:val="004A46A7"/>
    <w:rsid w:val="004B01C8"/>
    <w:rsid w:val="004B4CA2"/>
    <w:rsid w:val="004F7125"/>
    <w:rsid w:val="00531C3F"/>
    <w:rsid w:val="005B7753"/>
    <w:rsid w:val="00600DE7"/>
    <w:rsid w:val="00605CDA"/>
    <w:rsid w:val="00671E7F"/>
    <w:rsid w:val="00677AF0"/>
    <w:rsid w:val="00693927"/>
    <w:rsid w:val="00723D23"/>
    <w:rsid w:val="007339BE"/>
    <w:rsid w:val="00742344"/>
    <w:rsid w:val="00754014"/>
    <w:rsid w:val="0075578B"/>
    <w:rsid w:val="00761D78"/>
    <w:rsid w:val="00772DC7"/>
    <w:rsid w:val="007A01B6"/>
    <w:rsid w:val="007D2F8C"/>
    <w:rsid w:val="00835DFC"/>
    <w:rsid w:val="00842CAE"/>
    <w:rsid w:val="00844E6F"/>
    <w:rsid w:val="00861D9B"/>
    <w:rsid w:val="00875F8E"/>
    <w:rsid w:val="008840AE"/>
    <w:rsid w:val="008C30D6"/>
    <w:rsid w:val="008D559F"/>
    <w:rsid w:val="0090490B"/>
    <w:rsid w:val="00917EB8"/>
    <w:rsid w:val="009360CB"/>
    <w:rsid w:val="00951469"/>
    <w:rsid w:val="00954C15"/>
    <w:rsid w:val="00955178"/>
    <w:rsid w:val="00962E22"/>
    <w:rsid w:val="009A66A7"/>
    <w:rsid w:val="009B0A08"/>
    <w:rsid w:val="00A13626"/>
    <w:rsid w:val="00A407DA"/>
    <w:rsid w:val="00A76BD6"/>
    <w:rsid w:val="00A8200E"/>
    <w:rsid w:val="00AA3C0F"/>
    <w:rsid w:val="00AB657A"/>
    <w:rsid w:val="00AD05BE"/>
    <w:rsid w:val="00B00B9C"/>
    <w:rsid w:val="00B17D49"/>
    <w:rsid w:val="00B25E27"/>
    <w:rsid w:val="00B30923"/>
    <w:rsid w:val="00BA5BD4"/>
    <w:rsid w:val="00BB7426"/>
    <w:rsid w:val="00BC493B"/>
    <w:rsid w:val="00BF55CF"/>
    <w:rsid w:val="00BF70D8"/>
    <w:rsid w:val="00C0125E"/>
    <w:rsid w:val="00D335E9"/>
    <w:rsid w:val="00DA1C35"/>
    <w:rsid w:val="00E1250F"/>
    <w:rsid w:val="00E25F35"/>
    <w:rsid w:val="00E404D8"/>
    <w:rsid w:val="00E5577A"/>
    <w:rsid w:val="00E7067F"/>
    <w:rsid w:val="00E810AC"/>
    <w:rsid w:val="00EE4780"/>
    <w:rsid w:val="00F0458C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DC7A-108A-4134-8E6A-5103D6D1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Алла</cp:lastModifiedBy>
  <cp:revision>42</cp:revision>
  <dcterms:created xsi:type="dcterms:W3CDTF">2016-06-24T14:35:00Z</dcterms:created>
  <dcterms:modified xsi:type="dcterms:W3CDTF">2024-02-22T04:34:00Z</dcterms:modified>
</cp:coreProperties>
</file>