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1925F7" w:rsidRPr="001925F7">
        <w:rPr>
          <w:rFonts w:ascii="Times New Roman" w:hAnsi="Times New Roman" w:cs="Times New Roman"/>
          <w:b/>
          <w:bCs/>
          <w:sz w:val="24"/>
          <w:szCs w:val="24"/>
        </w:rPr>
        <w:t>Настройка политики безопасности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 w:rsidR="005B08CC">
        <w:rPr>
          <w:rStyle w:val="FontStyle14"/>
          <w:b w:val="0"/>
          <w:i w:val="0"/>
          <w:sz w:val="24"/>
          <w:szCs w:val="24"/>
        </w:rPr>
        <w:t>Н</w:t>
      </w:r>
      <w:r w:rsidR="005B08CC" w:rsidRPr="005B08CC">
        <w:rPr>
          <w:rStyle w:val="FontStyle14"/>
          <w:b w:val="0"/>
          <w:i w:val="0"/>
          <w:sz w:val="24"/>
          <w:szCs w:val="24"/>
        </w:rPr>
        <w:t xml:space="preserve">аучиться </w:t>
      </w:r>
      <w:r w:rsidR="001925F7">
        <w:rPr>
          <w:rStyle w:val="FontStyle14"/>
          <w:b w:val="0"/>
          <w:i w:val="0"/>
          <w:sz w:val="24"/>
          <w:szCs w:val="24"/>
        </w:rPr>
        <w:t>настраивать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параметр</w:t>
      </w:r>
      <w:r w:rsidR="001925F7">
        <w:rPr>
          <w:rStyle w:val="FontStyle14"/>
          <w:b w:val="0"/>
          <w:i w:val="0"/>
          <w:sz w:val="24"/>
          <w:szCs w:val="24"/>
        </w:rPr>
        <w:t>ы</w:t>
      </w:r>
      <w:r w:rsidR="001925F7" w:rsidRPr="001925F7">
        <w:rPr>
          <w:rStyle w:val="FontStyle14"/>
          <w:b w:val="0"/>
          <w:i w:val="0"/>
          <w:sz w:val="24"/>
          <w:szCs w:val="24"/>
        </w:rPr>
        <w:t xml:space="preserve"> идентификации и аутентификации</w:t>
      </w:r>
      <w:r w:rsidR="005B08CC">
        <w:rPr>
          <w:rStyle w:val="FontStyle14"/>
          <w:b w:val="0"/>
          <w:i w:val="0"/>
          <w:sz w:val="24"/>
          <w:szCs w:val="24"/>
        </w:rPr>
        <w:t>.</w:t>
      </w:r>
    </w:p>
    <w:p w:rsidR="0027152C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25F7">
        <w:rPr>
          <w:rFonts w:ascii="Times New Roman" w:hAnsi="Times New Roman" w:cs="Times New Roman"/>
          <w:sz w:val="24"/>
          <w:szCs w:val="24"/>
        </w:rPr>
        <w:t>Научиться н</w:t>
      </w:r>
      <w:r w:rsidR="001925F7" w:rsidRPr="001925F7">
        <w:rPr>
          <w:rFonts w:ascii="Times New Roman" w:hAnsi="Times New Roman" w:cs="Times New Roman"/>
          <w:sz w:val="24"/>
          <w:szCs w:val="24"/>
        </w:rPr>
        <w:t>астр</w:t>
      </w:r>
      <w:r w:rsidR="001925F7">
        <w:rPr>
          <w:rFonts w:ascii="Times New Roman" w:hAnsi="Times New Roman" w:cs="Times New Roman"/>
          <w:sz w:val="24"/>
          <w:szCs w:val="24"/>
        </w:rPr>
        <w:t>аивать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="001925F7">
        <w:rPr>
          <w:rFonts w:ascii="Times New Roman" w:hAnsi="Times New Roman" w:cs="Times New Roman"/>
          <w:sz w:val="24"/>
          <w:szCs w:val="24"/>
        </w:rPr>
        <w:t>ы</w:t>
      </w:r>
      <w:r w:rsidR="001925F7" w:rsidRPr="001925F7">
        <w:rPr>
          <w:rFonts w:ascii="Times New Roman" w:hAnsi="Times New Roman" w:cs="Times New Roman"/>
          <w:sz w:val="24"/>
          <w:szCs w:val="24"/>
        </w:rPr>
        <w:t xml:space="preserve"> регистрации и аудита</w:t>
      </w:r>
      <w:r w:rsidR="002E5F4F">
        <w:rPr>
          <w:rFonts w:ascii="Times New Roman" w:hAnsi="Times New Roman" w:cs="Times New Roman"/>
          <w:sz w:val="24"/>
          <w:szCs w:val="24"/>
        </w:rPr>
        <w:t>.</w:t>
      </w:r>
      <w:r w:rsidR="001925F7">
        <w:rPr>
          <w:rFonts w:ascii="Times New Roman" w:hAnsi="Times New Roman" w:cs="Times New Roman"/>
          <w:sz w:val="24"/>
          <w:szCs w:val="24"/>
        </w:rPr>
        <w:t xml:space="preserve"> Работа с журналом событий.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7152C">
        <w:rPr>
          <w:rFonts w:ascii="Times New Roman" w:hAnsi="Times New Roman" w:cs="Times New Roman"/>
          <w:sz w:val="24"/>
          <w:szCs w:val="24"/>
        </w:rPr>
        <w:t xml:space="preserve"> 10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0D4BA1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 политикой безопасности понимают 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совокупность документированных решений, принимаемых руководством организации и направленных на защиту информации и ассоциированных с ней ресурсов. 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 и стратегия защиты определена, составляется программа обеспечения информационной безопасности. Под эту программу выделяются ресурсы, назначаются ответственные, определяется порядок контроля выполнения программы и т.п.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практической точки зрения политику безопасности целесообразно рассматривать на трех уровнях детализации. 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верхнему уровню можно отнести решения, затрагивающие организацию в целом. Они носят весьма общий характер и, как правило, исходят от руководства организации.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среднему уровню можно отнести вопросы, касающиеся отдельных аспектов информационной безопасности, но важные для различных эксплуатируемых организацией систем.</w:t>
      </w:r>
    </w:p>
    <w:p w:rsidR="008615F0" w:rsidRPr="000D4BA1" w:rsidRDefault="008615F0" w:rsidP="001B6E17">
      <w:pPr>
        <w:pStyle w:val="a4"/>
        <w:numPr>
          <w:ilvl w:val="0"/>
          <w:numId w:val="12"/>
        </w:numPr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безопасности нижнего уровня относится к конкретным информационным сервисам.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присвоение субъектам и объектам доступа личного идентификатора и сравнение его </w:t>
      </w:r>
      <w:proofErr w:type="gramStart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 заданным</w:t>
      </w:r>
      <w:proofErr w:type="gramEnd"/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615F0" w:rsidRPr="000D4BA1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(установление подлинности)</w:t>
      </w: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проверка принадлежности субъекту доступа предъявленного им идентификатора и подтверждение его подлинности (т.е. аутентификация заключается в проверке: является ли подключающийся субъект тем, за кого он себя выдает).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Механизм идентификации и аутентификации: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предоставляет системе свой личный идентификатор (например, вводит пароль или предоставляет палец для сканирования отпечатков);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система сравнивает полученный идентификатор со всеми хранящимися в ее базе идентификаторами;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результат сравнения успешный, то пользователь получает доступ к системе в рамках установленных полномочий (совокупность прав);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случае отрицательного результата система сообщает об ошибке и предлагает повторно ввести идентификатор;</w:t>
      </w:r>
    </w:p>
    <w:p w:rsidR="008615F0" w:rsidRPr="008615F0" w:rsidRDefault="008615F0" w:rsidP="001B6E17">
      <w:pPr>
        <w:pStyle w:val="a4"/>
        <w:numPr>
          <w:ilvl w:val="0"/>
          <w:numId w:val="13"/>
        </w:numPr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615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пользователь превышает лимит возможных повторов ввода информации, система временно блокируется и выдается сообщение о несанкционированных действиях.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Протоколирование - </w:t>
      </w:r>
      <w:r w:rsidRPr="008615F0">
        <w:rPr>
          <w:rFonts w:ascii="Times New Roman" w:hAnsi="Times New Roman" w:cs="Times New Roman"/>
          <w:sz w:val="24"/>
          <w:szCs w:val="24"/>
        </w:rPr>
        <w:t xml:space="preserve">сбор и накопление информации о событиях, происходящих в информационной системе. У каждого сервиса свой набор возможных событий, но в любом случае их можно разделить на: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 xml:space="preserve">Внешние (вызванные действиями других сервисов), 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Внутренние (вызванные действиями самого сервиса),</w:t>
      </w:r>
    </w:p>
    <w:p w:rsidR="008615F0" w:rsidRPr="008615F0" w:rsidRDefault="008615F0" w:rsidP="001B6E17">
      <w:pPr>
        <w:pStyle w:val="a4"/>
        <w:numPr>
          <w:ilvl w:val="0"/>
          <w:numId w:val="14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lastRenderedPageBreak/>
        <w:t>Клиентские (вызванные действиями пользователей и администраторов).</w:t>
      </w:r>
    </w:p>
    <w:p w:rsid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 xml:space="preserve">Аудит – </w:t>
      </w:r>
      <w:r w:rsidRPr="008615F0">
        <w:rPr>
          <w:rFonts w:ascii="Times New Roman" w:hAnsi="Times New Roman" w:cs="Times New Roman"/>
          <w:sz w:val="24"/>
          <w:szCs w:val="24"/>
        </w:rPr>
        <w:t>это анализ накопленной информации, проводимый оперативно, в реальном времени или периодически (например, раз в день). Оперативный аудит с автоматическим реагированием на выявленные нештатные ситуации называется активным.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5F0">
        <w:rPr>
          <w:rFonts w:ascii="Times New Roman" w:hAnsi="Times New Roman" w:cs="Times New Roman"/>
          <w:b/>
          <w:sz w:val="24"/>
          <w:szCs w:val="24"/>
        </w:rPr>
        <w:t>Задачи протоколирования и аудита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 подотчетности пользователей и администраторов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Обеспечение возможности реконструкции последовательности событий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Обнаружение попыток нарушений информационной безопасности</w:t>
      </w:r>
    </w:p>
    <w:p w:rsidR="008615F0" w:rsidRPr="008615F0" w:rsidRDefault="008615F0" w:rsidP="001B6E17">
      <w:pPr>
        <w:pStyle w:val="a4"/>
        <w:numPr>
          <w:ilvl w:val="0"/>
          <w:numId w:val="15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Предоставление информации для выявления и анализа проблем</w:t>
      </w:r>
    </w:p>
    <w:p w:rsidR="008615F0" w:rsidRPr="008615F0" w:rsidRDefault="008615F0" w:rsidP="001B6E17">
      <w:pPr>
        <w:pStyle w:val="a4"/>
        <w:ind w:firstLine="709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8615F0">
        <w:rPr>
          <w:rFonts w:ascii="Times New Roman" w:hAnsi="Times New Roman" w:cs="Times New Roman"/>
          <w:i/>
          <w:sz w:val="24"/>
          <w:szCs w:val="24"/>
        </w:rPr>
        <w:t>Протоколирование осуществляется в 2 этапа.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Регистрация событий</w:t>
      </w:r>
    </w:p>
    <w:p w:rsidR="008615F0" w:rsidRPr="008615F0" w:rsidRDefault="008615F0" w:rsidP="001B6E17">
      <w:pPr>
        <w:pStyle w:val="a4"/>
        <w:numPr>
          <w:ilvl w:val="0"/>
          <w:numId w:val="16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615F0">
        <w:rPr>
          <w:rFonts w:ascii="Times New Roman" w:hAnsi="Times New Roman" w:cs="Times New Roman"/>
          <w:sz w:val="24"/>
          <w:szCs w:val="24"/>
        </w:rPr>
        <w:t>Протоколирование данных о событиях</w:t>
      </w:r>
    </w:p>
    <w:p w:rsidR="005975F6" w:rsidRDefault="005975F6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1B6E17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7D5762" w:rsidRDefault="007D5762" w:rsidP="001B6E17">
      <w:pPr>
        <w:rPr>
          <w:sz w:val="20"/>
          <w:szCs w:val="20"/>
        </w:rPr>
      </w:pPr>
    </w:p>
    <w:p w:rsidR="005975F6" w:rsidRPr="008552B0" w:rsidRDefault="005975F6" w:rsidP="001B6E17">
      <w:pPr>
        <w:ind w:firstLine="567"/>
        <w:jc w:val="both"/>
        <w:rPr>
          <w:b/>
          <w:sz w:val="24"/>
          <w:szCs w:val="20"/>
        </w:rPr>
      </w:pPr>
      <w:r w:rsidRPr="008552B0">
        <w:rPr>
          <w:b/>
          <w:sz w:val="24"/>
          <w:szCs w:val="20"/>
        </w:rPr>
        <w:t xml:space="preserve">Задание 1. </w:t>
      </w:r>
      <w:r w:rsidR="008615F0" w:rsidRPr="008615F0">
        <w:rPr>
          <w:b/>
          <w:sz w:val="24"/>
          <w:szCs w:val="20"/>
        </w:rPr>
        <w:t>Настройка параметров идентификации и аутентификации</w:t>
      </w:r>
      <w:r w:rsidR="008552B0" w:rsidRPr="008552B0">
        <w:rPr>
          <w:b/>
          <w:sz w:val="24"/>
          <w:szCs w:val="20"/>
        </w:rPr>
        <w:t>.</w:t>
      </w:r>
      <w:r w:rsidRPr="008552B0">
        <w:rPr>
          <w:b/>
          <w:sz w:val="24"/>
          <w:szCs w:val="20"/>
        </w:rPr>
        <w:t xml:space="preserve"> </w:t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Шаг1. Панель </w:t>
      </w:r>
      <w:proofErr w:type="spellStart"/>
      <w:r w:rsidRPr="008615F0">
        <w:rPr>
          <w:sz w:val="24"/>
          <w:szCs w:val="20"/>
        </w:rPr>
        <w:t>управления→Система</w:t>
      </w:r>
      <w:proofErr w:type="spellEnd"/>
      <w:r w:rsidRPr="008615F0">
        <w:rPr>
          <w:sz w:val="24"/>
          <w:szCs w:val="20"/>
        </w:rPr>
        <w:t xml:space="preserve"> и Безопасность→ Администрирование</w:t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31BB0161" wp14:editId="42663B79">
            <wp:extent cx="2392680" cy="51792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955" cy="5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28447E82" wp14:editId="30FD5B73">
            <wp:extent cx="2387270" cy="78030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925" cy="7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0E3FAD74" wp14:editId="369759BE">
            <wp:extent cx="3381225" cy="4848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690" cy="4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Шаг2. Следует выбрать «Локальная политика безопасности».</w:t>
      </w:r>
    </w:p>
    <w:p w:rsidR="00334F9C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1074AEE2" wp14:editId="60C2ECCC">
            <wp:extent cx="2007333" cy="23955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787" cy="2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033E4A56" wp14:editId="492A2D15">
            <wp:extent cx="4121760" cy="159184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12" cy="159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Шаг3.Выбрать «Политика учетной записи»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74C67659" wp14:editId="1FF1B887">
            <wp:extent cx="4171904" cy="40502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041" cy="4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 xml:space="preserve">Шаг4.Следует выбрать Политику </w:t>
      </w:r>
      <w:proofErr w:type="gramStart"/>
      <w:r w:rsidRPr="008615F0">
        <w:rPr>
          <w:sz w:val="24"/>
          <w:szCs w:val="20"/>
        </w:rPr>
        <w:t>паролей(</w:t>
      </w:r>
      <w:proofErr w:type="gramEnd"/>
      <w:r w:rsidRPr="008615F0">
        <w:rPr>
          <w:sz w:val="24"/>
          <w:szCs w:val="20"/>
        </w:rPr>
        <w:t>содержит настройки пароля для учетных записей)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7B8EFE9C" wp14:editId="2450B3AA">
            <wp:extent cx="3279998" cy="2132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516" cy="2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4.1.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«Ввести журнал паролей»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число новых уникальных паролей, которые должны быть назначены учетной записи пользователя до повторного использования старого пароля. Число паролей должно составлять от 0 до 24.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lastRenderedPageBreak/>
        <w:drawing>
          <wp:inline distT="0" distB="0" distL="0" distR="0" wp14:anchorId="1E9EB5DD" wp14:editId="09C3F22C">
            <wp:extent cx="2378880" cy="29260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647" cy="29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4.2. Пункт «Максимальный срок действия пароля»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период времени (в днях), в течение которого можно использовать пароль, пока система не потребует от пользователя сменить его. Срок действия пароля может составлять от 1 до 999 дней; значение 0 соответствует неограниченному сроку действия пароля.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107AD416" wp14:editId="1E91182B">
            <wp:extent cx="2407158" cy="293045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7861" cy="29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4.3.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«Минимальная длина пароля»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минимальное количество знаков, которое должно содержаться в пароле пользователя.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lastRenderedPageBreak/>
        <w:drawing>
          <wp:inline distT="0" distB="0" distL="0" distR="0" wp14:anchorId="42CD6A32" wp14:editId="433DB5D8">
            <wp:extent cx="2501798" cy="30772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107" cy="30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4.4.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«Минимальный срок действия пароля».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период времени (в днях), в течение которого необходимо использовать пароль, прежде чем пользователь сможет его изменить. Можно установить значение от 1 до 998 дней либо разрешить изменять пароль сразу, установив значение 0 дней.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5896155E" wp14:editId="0AD8473C">
            <wp:extent cx="2402091" cy="29114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712" cy="29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4.5.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«Пароль должен отвечать требованиям сложности»</w:t>
      </w:r>
    </w:p>
    <w:p w:rsidR="00ED5A39" w:rsidRPr="00ED5A39" w:rsidRDefault="00ED5A39" w:rsidP="00ED5A39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 xml:space="preserve">Этот параметр безопасности определяет, должен ли пароль </w:t>
      </w:r>
      <w:r>
        <w:rPr>
          <w:sz w:val="24"/>
          <w:szCs w:val="20"/>
        </w:rPr>
        <w:t>отвечать требованиям сложности.</w:t>
      </w:r>
    </w:p>
    <w:p w:rsidR="00ED5A39" w:rsidRDefault="00ED5A39" w:rsidP="00ED5A39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Если эта политика включена, пароли должны удовлетворять следующим минимальным требованиям.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lastRenderedPageBreak/>
        <w:drawing>
          <wp:inline distT="0" distB="0" distL="0" distR="0" wp14:anchorId="028A4243" wp14:editId="1AEB10C7">
            <wp:extent cx="2442618" cy="29913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0067" cy="30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4.6.</w:t>
      </w:r>
      <w:r w:rsidR="001B6E17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Пункт «Хранить пароли, используя обратимое шифрование»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используется ли операционной системой для хранения паролей обратимое шифрование.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0F77EA2F" wp14:editId="2416FFA1">
            <wp:extent cx="2296972" cy="282359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413" cy="28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Шаг 5. Политика «Блокировка учетных записей»</w:t>
      </w:r>
    </w:p>
    <w:p w:rsidR="00334F9C" w:rsidRPr="008615F0" w:rsidRDefault="00334F9C" w:rsidP="001B6E17">
      <w:pPr>
        <w:ind w:firstLine="567"/>
        <w:jc w:val="both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65C3B499" wp14:editId="79FE08AE">
            <wp:extent cx="2095792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5.1. Пункт «Сброс счетчика блокировки»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количество минут, которые должны пройти после неудачной попытки входа в систему до того, как счетчик неудачных попыток входа будет сброшен до 0. Допустимые значения: от 1 до 99999 минут.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lastRenderedPageBreak/>
        <w:drawing>
          <wp:inline distT="0" distB="0" distL="0" distR="0" wp14:anchorId="74451109" wp14:editId="5ABC7F05">
            <wp:extent cx="2311375" cy="2793604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7449" cy="28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5.2. Пункт «Пороговое значение блокировки»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количество неудачных попыток входа в систему, приводящее к блокировке учетной записи пользователя. Заблокированная учетная запись не может использоваться до тех пор, пока не будет сброшена администратором, либо пока не истечет период блокировки этой учетной записи.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drawing>
          <wp:inline distT="0" distB="0" distL="0" distR="0" wp14:anchorId="67133CB0" wp14:editId="064269D8">
            <wp:extent cx="2246739" cy="272857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0862" cy="273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5.3. Пункт «Блокировка учетной записи»</w:t>
      </w:r>
    </w:p>
    <w:p w:rsidR="00ED5A39" w:rsidRDefault="00ED5A39" w:rsidP="001B6E17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 количество минут, в течение которых учетная запись остается заблокированной до ее автоматической разблокировки. Допустимые значения: от 0 до 99999 минут.</w:t>
      </w:r>
    </w:p>
    <w:p w:rsidR="00334F9C" w:rsidRPr="008615F0" w:rsidRDefault="00334F9C" w:rsidP="00334F9C">
      <w:pPr>
        <w:ind w:firstLine="567"/>
        <w:jc w:val="center"/>
        <w:rPr>
          <w:sz w:val="24"/>
          <w:szCs w:val="20"/>
        </w:rPr>
      </w:pPr>
      <w:r w:rsidRPr="00334F9C">
        <w:rPr>
          <w:noProof/>
          <w:sz w:val="24"/>
          <w:szCs w:val="20"/>
        </w:rPr>
        <w:lastRenderedPageBreak/>
        <w:drawing>
          <wp:inline distT="0" distB="0" distL="0" distR="0" wp14:anchorId="1A82CD51" wp14:editId="2540AF00">
            <wp:extent cx="2279343" cy="2787092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646" cy="28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Pr="001B6E17" w:rsidRDefault="008615F0" w:rsidP="001B6E17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Контрольное задание</w:t>
      </w:r>
    </w:p>
    <w:p w:rsidR="008615F0" w:rsidRPr="00856440" w:rsidRDefault="008615F0" w:rsidP="00856440">
      <w:pPr>
        <w:pStyle w:val="aa"/>
        <w:numPr>
          <w:ilvl w:val="0"/>
          <w:numId w:val="17"/>
        </w:numPr>
        <w:jc w:val="both"/>
        <w:rPr>
          <w:sz w:val="24"/>
          <w:szCs w:val="20"/>
        </w:rPr>
      </w:pPr>
      <w:r w:rsidRPr="00856440">
        <w:rPr>
          <w:sz w:val="24"/>
          <w:szCs w:val="20"/>
        </w:rPr>
        <w:t>Установить минимальную длину пароля 8 символов.</w:t>
      </w:r>
    </w:p>
    <w:p w:rsidR="00856440" w:rsidRPr="00856440" w:rsidRDefault="00856440" w:rsidP="00856440">
      <w:pPr>
        <w:pStyle w:val="aa"/>
        <w:ind w:left="927"/>
        <w:jc w:val="center"/>
        <w:rPr>
          <w:sz w:val="24"/>
          <w:szCs w:val="20"/>
        </w:rPr>
      </w:pPr>
      <w:r w:rsidRPr="00856440">
        <w:rPr>
          <w:noProof/>
          <w:sz w:val="24"/>
          <w:szCs w:val="20"/>
        </w:rPr>
        <w:drawing>
          <wp:inline distT="0" distB="0" distL="0" distR="0" wp14:anchorId="6CABC145" wp14:editId="04F39982">
            <wp:extent cx="2558869" cy="31455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129" cy="31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0" w:rsidRDefault="008615F0" w:rsidP="001B6E17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2.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Создать свою учетную запись с паролем менее 4 символов. (окно об ошибке пароля зафиксировать в отчете)</w:t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noProof/>
          <w:sz w:val="24"/>
          <w:szCs w:val="20"/>
        </w:rPr>
        <w:drawing>
          <wp:inline distT="0" distB="0" distL="0" distR="0" wp14:anchorId="230AAFC8" wp14:editId="00F91516">
            <wp:extent cx="1971950" cy="27626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noProof/>
          <w:sz w:val="24"/>
          <w:szCs w:val="20"/>
        </w:rPr>
        <w:drawing>
          <wp:inline distT="0" distB="0" distL="0" distR="0" wp14:anchorId="719B463A" wp14:editId="584B7EE7">
            <wp:extent cx="4467849" cy="214342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noProof/>
          <w:sz w:val="24"/>
          <w:szCs w:val="20"/>
        </w:rPr>
        <w:lastRenderedPageBreak/>
        <w:drawing>
          <wp:inline distT="0" distB="0" distL="0" distR="0" wp14:anchorId="712C07B4" wp14:editId="773C4BB6">
            <wp:extent cx="3620005" cy="3667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40" w:rsidRPr="008615F0" w:rsidRDefault="00856440" w:rsidP="001B6E17">
      <w:pPr>
        <w:ind w:firstLine="567"/>
        <w:jc w:val="both"/>
        <w:rPr>
          <w:sz w:val="24"/>
          <w:szCs w:val="20"/>
        </w:rPr>
      </w:pPr>
      <w:r w:rsidRPr="00856440">
        <w:rPr>
          <w:noProof/>
          <w:sz w:val="24"/>
          <w:szCs w:val="20"/>
        </w:rPr>
        <w:drawing>
          <wp:inline distT="0" distB="0" distL="0" distR="0" wp14:anchorId="70C6CE78" wp14:editId="3F55EEED">
            <wp:extent cx="3858163" cy="38200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81" w:rsidRPr="008615F0" w:rsidRDefault="008615F0" w:rsidP="00BB6456">
      <w:pPr>
        <w:ind w:firstLine="567"/>
        <w:jc w:val="both"/>
        <w:rPr>
          <w:sz w:val="24"/>
          <w:szCs w:val="20"/>
        </w:rPr>
      </w:pPr>
      <w:r w:rsidRPr="008615F0">
        <w:rPr>
          <w:sz w:val="24"/>
          <w:szCs w:val="20"/>
        </w:rPr>
        <w:t>3.</w:t>
      </w:r>
      <w:r w:rsidR="00564481" w:rsidRPr="008615F0">
        <w:rPr>
          <w:sz w:val="24"/>
          <w:szCs w:val="20"/>
        </w:rPr>
        <w:t xml:space="preserve"> </w:t>
      </w:r>
      <w:r w:rsidRPr="008615F0">
        <w:rPr>
          <w:sz w:val="24"/>
          <w:szCs w:val="20"/>
        </w:rPr>
        <w:t>Удалить созданную учетную запись и установить минимальную длину пароля 0.</w:t>
      </w:r>
    </w:p>
    <w:p w:rsidR="005975F6" w:rsidRDefault="005975F6" w:rsidP="009274D1">
      <w:pPr>
        <w:ind w:firstLine="567"/>
        <w:jc w:val="both"/>
        <w:rPr>
          <w:b/>
          <w:sz w:val="24"/>
          <w:szCs w:val="20"/>
        </w:rPr>
      </w:pPr>
      <w:r w:rsidRPr="00141E94">
        <w:rPr>
          <w:b/>
          <w:sz w:val="24"/>
          <w:szCs w:val="20"/>
        </w:rPr>
        <w:t xml:space="preserve">Задание </w:t>
      </w:r>
      <w:r w:rsidR="00564481">
        <w:rPr>
          <w:b/>
          <w:sz w:val="24"/>
          <w:szCs w:val="20"/>
        </w:rPr>
        <w:t>2</w:t>
      </w:r>
      <w:r w:rsidRPr="00141E94">
        <w:rPr>
          <w:b/>
          <w:sz w:val="24"/>
          <w:szCs w:val="20"/>
        </w:rPr>
        <w:t xml:space="preserve">. </w:t>
      </w:r>
      <w:r w:rsidR="001B6E17" w:rsidRPr="001B6E17">
        <w:rPr>
          <w:b/>
          <w:sz w:val="24"/>
          <w:szCs w:val="20"/>
        </w:rPr>
        <w:t>Настройка параметров регистрации и аудита</w:t>
      </w:r>
      <w:r w:rsidR="00141E94" w:rsidRPr="00141E94">
        <w:rPr>
          <w:b/>
          <w:sz w:val="24"/>
          <w:szCs w:val="20"/>
        </w:rPr>
        <w:t>.</w:t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I. Настройка механизмов аудита.</w:t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1.</w:t>
      </w:r>
      <w:r w:rsidRPr="001B6E17">
        <w:rPr>
          <w:sz w:val="24"/>
          <w:szCs w:val="20"/>
        </w:rPr>
        <w:tab/>
        <w:t xml:space="preserve">Пуск 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‘Локальная политика безопасности’</w:t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1953CBDE" wp14:editId="06238B6D">
            <wp:extent cx="2560320" cy="4791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126" cy="4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lastRenderedPageBreak/>
        <w:drawing>
          <wp:inline distT="0" distB="0" distL="0" distR="0" wp14:anchorId="369DAE2A" wp14:editId="66817758">
            <wp:extent cx="2143811" cy="741570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55" cy="7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480EA411" wp14:editId="796A4575">
            <wp:extent cx="3032834" cy="45059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170" cy="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699DC88C" wp14:editId="053B8060">
            <wp:extent cx="2172003" cy="23815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2.</w:t>
      </w:r>
      <w:r w:rsidRPr="001B6E17">
        <w:rPr>
          <w:sz w:val="24"/>
          <w:szCs w:val="20"/>
        </w:rPr>
        <w:tab/>
        <w:t>‘Локальные политики’</w:t>
      </w:r>
      <w:proofErr w:type="gramStart"/>
      <w:r w:rsidRPr="001B6E17">
        <w:rPr>
          <w:sz w:val="24"/>
          <w:szCs w:val="20"/>
        </w:rPr>
        <w:t>→  ‘</w:t>
      </w:r>
      <w:proofErr w:type="gramEnd"/>
      <w:r w:rsidRPr="001B6E17">
        <w:rPr>
          <w:sz w:val="24"/>
          <w:szCs w:val="20"/>
        </w:rPr>
        <w:t>Политика аудита’</w:t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292FEF40" wp14:editId="4E8980C4">
            <wp:extent cx="1562318" cy="342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Шаг </w:t>
      </w:r>
      <w:r w:rsidRPr="001B6E17">
        <w:rPr>
          <w:sz w:val="24"/>
          <w:szCs w:val="20"/>
        </w:rPr>
        <w:t>3.</w:t>
      </w:r>
      <w:r w:rsidRPr="001B6E17">
        <w:rPr>
          <w:sz w:val="24"/>
          <w:szCs w:val="20"/>
        </w:rPr>
        <w:tab/>
        <w:t>Установка параметров политики аудита.</w:t>
      </w:r>
    </w:p>
    <w:p w:rsidR="00BB6456" w:rsidRPr="001B6E17" w:rsidRDefault="00BB6456" w:rsidP="00BB6456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2DDB8EC5" wp14:editId="4DB11584">
            <wp:extent cx="2421027" cy="1178935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350" cy="11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3.1. «Аудит входа в систему»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 xml:space="preserve">Этот параметр безопасности определяет, будет ли операционная система выполнять аудит каждой попытки входа пользователя в систему или выхода из нее на данном компьютере.  </w:t>
      </w:r>
    </w:p>
    <w:p w:rsidR="00BB6456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2E43EEBC" wp14:editId="1A902BE9">
            <wp:extent cx="2232965" cy="274742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1902" cy="27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3.2. «Аудит доступа к объектам»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 xml:space="preserve">Этот параметр безопасности определяет, будет ли операционная система выполнять аудит попыток доступа пользователей к объектам, не относящимся к </w:t>
      </w:r>
      <w:proofErr w:type="spellStart"/>
      <w:r w:rsidRPr="00ED5A39">
        <w:rPr>
          <w:sz w:val="24"/>
          <w:szCs w:val="20"/>
        </w:rPr>
        <w:t>Active</w:t>
      </w:r>
      <w:proofErr w:type="spellEnd"/>
      <w:r w:rsidRPr="00ED5A39">
        <w:rPr>
          <w:sz w:val="24"/>
          <w:szCs w:val="20"/>
        </w:rPr>
        <w:t xml:space="preserve"> </w:t>
      </w:r>
      <w:proofErr w:type="spellStart"/>
      <w:r w:rsidRPr="00ED5A39">
        <w:rPr>
          <w:sz w:val="24"/>
          <w:szCs w:val="20"/>
        </w:rPr>
        <w:t>Directory</w:t>
      </w:r>
      <w:proofErr w:type="spellEnd"/>
      <w:r w:rsidRPr="00ED5A39">
        <w:rPr>
          <w:sz w:val="24"/>
          <w:szCs w:val="20"/>
        </w:rPr>
        <w:t xml:space="preserve">. Аудит выполняется только для объектов, для которых указаны системные списки управления доступом, при условии, что запрашиваемый тип доступа (например, "Запись", "Чтение" и "Изменение") и учетная запись, выполняющая запрос, соответствуют параметрам в таких списках.   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lastRenderedPageBreak/>
        <w:drawing>
          <wp:inline distT="0" distB="0" distL="0" distR="0" wp14:anchorId="78093EA6" wp14:editId="512BFBBA">
            <wp:extent cx="2069956" cy="2531060"/>
            <wp:effectExtent l="0" t="0" r="6985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1664" cy="25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3.3. «Аудит доступа к службе каталогов»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 xml:space="preserve">Этот параметр безопасности определяет, будет ли операционная система выполнять аудит попыток доступа пользователей к объектам </w:t>
      </w:r>
      <w:proofErr w:type="spellStart"/>
      <w:r w:rsidRPr="00ED5A39">
        <w:rPr>
          <w:sz w:val="24"/>
          <w:szCs w:val="20"/>
        </w:rPr>
        <w:t>Active</w:t>
      </w:r>
      <w:proofErr w:type="spellEnd"/>
      <w:r w:rsidRPr="00ED5A39">
        <w:rPr>
          <w:sz w:val="24"/>
          <w:szCs w:val="20"/>
        </w:rPr>
        <w:t xml:space="preserve"> </w:t>
      </w:r>
      <w:proofErr w:type="spellStart"/>
      <w:r w:rsidRPr="00ED5A39">
        <w:rPr>
          <w:sz w:val="24"/>
          <w:szCs w:val="20"/>
        </w:rPr>
        <w:t>Directory</w:t>
      </w:r>
      <w:proofErr w:type="spellEnd"/>
      <w:r w:rsidRPr="00ED5A39">
        <w:rPr>
          <w:sz w:val="24"/>
          <w:szCs w:val="20"/>
        </w:rPr>
        <w:t xml:space="preserve">. Аудит выполняется только для объектов, для которых указан системный список управления доступом, при условии, что запрашиваемый тип доступа (например, "Запись", "Чтение" или "Изменение") и учетная запись, выполняющая запрос, соответствуют параметрам в данном списке.  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2401F7FF" wp14:editId="127EDE2B">
            <wp:extent cx="2182037" cy="2648103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176" cy="26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3.4. «Аудит изменения политики»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будет ли операционная система выполнять аудит каждой попытки изменения политики назначения прав пользователей, политики аудита, политики учетных записей или политики доверия.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lastRenderedPageBreak/>
        <w:drawing>
          <wp:inline distT="0" distB="0" distL="0" distR="0" wp14:anchorId="64195A05" wp14:editId="6C5698F9">
            <wp:extent cx="2126381" cy="2611526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029" cy="26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3.5. «Аудит использования привилегий»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будет ли выполняться аудит каждого случая применения прав пользователя.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109671DF" wp14:editId="7B4B1DDE">
            <wp:extent cx="2669889" cy="3233319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776" cy="32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3.6. «Аудит отслеживания процессов»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будет ли операционная система выполнять аудит связанных с процессами событий, таких как создание процесса, завершение процесса, обработка дублирований, а также непрямой доступ к объектам.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lastRenderedPageBreak/>
        <w:drawing>
          <wp:inline distT="0" distB="0" distL="0" distR="0" wp14:anchorId="38DAAA76" wp14:editId="3AE2EE69">
            <wp:extent cx="2391329" cy="296265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1160" cy="29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3.7. «Аудит системных событий»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будет ли операционная система выполнять аудит следующих событий.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0CA405AD" wp14:editId="03E3F469">
            <wp:extent cx="2555672" cy="30914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2318" cy="30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3.8. «Аудит событий входа в систему»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будет ли операционная система выполнять аудит каждый раз, когда на компьютере выполняется проверка учетных данных.</w:t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lastRenderedPageBreak/>
        <w:drawing>
          <wp:inline distT="0" distB="0" distL="0" distR="0" wp14:anchorId="7427C69D" wp14:editId="5F859B17">
            <wp:extent cx="2456002" cy="3047149"/>
            <wp:effectExtent l="0" t="0" r="190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3941" cy="30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>3.9. «Аудит управления учетными записями»</w:t>
      </w:r>
    </w:p>
    <w:p w:rsidR="00ED5A39" w:rsidRDefault="00ED5A39" w:rsidP="009274D1">
      <w:pPr>
        <w:ind w:firstLine="567"/>
        <w:jc w:val="both"/>
        <w:rPr>
          <w:sz w:val="24"/>
          <w:szCs w:val="20"/>
        </w:rPr>
      </w:pPr>
      <w:r w:rsidRPr="00ED5A39">
        <w:rPr>
          <w:sz w:val="24"/>
          <w:szCs w:val="20"/>
        </w:rPr>
        <w:t>Этот параметр безопасности определяет, необходимо ли выполнять аудит каждого события управления учетными записями на компьютере. Далее указаны примеры событий управления учетными записями.</w:t>
      </w:r>
      <w:bookmarkStart w:id="0" w:name="_GoBack"/>
      <w:bookmarkEnd w:id="0"/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28ADB91B" wp14:editId="185F0626">
            <wp:extent cx="2312543" cy="2872122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8823" cy="2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Pr="001B6E17" w:rsidRDefault="001B6E17" w:rsidP="009274D1">
      <w:pPr>
        <w:ind w:firstLine="567"/>
        <w:jc w:val="both"/>
        <w:rPr>
          <w:b/>
          <w:sz w:val="24"/>
          <w:szCs w:val="20"/>
        </w:rPr>
      </w:pPr>
      <w:r w:rsidRPr="001B6E17">
        <w:rPr>
          <w:b/>
          <w:sz w:val="24"/>
          <w:szCs w:val="20"/>
        </w:rPr>
        <w:t>II.</w:t>
      </w:r>
      <w:r>
        <w:rPr>
          <w:b/>
          <w:sz w:val="24"/>
          <w:szCs w:val="20"/>
        </w:rPr>
        <w:t xml:space="preserve"> </w:t>
      </w:r>
      <w:r w:rsidRPr="001B6E17">
        <w:rPr>
          <w:b/>
          <w:sz w:val="24"/>
          <w:szCs w:val="20"/>
        </w:rPr>
        <w:t xml:space="preserve"> Просмотр событий в журнале безопасности.</w:t>
      </w:r>
    </w:p>
    <w:p w:rsidR="001B6E17" w:rsidRPr="001B6E17" w:rsidRDefault="001B6E17" w:rsidP="009274D1">
      <w:pPr>
        <w:ind w:firstLine="567"/>
        <w:jc w:val="both"/>
        <w:rPr>
          <w:sz w:val="24"/>
          <w:szCs w:val="20"/>
        </w:rPr>
      </w:pPr>
      <w:r w:rsidRPr="001B6E17">
        <w:rPr>
          <w:sz w:val="24"/>
          <w:szCs w:val="20"/>
        </w:rPr>
        <w:t xml:space="preserve">‘Пуск’→ ‘Панель </w:t>
      </w:r>
      <w:proofErr w:type="spellStart"/>
      <w:r w:rsidRPr="001B6E17">
        <w:rPr>
          <w:sz w:val="24"/>
          <w:szCs w:val="20"/>
        </w:rPr>
        <w:t>управления’→’Система</w:t>
      </w:r>
      <w:proofErr w:type="spellEnd"/>
      <w:r w:rsidRPr="001B6E17">
        <w:rPr>
          <w:sz w:val="24"/>
          <w:szCs w:val="20"/>
        </w:rPr>
        <w:t xml:space="preserve"> и Безопасность’→ ‘Администрирование’→ ‘Просмотр событий’</w:t>
      </w:r>
      <w:r w:rsidR="009274D1">
        <w:rPr>
          <w:sz w:val="24"/>
          <w:szCs w:val="20"/>
        </w:rPr>
        <w:t>.</w:t>
      </w:r>
    </w:p>
    <w:p w:rsidR="00F06C15" w:rsidRDefault="00F06C15" w:rsidP="00F06C15">
      <w:pPr>
        <w:ind w:firstLine="567"/>
        <w:jc w:val="both"/>
        <w:rPr>
          <w:sz w:val="24"/>
          <w:szCs w:val="20"/>
        </w:rPr>
      </w:pP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78F8E7B1" wp14:editId="7FDD68A8">
            <wp:extent cx="2560320" cy="4791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126" cy="4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6C0502DE" wp14:editId="174BF902">
            <wp:extent cx="2143811" cy="741570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55" cy="7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Default="00F06C15" w:rsidP="00F06C15">
      <w:pPr>
        <w:ind w:firstLine="567"/>
        <w:jc w:val="center"/>
        <w:rPr>
          <w:sz w:val="24"/>
          <w:szCs w:val="20"/>
        </w:rPr>
      </w:pPr>
      <w:r w:rsidRPr="00BB6456">
        <w:rPr>
          <w:noProof/>
          <w:sz w:val="24"/>
          <w:szCs w:val="20"/>
        </w:rPr>
        <w:drawing>
          <wp:inline distT="0" distB="0" distL="0" distR="0" wp14:anchorId="589C8D07" wp14:editId="08DB3471">
            <wp:extent cx="3032834" cy="450593"/>
            <wp:effectExtent l="0" t="0" r="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8170" cy="4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5" w:rsidRPr="001B6E17" w:rsidRDefault="00F06C15" w:rsidP="00F06C15">
      <w:pPr>
        <w:ind w:firstLine="567"/>
        <w:jc w:val="center"/>
        <w:rPr>
          <w:sz w:val="24"/>
          <w:szCs w:val="20"/>
        </w:rPr>
      </w:pPr>
      <w:r w:rsidRPr="00F06C15">
        <w:rPr>
          <w:noProof/>
          <w:sz w:val="24"/>
          <w:szCs w:val="20"/>
        </w:rPr>
        <w:drawing>
          <wp:inline distT="0" distB="0" distL="0" distR="0" wp14:anchorId="2A224B50" wp14:editId="7D1A1E09">
            <wp:extent cx="1371791" cy="2667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F06C15" w:rsidRPr="001B6E17" w:rsidRDefault="00F06C15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B6E17" w:rsidRDefault="00F06C15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  <w:r w:rsidRPr="00F06C15">
        <w:rPr>
          <w:b/>
          <w:noProof/>
          <w:sz w:val="24"/>
          <w:szCs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577698</wp:posOffset>
            </wp:positionH>
            <wp:positionV relativeFrom="paragraph">
              <wp:posOffset>-70916</wp:posOffset>
            </wp:positionV>
            <wp:extent cx="4808855" cy="3388995"/>
            <wp:effectExtent l="0" t="0" r="0" b="1905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E17" w:rsidRPr="001B6E17" w:rsidRDefault="001B6E17" w:rsidP="001B6E17">
      <w:pPr>
        <w:spacing w:line="286" w:lineRule="exact"/>
        <w:ind w:firstLine="567"/>
        <w:jc w:val="both"/>
        <w:rPr>
          <w:b/>
          <w:sz w:val="24"/>
          <w:szCs w:val="20"/>
        </w:rPr>
      </w:pPr>
    </w:p>
    <w:p w:rsidR="001B6E17" w:rsidRPr="00141E94" w:rsidRDefault="001B6E17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1B6E17" w:rsidRPr="00141E94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 w15:restartNumberingAfterBreak="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D2755E"/>
    <w:multiLevelType w:val="hybridMultilevel"/>
    <w:tmpl w:val="AAD68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F65B0C"/>
    <w:multiLevelType w:val="hybridMultilevel"/>
    <w:tmpl w:val="C1241642"/>
    <w:lvl w:ilvl="0" w:tplc="EB18A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2990597"/>
    <w:multiLevelType w:val="hybridMultilevel"/>
    <w:tmpl w:val="5E3C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1F32BF"/>
    <w:multiLevelType w:val="hybridMultilevel"/>
    <w:tmpl w:val="F9107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7642D4"/>
    <w:multiLevelType w:val="hybridMultilevel"/>
    <w:tmpl w:val="EE9C7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2C1096"/>
    <w:multiLevelType w:val="hybridMultilevel"/>
    <w:tmpl w:val="037E7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0D4BA1"/>
    <w:rsid w:val="00127FD0"/>
    <w:rsid w:val="00141E94"/>
    <w:rsid w:val="001925F7"/>
    <w:rsid w:val="001A27F7"/>
    <w:rsid w:val="001B6E17"/>
    <w:rsid w:val="00236D75"/>
    <w:rsid w:val="00246082"/>
    <w:rsid w:val="00247927"/>
    <w:rsid w:val="0025364A"/>
    <w:rsid w:val="0027152C"/>
    <w:rsid w:val="002908D5"/>
    <w:rsid w:val="002E2244"/>
    <w:rsid w:val="002E5F4F"/>
    <w:rsid w:val="00334F9C"/>
    <w:rsid w:val="003952F4"/>
    <w:rsid w:val="004873D8"/>
    <w:rsid w:val="004F1B25"/>
    <w:rsid w:val="00505132"/>
    <w:rsid w:val="00557952"/>
    <w:rsid w:val="00564481"/>
    <w:rsid w:val="00577BD2"/>
    <w:rsid w:val="005975F6"/>
    <w:rsid w:val="005B08CC"/>
    <w:rsid w:val="005B5E61"/>
    <w:rsid w:val="005C5AAD"/>
    <w:rsid w:val="0062512F"/>
    <w:rsid w:val="0068181F"/>
    <w:rsid w:val="006C1EFF"/>
    <w:rsid w:val="0072223A"/>
    <w:rsid w:val="0079767C"/>
    <w:rsid w:val="007D5762"/>
    <w:rsid w:val="008552B0"/>
    <w:rsid w:val="00856440"/>
    <w:rsid w:val="008615F0"/>
    <w:rsid w:val="00882A57"/>
    <w:rsid w:val="008C5093"/>
    <w:rsid w:val="00921DF9"/>
    <w:rsid w:val="009274D1"/>
    <w:rsid w:val="009A527F"/>
    <w:rsid w:val="009C0DB1"/>
    <w:rsid w:val="009D3B78"/>
    <w:rsid w:val="009E3E7C"/>
    <w:rsid w:val="00A07F1A"/>
    <w:rsid w:val="00A42658"/>
    <w:rsid w:val="00A75764"/>
    <w:rsid w:val="00A90336"/>
    <w:rsid w:val="00AB23AA"/>
    <w:rsid w:val="00B4222F"/>
    <w:rsid w:val="00B804D6"/>
    <w:rsid w:val="00B95A31"/>
    <w:rsid w:val="00B971D9"/>
    <w:rsid w:val="00BB4410"/>
    <w:rsid w:val="00BB6456"/>
    <w:rsid w:val="00BF1D25"/>
    <w:rsid w:val="00C206E9"/>
    <w:rsid w:val="00C704DA"/>
    <w:rsid w:val="00C72BB6"/>
    <w:rsid w:val="00C968A9"/>
    <w:rsid w:val="00CA45E1"/>
    <w:rsid w:val="00CB1733"/>
    <w:rsid w:val="00D3583A"/>
    <w:rsid w:val="00D46FC9"/>
    <w:rsid w:val="00D56A66"/>
    <w:rsid w:val="00E418C0"/>
    <w:rsid w:val="00E47D2D"/>
    <w:rsid w:val="00E514FE"/>
    <w:rsid w:val="00ED0097"/>
    <w:rsid w:val="00ED30FB"/>
    <w:rsid w:val="00ED5A39"/>
    <w:rsid w:val="00EE1FEC"/>
    <w:rsid w:val="00F06C15"/>
    <w:rsid w:val="00F3094A"/>
    <w:rsid w:val="00F67638"/>
    <w:rsid w:val="00FA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064E"/>
  <w15:docId w15:val="{EF82EAD1-FCE8-486B-AE2D-167E122D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5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CCD7-369F-41F1-ABFF-339BF24B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1375</Words>
  <Characters>7839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76</cp:revision>
  <dcterms:created xsi:type="dcterms:W3CDTF">2019-11-17T17:28:00Z</dcterms:created>
  <dcterms:modified xsi:type="dcterms:W3CDTF">2024-02-07T10:19:00Z</dcterms:modified>
</cp:coreProperties>
</file>