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A31" w:rsidRPr="00E418C0" w:rsidRDefault="00E418C0" w:rsidP="00B95A31">
      <w:pPr>
        <w:contextualSpacing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Практическая работа</w:t>
      </w:r>
    </w:p>
    <w:p w:rsidR="00B95A31" w:rsidRDefault="00B95A31" w:rsidP="00B95A31">
      <w:pPr>
        <w:pStyle w:val="a4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1D50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="005B08CC" w:rsidRPr="005B08CC">
        <w:rPr>
          <w:rFonts w:ascii="Times New Roman" w:hAnsi="Times New Roman" w:cs="Times New Roman"/>
          <w:b/>
          <w:bCs/>
          <w:sz w:val="24"/>
          <w:szCs w:val="24"/>
        </w:rPr>
        <w:t>Настройка браузера. Настройка брандмауэра</w:t>
      </w:r>
      <w:r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B95A31" w:rsidRPr="00FC1D50" w:rsidRDefault="00B95A31" w:rsidP="00B95A31">
      <w:pPr>
        <w:pStyle w:val="a4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B5E61" w:rsidRDefault="00B95A31" w:rsidP="00B95A31">
      <w:pPr>
        <w:pStyle w:val="a4"/>
        <w:contextualSpacing/>
        <w:jc w:val="both"/>
        <w:rPr>
          <w:rStyle w:val="FontStyle14"/>
          <w:sz w:val="24"/>
          <w:szCs w:val="24"/>
        </w:rPr>
      </w:pPr>
      <w:r w:rsidRPr="00FC1D50">
        <w:rPr>
          <w:rStyle w:val="FontStyle14"/>
          <w:sz w:val="24"/>
          <w:szCs w:val="24"/>
        </w:rPr>
        <w:t>ЦЕЛ</w:t>
      </w:r>
      <w:r w:rsidR="005B5E61">
        <w:rPr>
          <w:rStyle w:val="FontStyle14"/>
          <w:sz w:val="24"/>
          <w:szCs w:val="24"/>
        </w:rPr>
        <w:t>И</w:t>
      </w:r>
      <w:r w:rsidRPr="00FC1D50">
        <w:rPr>
          <w:rStyle w:val="FontStyle14"/>
          <w:sz w:val="24"/>
          <w:szCs w:val="24"/>
        </w:rPr>
        <w:t xml:space="preserve"> РАБОТЫ:</w:t>
      </w:r>
      <w:r>
        <w:rPr>
          <w:rStyle w:val="FontStyle14"/>
          <w:sz w:val="24"/>
          <w:szCs w:val="24"/>
        </w:rPr>
        <w:t xml:space="preserve"> </w:t>
      </w:r>
    </w:p>
    <w:p w:rsidR="00B95A31" w:rsidRDefault="005B5E61" w:rsidP="00B95A31">
      <w:pPr>
        <w:pStyle w:val="a4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5E61">
        <w:rPr>
          <w:rStyle w:val="FontStyle14"/>
          <w:b w:val="0"/>
          <w:i w:val="0"/>
          <w:sz w:val="24"/>
          <w:szCs w:val="24"/>
        </w:rPr>
        <w:t xml:space="preserve">1. </w:t>
      </w:r>
      <w:r w:rsidR="005B08CC">
        <w:rPr>
          <w:rStyle w:val="FontStyle14"/>
          <w:b w:val="0"/>
          <w:i w:val="0"/>
          <w:sz w:val="24"/>
          <w:szCs w:val="24"/>
        </w:rPr>
        <w:t>Н</w:t>
      </w:r>
      <w:r w:rsidR="005B08CC" w:rsidRPr="005B08CC">
        <w:rPr>
          <w:rStyle w:val="FontStyle14"/>
          <w:b w:val="0"/>
          <w:i w:val="0"/>
          <w:sz w:val="24"/>
          <w:szCs w:val="24"/>
        </w:rPr>
        <w:t>аучиться настраивать браузер и устанавливать расширения</w:t>
      </w:r>
      <w:r w:rsidR="005B08CC">
        <w:rPr>
          <w:rStyle w:val="FontStyle14"/>
          <w:b w:val="0"/>
          <w:i w:val="0"/>
          <w:sz w:val="24"/>
          <w:szCs w:val="24"/>
        </w:rPr>
        <w:t>.</w:t>
      </w:r>
    </w:p>
    <w:p w:rsidR="0027152C" w:rsidRDefault="005B5E61" w:rsidP="005B5E61">
      <w:pPr>
        <w:pStyle w:val="a4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27152C" w:rsidRPr="0027152C">
        <w:rPr>
          <w:rFonts w:ascii="Times New Roman" w:hAnsi="Times New Roman" w:cs="Times New Roman"/>
          <w:sz w:val="24"/>
          <w:szCs w:val="24"/>
        </w:rPr>
        <w:t>Изучение понятия системного брандмауэра</w:t>
      </w:r>
      <w:r w:rsidR="0027152C">
        <w:rPr>
          <w:rFonts w:ascii="Times New Roman" w:hAnsi="Times New Roman" w:cs="Times New Roman"/>
          <w:sz w:val="24"/>
          <w:szCs w:val="24"/>
        </w:rPr>
        <w:t>.</w:t>
      </w:r>
      <w:r w:rsidR="002E5F4F">
        <w:rPr>
          <w:rFonts w:ascii="Times New Roman" w:hAnsi="Times New Roman" w:cs="Times New Roman"/>
          <w:sz w:val="24"/>
          <w:szCs w:val="24"/>
        </w:rPr>
        <w:t xml:space="preserve"> </w:t>
      </w:r>
      <w:r w:rsidR="0027152C" w:rsidRPr="0027152C">
        <w:rPr>
          <w:rFonts w:ascii="Times New Roman" w:hAnsi="Times New Roman" w:cs="Times New Roman"/>
          <w:sz w:val="24"/>
          <w:szCs w:val="24"/>
        </w:rPr>
        <w:t>Получение практических навыков по включению и настройке системного брандмауэра</w:t>
      </w:r>
      <w:r w:rsidR="002E5F4F">
        <w:rPr>
          <w:rFonts w:ascii="Times New Roman" w:hAnsi="Times New Roman" w:cs="Times New Roman"/>
          <w:sz w:val="24"/>
          <w:szCs w:val="24"/>
        </w:rPr>
        <w:t>.</w:t>
      </w:r>
    </w:p>
    <w:p w:rsidR="00B95A31" w:rsidRPr="00FC1D50" w:rsidRDefault="00B95A31" w:rsidP="00B95A31">
      <w:pPr>
        <w:pStyle w:val="a4"/>
        <w:contextualSpacing/>
        <w:rPr>
          <w:rFonts w:ascii="Times New Roman" w:hAnsi="Times New Roman" w:cs="Times New Roman"/>
          <w:sz w:val="24"/>
          <w:szCs w:val="24"/>
        </w:rPr>
      </w:pPr>
      <w:r w:rsidRPr="00FC1D50">
        <w:rPr>
          <w:rStyle w:val="FontStyle14"/>
          <w:sz w:val="24"/>
          <w:szCs w:val="24"/>
        </w:rPr>
        <w:t>ОБОРУДОВАНИЕ:</w:t>
      </w:r>
      <w:r w:rsidR="00C206E9">
        <w:rPr>
          <w:rStyle w:val="FontStyle14"/>
          <w:sz w:val="24"/>
          <w:szCs w:val="24"/>
        </w:rPr>
        <w:t xml:space="preserve"> </w:t>
      </w:r>
      <w:r w:rsidR="00AB23AA">
        <w:rPr>
          <w:rFonts w:ascii="Times New Roman" w:hAnsi="Times New Roman" w:cs="Times New Roman"/>
          <w:sz w:val="24"/>
          <w:szCs w:val="24"/>
        </w:rPr>
        <w:t xml:space="preserve">ПК, </w:t>
      </w:r>
      <w:r w:rsidR="00C704DA" w:rsidRPr="00C704DA">
        <w:rPr>
          <w:rFonts w:ascii="Times New Roman" w:hAnsi="Times New Roman" w:cs="Times New Roman"/>
          <w:sz w:val="24"/>
          <w:szCs w:val="24"/>
        </w:rPr>
        <w:t xml:space="preserve"> </w:t>
      </w:r>
      <w:r w:rsidR="00C704DA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27152C">
        <w:rPr>
          <w:rFonts w:ascii="Times New Roman" w:hAnsi="Times New Roman" w:cs="Times New Roman"/>
          <w:sz w:val="24"/>
          <w:szCs w:val="24"/>
        </w:rPr>
        <w:t xml:space="preserve"> 10</w:t>
      </w:r>
      <w:r w:rsidRPr="00FC1D50">
        <w:rPr>
          <w:rFonts w:ascii="Times New Roman" w:hAnsi="Times New Roman" w:cs="Times New Roman"/>
          <w:sz w:val="24"/>
          <w:szCs w:val="24"/>
        </w:rPr>
        <w:t>.</w:t>
      </w:r>
    </w:p>
    <w:p w:rsidR="00B95A31" w:rsidRPr="00FC1D50" w:rsidRDefault="00B95A31" w:rsidP="00B95A31">
      <w:pPr>
        <w:pStyle w:val="a4"/>
        <w:contextualSpacing/>
        <w:rPr>
          <w:rStyle w:val="FontStyle13"/>
          <w:bCs/>
          <w:iCs/>
          <w:sz w:val="24"/>
          <w:szCs w:val="24"/>
        </w:rPr>
      </w:pPr>
      <w:r w:rsidRPr="00FC1D50">
        <w:rPr>
          <w:rStyle w:val="FontStyle14"/>
          <w:sz w:val="24"/>
          <w:szCs w:val="24"/>
        </w:rPr>
        <w:t xml:space="preserve">ВРЕМЯ ВЫПОЛНЕНИЯ: </w:t>
      </w:r>
      <w:r w:rsidR="009D3B78">
        <w:rPr>
          <w:rStyle w:val="FontStyle14"/>
          <w:sz w:val="24"/>
          <w:szCs w:val="24"/>
        </w:rPr>
        <w:t>90</w:t>
      </w:r>
      <w:r w:rsidRPr="00FC1D50">
        <w:rPr>
          <w:rStyle w:val="FontStyle14"/>
          <w:sz w:val="24"/>
          <w:szCs w:val="24"/>
        </w:rPr>
        <w:t xml:space="preserve"> минут</w:t>
      </w:r>
    </w:p>
    <w:p w:rsidR="007D5762" w:rsidRDefault="007D5762">
      <w:pPr>
        <w:spacing w:line="282" w:lineRule="exact"/>
        <w:rPr>
          <w:sz w:val="24"/>
          <w:szCs w:val="24"/>
        </w:rPr>
      </w:pPr>
    </w:p>
    <w:p w:rsidR="00B95A31" w:rsidRPr="00B95A31" w:rsidRDefault="00B95A31" w:rsidP="00B95A31">
      <w:pPr>
        <w:pStyle w:val="a4"/>
        <w:contextualSpacing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C1D50">
        <w:rPr>
          <w:rStyle w:val="FontStyle14"/>
          <w:sz w:val="24"/>
          <w:szCs w:val="24"/>
        </w:rPr>
        <w:t>КРАТКАЯ ТЕОРИЯ И МЕТОДИЧЕСКИЕ РЕКОМЕНДАЦИИ:</w:t>
      </w:r>
    </w:p>
    <w:p w:rsidR="00B95A31" w:rsidRDefault="00B95A31">
      <w:pPr>
        <w:spacing w:line="282" w:lineRule="exact"/>
        <w:rPr>
          <w:sz w:val="24"/>
          <w:szCs w:val="24"/>
        </w:rPr>
      </w:pPr>
    </w:p>
    <w:p w:rsidR="005B08CC" w:rsidRPr="005B08CC" w:rsidRDefault="005B08CC" w:rsidP="005B08CC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B08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Браузер - </w:t>
      </w:r>
      <w:r w:rsidRPr="005B08C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прикладное программное обеспечение для просмотра страниц, содержания веб-документов, компьютерных файлов и их каталогов; управления веб-приложениями.</w:t>
      </w:r>
    </w:p>
    <w:p w:rsidR="005B08CC" w:rsidRPr="005B08CC" w:rsidRDefault="005B08CC" w:rsidP="005B08CC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B08C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глобальной сети браузеры используют для запроса, обработки, манипулирования и отображения содержания веб-сайтов. Многие современные браузеры также могут использоваться для обмена файлами с серверами FTP, а также для непосредственного просмотра содержания файлов многих графических форматов (GIF, JPEG, PNG, SVG), аудио-видео форматов (MP3, MPEG), текстовых форматов (PDF, DJVU) и других файлов.</w:t>
      </w:r>
    </w:p>
    <w:p w:rsidR="005B08CC" w:rsidRPr="005B08CC" w:rsidRDefault="005B08CC" w:rsidP="005B08CC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B08C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Функциональные возможности браузеров постоянно расширяются и улучшаются благодаря конкуренции между их разработчиками и высоким темпом развития и внедрения информационных технологий. Браузеры распространяются, как правило, бесплатно. Потребителям браузер может быть поставлен в форме самостоятельного (автономного) приложения или в составе комплектного программного обеспечения.</w:t>
      </w:r>
    </w:p>
    <w:p w:rsidR="005975F6" w:rsidRDefault="005B08CC" w:rsidP="005B08CC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B08C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настоящее время наиболее популярными являются: Internet Explorer; Mozilla Firefox; Opera; Google Chrome; Safari.</w:t>
      </w:r>
    </w:p>
    <w:p w:rsidR="005B08CC" w:rsidRPr="005B08CC" w:rsidRDefault="005B08CC" w:rsidP="005B08CC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5B08CC" w:rsidRDefault="005B08CC" w:rsidP="005B08CC">
      <w:pPr>
        <w:pStyle w:val="a4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08CC">
        <w:rPr>
          <w:rFonts w:ascii="Times New Roman" w:hAnsi="Times New Roman" w:cs="Times New Roman"/>
          <w:b/>
          <w:sz w:val="24"/>
          <w:szCs w:val="24"/>
        </w:rPr>
        <w:t>Брандмауэр Windows</w:t>
      </w:r>
      <w:r w:rsidRPr="005B08CC">
        <w:rPr>
          <w:rFonts w:ascii="Times New Roman" w:hAnsi="Times New Roman" w:cs="Times New Roman"/>
          <w:sz w:val="24"/>
          <w:szCs w:val="24"/>
        </w:rPr>
        <w:t xml:space="preserve"> - встроенный в Microsoft Windows межсетевой экран. Одним из отличий от предшественника (Internet Connection Firewall) является контроль доступа программ в сеть. Брандмауэр Windows является частью Центра обеспечения безопасности Windows.</w:t>
      </w:r>
    </w:p>
    <w:p w:rsidR="004873D8" w:rsidRDefault="005B08CC" w:rsidP="005B08CC">
      <w:pPr>
        <w:pStyle w:val="a4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5B08CC">
        <w:rPr>
          <w:rFonts w:ascii="Times New Roman" w:hAnsi="Times New Roman" w:cs="Times New Roman"/>
          <w:sz w:val="24"/>
          <w:szCs w:val="24"/>
        </w:rPr>
        <w:t xml:space="preserve">ервоначально Windows ХР включала Internet Connection Firewall, который (по умолчанию) был выключен из-за проблем совместимости. Настройки Internet Connection Firewall находились в конфигурации сети, поэтому многие пользователи не находили их. </w:t>
      </w:r>
    </w:p>
    <w:p w:rsidR="005B08CC" w:rsidRPr="005B08CC" w:rsidRDefault="004873D8" w:rsidP="005B08CC">
      <w:pPr>
        <w:pStyle w:val="a4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5B08CC" w:rsidRPr="005B08CC">
        <w:rPr>
          <w:rFonts w:ascii="Times New Roman" w:hAnsi="Times New Roman" w:cs="Times New Roman"/>
          <w:sz w:val="24"/>
          <w:szCs w:val="24"/>
        </w:rPr>
        <w:t>icrosoft решила значительно улучшить интерфейс и функциональность Internet Connection Firewall и переименовать его в «Брандмауэр Windows».</w:t>
      </w:r>
    </w:p>
    <w:p w:rsidR="005B08CC" w:rsidRPr="005B08CC" w:rsidRDefault="005B08CC" w:rsidP="005B08CC">
      <w:pPr>
        <w:pStyle w:val="a4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08CC">
        <w:rPr>
          <w:rFonts w:ascii="Times New Roman" w:hAnsi="Times New Roman" w:cs="Times New Roman"/>
          <w:sz w:val="24"/>
          <w:szCs w:val="24"/>
        </w:rPr>
        <w:t>В брандмауэр Windows встроен журнал безопасности, который позволяет фиксировать IP-адреса и другие данные, относящиеся к соединениям в домашних и офисной сетях или в Интернете. Можно записывать как успешные подключения, так и пропущенные пакеты. Это позволяет отслеживать, когда компьютер в сети подключается, например, к web-сайту. Данная возможность по умолчанию отключена (её может включить системный администратор).</w:t>
      </w:r>
    </w:p>
    <w:p w:rsidR="005B08CC" w:rsidRDefault="005B08CC" w:rsidP="005B08CC">
      <w:pPr>
        <w:pStyle w:val="a4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08CC">
        <w:rPr>
          <w:rFonts w:ascii="Times New Roman" w:hAnsi="Times New Roman" w:cs="Times New Roman"/>
          <w:sz w:val="24"/>
          <w:szCs w:val="24"/>
        </w:rPr>
        <w:t xml:space="preserve">Изначально Брандмауэр Windows вышел в составе Windows ХР Service Pack 2. Брандмауэр по умолчанию фильтрует все типы сетевых подключений: беспроводное, проводное, FireWire и VPN. Это позволяет решить проблему уязвимости, связанную с тем, что правило фильтрации начинает действовать лишь по истечении нескольких секунд после установления соединения. </w:t>
      </w:r>
    </w:p>
    <w:p w:rsidR="005975F6" w:rsidRPr="005B08CC" w:rsidRDefault="005B08CC" w:rsidP="005B08CC">
      <w:pPr>
        <w:pStyle w:val="a4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5B08CC">
        <w:rPr>
          <w:rFonts w:ascii="Times New Roman" w:hAnsi="Times New Roman" w:cs="Times New Roman"/>
          <w:b/>
          <w:sz w:val="24"/>
          <w:szCs w:val="24"/>
        </w:rPr>
        <w:t>Брандмауэр Windows возможности:</w:t>
      </w:r>
    </w:p>
    <w:p w:rsidR="005B08CC" w:rsidRPr="005B08CC" w:rsidRDefault="005B08CC" w:rsidP="005B08CC">
      <w:pPr>
        <w:pStyle w:val="a4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08CC">
        <w:rPr>
          <w:rFonts w:ascii="Times New Roman" w:hAnsi="Times New Roman" w:cs="Times New Roman"/>
          <w:sz w:val="24"/>
          <w:szCs w:val="24"/>
        </w:rPr>
        <w:t>1. Применяя расширенный пакетный фильтр, появляется возможность использовать правила к определенным диапазонам портов и 1Р-адресов;</w:t>
      </w:r>
    </w:p>
    <w:p w:rsidR="005B08CC" w:rsidRPr="005B08CC" w:rsidRDefault="005B08CC" w:rsidP="005B08CC">
      <w:pPr>
        <w:pStyle w:val="a4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08CC">
        <w:rPr>
          <w:rFonts w:ascii="Times New Roman" w:hAnsi="Times New Roman" w:cs="Times New Roman"/>
          <w:sz w:val="24"/>
          <w:szCs w:val="24"/>
        </w:rPr>
        <w:t xml:space="preserve">2. Новая оснастка консоли Брандмауэр Windows в режиме повышенной безопасности позволяет поддерживать удаленное администрирование и сделать </w:t>
      </w:r>
      <w:r w:rsidRPr="005B08CC">
        <w:rPr>
          <w:rFonts w:ascii="Times New Roman" w:hAnsi="Times New Roman" w:cs="Times New Roman"/>
          <w:sz w:val="24"/>
          <w:szCs w:val="24"/>
        </w:rPr>
        <w:lastRenderedPageBreak/>
        <w:t>доступными дополнительные возможности. Доступ к ней можно получить следующим образом: Пуск - Панель управления - Администрирование - Брандмауэр Windows в режиме повышенной безопасности. Либо наберите команду «wf.msc»;</w:t>
      </w:r>
    </w:p>
    <w:p w:rsidR="005B08CC" w:rsidRPr="005B08CC" w:rsidRDefault="005B08CC" w:rsidP="005B08CC">
      <w:pPr>
        <w:pStyle w:val="a4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08CC">
        <w:rPr>
          <w:rFonts w:ascii="Times New Roman" w:hAnsi="Times New Roman" w:cs="Times New Roman"/>
          <w:sz w:val="24"/>
          <w:szCs w:val="24"/>
        </w:rPr>
        <w:t>3. Фильтрация исходящего трафика позволяет бороться с различными шпионскими программными обеспечениями и вирусами;</w:t>
      </w:r>
    </w:p>
    <w:p w:rsidR="005B08CC" w:rsidRPr="005B08CC" w:rsidRDefault="005B08CC" w:rsidP="005B08CC">
      <w:pPr>
        <w:pStyle w:val="a4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08CC">
        <w:rPr>
          <w:rFonts w:ascii="Times New Roman" w:hAnsi="Times New Roman" w:cs="Times New Roman"/>
          <w:sz w:val="24"/>
          <w:szCs w:val="24"/>
        </w:rPr>
        <w:t>4. Фильтр соединений IPv6.</w:t>
      </w:r>
    </w:p>
    <w:p w:rsidR="005975F6" w:rsidRDefault="005975F6" w:rsidP="00B95A31">
      <w:pPr>
        <w:pStyle w:val="a4"/>
        <w:ind w:firstLine="284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B95A31" w:rsidRPr="00B95A31" w:rsidRDefault="00B95A31" w:rsidP="00B95A31">
      <w:pPr>
        <w:pStyle w:val="a4"/>
        <w:ind w:firstLine="284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FC1D50">
        <w:rPr>
          <w:rFonts w:ascii="Times New Roman" w:hAnsi="Times New Roman" w:cs="Times New Roman"/>
          <w:b/>
          <w:i/>
          <w:sz w:val="24"/>
          <w:szCs w:val="24"/>
        </w:rPr>
        <w:t>ПОРЯДОК ВЫПОЛНЕНИЯ РАБОТЫ И ФОРМА ОТЧЕТНОСТИ:</w:t>
      </w:r>
    </w:p>
    <w:p w:rsidR="007D5762" w:rsidRDefault="007D5762">
      <w:pPr>
        <w:spacing w:line="286" w:lineRule="exact"/>
        <w:rPr>
          <w:sz w:val="20"/>
          <w:szCs w:val="20"/>
        </w:rPr>
      </w:pPr>
    </w:p>
    <w:p w:rsidR="005975F6" w:rsidRDefault="005975F6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  <w:r w:rsidRPr="008552B0">
        <w:rPr>
          <w:b/>
          <w:sz w:val="24"/>
          <w:szCs w:val="20"/>
        </w:rPr>
        <w:t xml:space="preserve">Задание 1. </w:t>
      </w:r>
      <w:r w:rsidR="008552B0" w:rsidRPr="008552B0">
        <w:rPr>
          <w:b/>
          <w:sz w:val="24"/>
          <w:szCs w:val="20"/>
        </w:rPr>
        <w:t>Сделать сравнительный анализ популярных браузеров. Результаты анализа оформить в таблице.</w:t>
      </w:r>
      <w:r w:rsidRPr="008552B0">
        <w:rPr>
          <w:b/>
          <w:sz w:val="24"/>
          <w:szCs w:val="20"/>
        </w:rPr>
        <w:t xml:space="preserve"> </w:t>
      </w:r>
    </w:p>
    <w:tbl>
      <w:tblPr>
        <w:tblStyle w:val="a6"/>
        <w:tblW w:w="9616" w:type="dxa"/>
        <w:tblLayout w:type="fixed"/>
        <w:tblLook w:val="04A0" w:firstRow="1" w:lastRow="0" w:firstColumn="1" w:lastColumn="0" w:noHBand="0" w:noVBand="1"/>
      </w:tblPr>
      <w:tblGrid>
        <w:gridCol w:w="1384"/>
        <w:gridCol w:w="1670"/>
        <w:gridCol w:w="1600"/>
        <w:gridCol w:w="1539"/>
        <w:gridCol w:w="1536"/>
        <w:gridCol w:w="1887"/>
      </w:tblGrid>
      <w:tr w:rsidR="00E00038" w:rsidTr="00E00038">
        <w:tc>
          <w:tcPr>
            <w:tcW w:w="1384" w:type="dxa"/>
          </w:tcPr>
          <w:p w:rsidR="00DC719C" w:rsidRDefault="00DC719C" w:rsidP="005975F6">
            <w:pPr>
              <w:spacing w:line="286" w:lineRule="exact"/>
              <w:jc w:val="both"/>
              <w:rPr>
                <w:b/>
                <w:sz w:val="24"/>
                <w:szCs w:val="20"/>
              </w:rPr>
            </w:pPr>
            <w:r>
              <w:rPr>
                <w:b/>
                <w:sz w:val="24"/>
                <w:szCs w:val="20"/>
              </w:rPr>
              <w:t>Название</w:t>
            </w:r>
          </w:p>
        </w:tc>
        <w:tc>
          <w:tcPr>
            <w:tcW w:w="1670" w:type="dxa"/>
          </w:tcPr>
          <w:p w:rsidR="00DC719C" w:rsidRDefault="00DC719C" w:rsidP="005975F6">
            <w:pPr>
              <w:spacing w:line="286" w:lineRule="exact"/>
              <w:jc w:val="both"/>
              <w:rPr>
                <w:b/>
                <w:sz w:val="24"/>
                <w:szCs w:val="20"/>
              </w:rPr>
            </w:pPr>
            <w:r>
              <w:rPr>
                <w:b/>
                <w:sz w:val="24"/>
                <w:szCs w:val="20"/>
              </w:rPr>
              <w:t>Дата первой публичной версии</w:t>
            </w:r>
          </w:p>
        </w:tc>
        <w:tc>
          <w:tcPr>
            <w:tcW w:w="1600" w:type="dxa"/>
          </w:tcPr>
          <w:p w:rsidR="00DC719C" w:rsidRDefault="00DC719C" w:rsidP="005975F6">
            <w:pPr>
              <w:spacing w:line="286" w:lineRule="exact"/>
              <w:jc w:val="both"/>
              <w:rPr>
                <w:b/>
                <w:sz w:val="24"/>
                <w:szCs w:val="20"/>
              </w:rPr>
            </w:pPr>
            <w:r>
              <w:rPr>
                <w:b/>
                <w:sz w:val="24"/>
                <w:szCs w:val="20"/>
              </w:rPr>
              <w:t>Последний релиз</w:t>
            </w:r>
          </w:p>
        </w:tc>
        <w:tc>
          <w:tcPr>
            <w:tcW w:w="1539" w:type="dxa"/>
          </w:tcPr>
          <w:p w:rsidR="00DC719C" w:rsidRDefault="00DC719C" w:rsidP="005975F6">
            <w:pPr>
              <w:spacing w:line="286" w:lineRule="exact"/>
              <w:jc w:val="both"/>
              <w:rPr>
                <w:b/>
                <w:sz w:val="24"/>
                <w:szCs w:val="20"/>
              </w:rPr>
            </w:pPr>
            <w:r>
              <w:rPr>
                <w:b/>
                <w:sz w:val="24"/>
                <w:szCs w:val="20"/>
              </w:rPr>
              <w:t xml:space="preserve">Стоимость </w:t>
            </w:r>
          </w:p>
        </w:tc>
        <w:tc>
          <w:tcPr>
            <w:tcW w:w="1536" w:type="dxa"/>
          </w:tcPr>
          <w:p w:rsidR="00DC719C" w:rsidRDefault="00DC719C" w:rsidP="005975F6">
            <w:pPr>
              <w:spacing w:line="286" w:lineRule="exact"/>
              <w:jc w:val="both"/>
              <w:rPr>
                <w:b/>
                <w:sz w:val="24"/>
                <w:szCs w:val="20"/>
              </w:rPr>
            </w:pPr>
            <w:r>
              <w:rPr>
                <w:b/>
                <w:sz w:val="24"/>
                <w:szCs w:val="20"/>
              </w:rPr>
              <w:t>Текущее ядро</w:t>
            </w:r>
          </w:p>
        </w:tc>
        <w:tc>
          <w:tcPr>
            <w:tcW w:w="1887" w:type="dxa"/>
          </w:tcPr>
          <w:p w:rsidR="00DC719C" w:rsidRDefault="00DC719C" w:rsidP="005975F6">
            <w:pPr>
              <w:spacing w:line="286" w:lineRule="exact"/>
              <w:jc w:val="both"/>
              <w:rPr>
                <w:b/>
                <w:sz w:val="24"/>
                <w:szCs w:val="20"/>
              </w:rPr>
            </w:pPr>
            <w:r>
              <w:rPr>
                <w:b/>
                <w:sz w:val="24"/>
                <w:szCs w:val="20"/>
              </w:rPr>
              <w:t>Производитель</w:t>
            </w:r>
          </w:p>
        </w:tc>
      </w:tr>
      <w:tr w:rsidR="00E00038" w:rsidTr="00E00038">
        <w:tc>
          <w:tcPr>
            <w:tcW w:w="1384" w:type="dxa"/>
          </w:tcPr>
          <w:p w:rsidR="00DC719C" w:rsidRPr="00E00038" w:rsidRDefault="00DC719C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00038">
              <w:rPr>
                <w:sz w:val="24"/>
                <w:szCs w:val="20"/>
              </w:rPr>
              <w:t>Яндекс</w:t>
            </w:r>
          </w:p>
        </w:tc>
        <w:tc>
          <w:tcPr>
            <w:tcW w:w="1670" w:type="dxa"/>
          </w:tcPr>
          <w:p w:rsidR="00DC719C" w:rsidRPr="00E00038" w:rsidRDefault="00DC719C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00038">
              <w:rPr>
                <w:sz w:val="24"/>
                <w:szCs w:val="20"/>
              </w:rPr>
              <w:t>Октябрь 2012</w:t>
            </w:r>
          </w:p>
        </w:tc>
        <w:tc>
          <w:tcPr>
            <w:tcW w:w="1600" w:type="dxa"/>
          </w:tcPr>
          <w:p w:rsidR="00DC719C" w:rsidRPr="00E00038" w:rsidRDefault="00DC719C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00038">
              <w:rPr>
                <w:sz w:val="24"/>
                <w:szCs w:val="20"/>
              </w:rPr>
              <w:t>23.11.3.955</w:t>
            </w:r>
          </w:p>
        </w:tc>
        <w:tc>
          <w:tcPr>
            <w:tcW w:w="1539" w:type="dxa"/>
          </w:tcPr>
          <w:p w:rsidR="00DC719C" w:rsidRPr="00E00038" w:rsidRDefault="00DC719C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00038">
              <w:rPr>
                <w:sz w:val="24"/>
                <w:szCs w:val="20"/>
              </w:rPr>
              <w:t>Бесплатно</w:t>
            </w:r>
          </w:p>
        </w:tc>
        <w:tc>
          <w:tcPr>
            <w:tcW w:w="1536" w:type="dxa"/>
          </w:tcPr>
          <w:p w:rsidR="00DC719C" w:rsidRPr="00E00038" w:rsidRDefault="00DC719C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E00038">
              <w:rPr>
                <w:sz w:val="24"/>
                <w:szCs w:val="20"/>
                <w:lang w:val="en-US"/>
              </w:rPr>
              <w:t>Blink</w:t>
            </w:r>
          </w:p>
        </w:tc>
        <w:tc>
          <w:tcPr>
            <w:tcW w:w="1887" w:type="dxa"/>
          </w:tcPr>
          <w:p w:rsidR="00DC719C" w:rsidRPr="00E00038" w:rsidRDefault="00DC719C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00038">
              <w:rPr>
                <w:sz w:val="24"/>
                <w:szCs w:val="20"/>
              </w:rPr>
              <w:t>Яндекс</w:t>
            </w:r>
          </w:p>
        </w:tc>
      </w:tr>
      <w:tr w:rsidR="00E00038" w:rsidTr="00E00038">
        <w:tc>
          <w:tcPr>
            <w:tcW w:w="1384" w:type="dxa"/>
          </w:tcPr>
          <w:p w:rsidR="00DC719C" w:rsidRPr="00E00038" w:rsidRDefault="00DC719C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E00038">
              <w:rPr>
                <w:sz w:val="24"/>
                <w:szCs w:val="20"/>
                <w:lang w:val="en-US"/>
              </w:rPr>
              <w:t>Google Chrome</w:t>
            </w:r>
          </w:p>
        </w:tc>
        <w:tc>
          <w:tcPr>
            <w:tcW w:w="1670" w:type="dxa"/>
          </w:tcPr>
          <w:p w:rsidR="00DC719C" w:rsidRPr="00E00038" w:rsidRDefault="00DC719C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00038">
              <w:rPr>
                <w:sz w:val="24"/>
                <w:szCs w:val="20"/>
              </w:rPr>
              <w:t>Сентябрь 2008</w:t>
            </w:r>
          </w:p>
        </w:tc>
        <w:tc>
          <w:tcPr>
            <w:tcW w:w="1600" w:type="dxa"/>
          </w:tcPr>
          <w:p w:rsidR="00DC719C" w:rsidRPr="00E00038" w:rsidRDefault="00DC719C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00038">
              <w:rPr>
                <w:sz w:val="24"/>
                <w:szCs w:val="20"/>
              </w:rPr>
              <w:t>1.0.154.42</w:t>
            </w:r>
          </w:p>
        </w:tc>
        <w:tc>
          <w:tcPr>
            <w:tcW w:w="1539" w:type="dxa"/>
          </w:tcPr>
          <w:p w:rsidR="00DC719C" w:rsidRPr="00E00038" w:rsidRDefault="00DC719C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00038">
              <w:rPr>
                <w:sz w:val="24"/>
                <w:szCs w:val="20"/>
              </w:rPr>
              <w:t>Бесплатно</w:t>
            </w:r>
          </w:p>
        </w:tc>
        <w:tc>
          <w:tcPr>
            <w:tcW w:w="1536" w:type="dxa"/>
          </w:tcPr>
          <w:p w:rsidR="00DC719C" w:rsidRPr="00E00038" w:rsidRDefault="00DC719C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E00038">
              <w:rPr>
                <w:sz w:val="24"/>
                <w:szCs w:val="20"/>
                <w:lang w:val="en-US"/>
              </w:rPr>
              <w:t>Linux</w:t>
            </w:r>
          </w:p>
        </w:tc>
        <w:tc>
          <w:tcPr>
            <w:tcW w:w="1887" w:type="dxa"/>
          </w:tcPr>
          <w:p w:rsidR="00DC719C" w:rsidRPr="00E00038" w:rsidRDefault="00DC719C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E00038">
              <w:rPr>
                <w:sz w:val="24"/>
                <w:szCs w:val="20"/>
                <w:lang w:val="en-US"/>
              </w:rPr>
              <w:t>Google</w:t>
            </w:r>
          </w:p>
        </w:tc>
      </w:tr>
      <w:tr w:rsidR="00E00038" w:rsidTr="00E00038">
        <w:tc>
          <w:tcPr>
            <w:tcW w:w="1384" w:type="dxa"/>
          </w:tcPr>
          <w:p w:rsidR="00DC719C" w:rsidRPr="00E00038" w:rsidRDefault="00DC719C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E00038">
              <w:rPr>
                <w:sz w:val="24"/>
                <w:szCs w:val="20"/>
                <w:lang w:val="en-US"/>
              </w:rPr>
              <w:t>Microsoft Edge</w:t>
            </w:r>
          </w:p>
        </w:tc>
        <w:tc>
          <w:tcPr>
            <w:tcW w:w="1670" w:type="dxa"/>
          </w:tcPr>
          <w:p w:rsidR="00DC719C" w:rsidRPr="00E00038" w:rsidRDefault="00DC719C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00038">
              <w:rPr>
                <w:sz w:val="24"/>
                <w:szCs w:val="20"/>
              </w:rPr>
              <w:t>Март 2015</w:t>
            </w:r>
          </w:p>
        </w:tc>
        <w:tc>
          <w:tcPr>
            <w:tcW w:w="1600" w:type="dxa"/>
          </w:tcPr>
          <w:p w:rsidR="00DC719C" w:rsidRPr="00E00038" w:rsidRDefault="00DC719C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00038">
              <w:rPr>
                <w:sz w:val="24"/>
                <w:szCs w:val="20"/>
              </w:rPr>
              <w:t>121.0.2277.84</w:t>
            </w:r>
          </w:p>
        </w:tc>
        <w:tc>
          <w:tcPr>
            <w:tcW w:w="1539" w:type="dxa"/>
          </w:tcPr>
          <w:p w:rsidR="00DC719C" w:rsidRPr="00E00038" w:rsidRDefault="00DC719C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00038">
              <w:rPr>
                <w:sz w:val="24"/>
                <w:szCs w:val="20"/>
              </w:rPr>
              <w:t>Бесплатно</w:t>
            </w:r>
          </w:p>
        </w:tc>
        <w:tc>
          <w:tcPr>
            <w:tcW w:w="1536" w:type="dxa"/>
          </w:tcPr>
          <w:p w:rsidR="00DC719C" w:rsidRPr="00E00038" w:rsidRDefault="00DC719C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E00038">
              <w:rPr>
                <w:sz w:val="24"/>
                <w:szCs w:val="20"/>
                <w:lang w:val="en-US"/>
              </w:rPr>
              <w:t>EdgeHTML</w:t>
            </w:r>
          </w:p>
        </w:tc>
        <w:tc>
          <w:tcPr>
            <w:tcW w:w="1887" w:type="dxa"/>
          </w:tcPr>
          <w:p w:rsidR="00DC719C" w:rsidRPr="00E00038" w:rsidRDefault="00DC719C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E00038">
              <w:rPr>
                <w:sz w:val="24"/>
                <w:szCs w:val="20"/>
                <w:lang w:val="en-US"/>
              </w:rPr>
              <w:t>Microsoft</w:t>
            </w:r>
          </w:p>
        </w:tc>
      </w:tr>
      <w:tr w:rsidR="00E00038" w:rsidTr="00E00038">
        <w:tc>
          <w:tcPr>
            <w:tcW w:w="1384" w:type="dxa"/>
          </w:tcPr>
          <w:p w:rsidR="00DC719C" w:rsidRPr="00E00038" w:rsidRDefault="00E00038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E00038">
              <w:rPr>
                <w:sz w:val="24"/>
                <w:szCs w:val="20"/>
                <w:lang w:val="en-US"/>
              </w:rPr>
              <w:t>Opera GX</w:t>
            </w:r>
          </w:p>
        </w:tc>
        <w:tc>
          <w:tcPr>
            <w:tcW w:w="1670" w:type="dxa"/>
          </w:tcPr>
          <w:p w:rsidR="00DC719C" w:rsidRPr="00E00038" w:rsidRDefault="00E0003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00038">
              <w:rPr>
                <w:sz w:val="24"/>
                <w:szCs w:val="20"/>
              </w:rPr>
              <w:t>И</w:t>
            </w:r>
            <w:r>
              <w:rPr>
                <w:sz w:val="24"/>
                <w:szCs w:val="20"/>
              </w:rPr>
              <w:t>юнь</w:t>
            </w:r>
            <w:r w:rsidRPr="00E00038">
              <w:rPr>
                <w:sz w:val="24"/>
                <w:szCs w:val="20"/>
              </w:rPr>
              <w:t xml:space="preserve"> 2019</w:t>
            </w:r>
          </w:p>
        </w:tc>
        <w:tc>
          <w:tcPr>
            <w:tcW w:w="1600" w:type="dxa"/>
          </w:tcPr>
          <w:p w:rsidR="00DC719C" w:rsidRPr="00E00038" w:rsidRDefault="00E0003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00038">
              <w:rPr>
                <w:sz w:val="24"/>
                <w:szCs w:val="20"/>
              </w:rPr>
              <w:t>105.0.4970.63</w:t>
            </w:r>
          </w:p>
        </w:tc>
        <w:tc>
          <w:tcPr>
            <w:tcW w:w="1539" w:type="dxa"/>
          </w:tcPr>
          <w:p w:rsidR="00DC719C" w:rsidRPr="00E00038" w:rsidRDefault="00DC719C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00038">
              <w:rPr>
                <w:sz w:val="24"/>
                <w:szCs w:val="20"/>
              </w:rPr>
              <w:t>Бесплатно</w:t>
            </w:r>
          </w:p>
        </w:tc>
        <w:tc>
          <w:tcPr>
            <w:tcW w:w="1536" w:type="dxa"/>
          </w:tcPr>
          <w:p w:rsidR="00DC719C" w:rsidRPr="00E00038" w:rsidRDefault="00E0003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00038">
              <w:rPr>
                <w:sz w:val="24"/>
                <w:szCs w:val="20"/>
              </w:rPr>
              <w:t>Сhromium</w:t>
            </w:r>
          </w:p>
        </w:tc>
        <w:tc>
          <w:tcPr>
            <w:tcW w:w="1887" w:type="dxa"/>
          </w:tcPr>
          <w:p w:rsidR="00DC719C" w:rsidRPr="00E00038" w:rsidRDefault="00E00038" w:rsidP="00E00038">
            <w:pPr>
              <w:spacing w:line="286" w:lineRule="exact"/>
              <w:jc w:val="center"/>
              <w:rPr>
                <w:sz w:val="24"/>
                <w:szCs w:val="20"/>
              </w:rPr>
            </w:pPr>
            <w:r w:rsidRPr="00E00038">
              <w:rPr>
                <w:sz w:val="24"/>
                <w:szCs w:val="20"/>
              </w:rPr>
              <w:t>Opera Software</w:t>
            </w:r>
          </w:p>
        </w:tc>
      </w:tr>
      <w:tr w:rsidR="00E00038" w:rsidRPr="00E00038" w:rsidTr="00E00038">
        <w:tc>
          <w:tcPr>
            <w:tcW w:w="1384" w:type="dxa"/>
          </w:tcPr>
          <w:p w:rsidR="00DC719C" w:rsidRPr="00E00038" w:rsidRDefault="00E00038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E00038">
              <w:rPr>
                <w:sz w:val="24"/>
                <w:szCs w:val="20"/>
                <w:lang w:val="en-US"/>
              </w:rPr>
              <w:t>Mozilla Firefox</w:t>
            </w:r>
          </w:p>
        </w:tc>
        <w:tc>
          <w:tcPr>
            <w:tcW w:w="1670" w:type="dxa"/>
          </w:tcPr>
          <w:p w:rsidR="00DC719C" w:rsidRPr="00E00038" w:rsidRDefault="00E0003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Сентябрь 2002</w:t>
            </w:r>
          </w:p>
        </w:tc>
        <w:tc>
          <w:tcPr>
            <w:tcW w:w="1600" w:type="dxa"/>
          </w:tcPr>
          <w:p w:rsidR="00DC719C" w:rsidRPr="00E00038" w:rsidRDefault="00E0003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00038">
              <w:rPr>
                <w:sz w:val="24"/>
                <w:szCs w:val="20"/>
              </w:rPr>
              <w:t>122.0</w:t>
            </w:r>
          </w:p>
        </w:tc>
        <w:tc>
          <w:tcPr>
            <w:tcW w:w="1539" w:type="dxa"/>
          </w:tcPr>
          <w:p w:rsidR="00DC719C" w:rsidRPr="00E00038" w:rsidRDefault="00DC719C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00038">
              <w:rPr>
                <w:sz w:val="24"/>
                <w:szCs w:val="20"/>
              </w:rPr>
              <w:t>Бесплатно</w:t>
            </w:r>
          </w:p>
        </w:tc>
        <w:tc>
          <w:tcPr>
            <w:tcW w:w="1536" w:type="dxa"/>
          </w:tcPr>
          <w:p w:rsidR="00DC719C" w:rsidRPr="00E00038" w:rsidRDefault="00E00038" w:rsidP="00E00038">
            <w:pPr>
              <w:spacing w:line="286" w:lineRule="exact"/>
              <w:rPr>
                <w:sz w:val="24"/>
                <w:szCs w:val="20"/>
              </w:rPr>
            </w:pPr>
            <w:r w:rsidRPr="00E00038">
              <w:rPr>
                <w:sz w:val="24"/>
                <w:szCs w:val="20"/>
              </w:rPr>
              <w:t>Quantum</w:t>
            </w:r>
          </w:p>
        </w:tc>
        <w:tc>
          <w:tcPr>
            <w:tcW w:w="1887" w:type="dxa"/>
          </w:tcPr>
          <w:p w:rsidR="00DC719C" w:rsidRPr="00E00038" w:rsidRDefault="00E0003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00038">
              <w:rPr>
                <w:sz w:val="24"/>
                <w:szCs w:val="20"/>
              </w:rPr>
              <w:t>Mozilla Corporation</w:t>
            </w:r>
          </w:p>
        </w:tc>
      </w:tr>
    </w:tbl>
    <w:p w:rsidR="002E3ADF" w:rsidRDefault="002E3ADF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</w:p>
    <w:p w:rsidR="00406320" w:rsidRDefault="00406320" w:rsidP="00406320">
      <w:pPr>
        <w:spacing w:line="286" w:lineRule="exact"/>
        <w:ind w:firstLine="567"/>
        <w:jc w:val="both"/>
        <w:rPr>
          <w:b/>
          <w:sz w:val="24"/>
          <w:szCs w:val="20"/>
        </w:rPr>
      </w:pPr>
      <w:bookmarkStart w:id="0" w:name="_GoBack"/>
      <w:bookmarkEnd w:id="0"/>
      <w:r w:rsidRPr="008552B0">
        <w:rPr>
          <w:b/>
          <w:sz w:val="24"/>
          <w:szCs w:val="20"/>
        </w:rPr>
        <w:t>Задание 2. Осуществить настройку браузера.</w:t>
      </w: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  <w:r w:rsidRPr="00BF63DE">
        <w:rPr>
          <w:noProof/>
          <w:sz w:val="24"/>
          <w:szCs w:val="20"/>
        </w:rPr>
        <w:drawing>
          <wp:anchor distT="0" distB="0" distL="114300" distR="114300" simplePos="0" relativeHeight="251699712" behindDoc="0" locked="0" layoutInCell="1" allowOverlap="1" wp14:anchorId="67534119" wp14:editId="7FF55443">
            <wp:simplePos x="0" y="0"/>
            <wp:positionH relativeFrom="column">
              <wp:posOffset>1476375</wp:posOffset>
            </wp:positionH>
            <wp:positionV relativeFrom="paragraph">
              <wp:posOffset>314325</wp:posOffset>
            </wp:positionV>
            <wp:extent cx="2191056" cy="438211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63DE">
        <w:rPr>
          <w:noProof/>
          <w:sz w:val="24"/>
          <w:szCs w:val="20"/>
        </w:rPr>
        <w:drawing>
          <wp:anchor distT="0" distB="0" distL="114300" distR="114300" simplePos="0" relativeHeight="251701760" behindDoc="1" locked="0" layoutInCell="1" allowOverlap="1" wp14:anchorId="01AE9C09" wp14:editId="22A4A4F7">
            <wp:simplePos x="0" y="0"/>
            <wp:positionH relativeFrom="column">
              <wp:posOffset>438150</wp:posOffset>
            </wp:positionH>
            <wp:positionV relativeFrom="paragraph">
              <wp:posOffset>1404620</wp:posOffset>
            </wp:positionV>
            <wp:extent cx="4753638" cy="752580"/>
            <wp:effectExtent l="0" t="0" r="8890" b="9525"/>
            <wp:wrapTight wrapText="bothSides">
              <wp:wrapPolygon edited="0">
                <wp:start x="0" y="0"/>
                <wp:lineTo x="0" y="21327"/>
                <wp:lineTo x="21554" y="21327"/>
                <wp:lineTo x="21554" y="0"/>
                <wp:lineTo x="0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63DE">
        <w:rPr>
          <w:noProof/>
          <w:sz w:val="24"/>
          <w:szCs w:val="20"/>
        </w:rPr>
        <w:drawing>
          <wp:anchor distT="0" distB="0" distL="114300" distR="114300" simplePos="0" relativeHeight="251700736" behindDoc="0" locked="0" layoutInCell="1" allowOverlap="1" wp14:anchorId="21596B35" wp14:editId="7E7281B4">
            <wp:simplePos x="0" y="0"/>
            <wp:positionH relativeFrom="column">
              <wp:posOffset>1076325</wp:posOffset>
            </wp:positionH>
            <wp:positionV relativeFrom="paragraph">
              <wp:posOffset>890270</wp:posOffset>
            </wp:positionV>
            <wp:extent cx="3142615" cy="533400"/>
            <wp:effectExtent l="0" t="0" r="635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40"/>
                    <a:stretch/>
                  </pic:blipFill>
                  <pic:spPr bwMode="auto">
                    <a:xfrm>
                      <a:off x="0" y="0"/>
                      <a:ext cx="314261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552B0">
        <w:rPr>
          <w:sz w:val="24"/>
          <w:szCs w:val="20"/>
        </w:rPr>
        <w:t>1. Выбира</w:t>
      </w:r>
      <w:r>
        <w:rPr>
          <w:sz w:val="24"/>
          <w:szCs w:val="20"/>
        </w:rPr>
        <w:t>ть Панель управление -</w:t>
      </w:r>
      <w:r w:rsidRPr="008552B0">
        <w:rPr>
          <w:sz w:val="24"/>
          <w:szCs w:val="20"/>
        </w:rPr>
        <w:t xml:space="preserve"> </w:t>
      </w:r>
      <w:r>
        <w:rPr>
          <w:sz w:val="24"/>
          <w:szCs w:val="20"/>
        </w:rPr>
        <w:t xml:space="preserve">Сеть и Интернет - </w:t>
      </w:r>
      <w:r w:rsidRPr="008552B0">
        <w:rPr>
          <w:sz w:val="24"/>
          <w:szCs w:val="20"/>
        </w:rPr>
        <w:t xml:space="preserve">Свойства </w:t>
      </w:r>
      <w:r>
        <w:rPr>
          <w:sz w:val="24"/>
          <w:szCs w:val="20"/>
        </w:rPr>
        <w:t>обозревателя.</w:t>
      </w: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Pr="008552B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noProof/>
          <w:sz w:val="24"/>
          <w:szCs w:val="20"/>
        </w:rPr>
        <w:drawing>
          <wp:anchor distT="0" distB="0" distL="114300" distR="114300" simplePos="0" relativeHeight="251702784" behindDoc="1" locked="0" layoutInCell="1" allowOverlap="1" wp14:anchorId="09E6D21A" wp14:editId="7716DEB9">
            <wp:simplePos x="0" y="0"/>
            <wp:positionH relativeFrom="column">
              <wp:posOffset>-3044825</wp:posOffset>
            </wp:positionH>
            <wp:positionV relativeFrom="paragraph">
              <wp:posOffset>786130</wp:posOffset>
            </wp:positionV>
            <wp:extent cx="2200910" cy="3119755"/>
            <wp:effectExtent l="0" t="0" r="8890" b="4445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3119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52B0">
        <w:rPr>
          <w:sz w:val="24"/>
          <w:szCs w:val="20"/>
        </w:rPr>
        <w:t xml:space="preserve">2. Вкладка «Общие» позволяет задать адрес домашней страницы, которая будет автоматически загружаться в окно браузера при его запуске, цвета гиперссылок по умолчанию, название </w:t>
      </w:r>
      <w:r w:rsidRPr="008552B0">
        <w:rPr>
          <w:sz w:val="24"/>
          <w:szCs w:val="20"/>
        </w:rPr>
        <w:lastRenderedPageBreak/>
        <w:t>шрифта по умолчанию.</w:t>
      </w:r>
    </w:p>
    <w:p w:rsidR="00406320" w:rsidRPr="008552B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  <w:r w:rsidRPr="00BF63DE">
        <w:rPr>
          <w:noProof/>
          <w:sz w:val="24"/>
          <w:szCs w:val="20"/>
        </w:rPr>
        <w:drawing>
          <wp:anchor distT="0" distB="0" distL="114300" distR="114300" simplePos="0" relativeHeight="251703808" behindDoc="0" locked="0" layoutInCell="1" allowOverlap="1" wp14:anchorId="436B50A6" wp14:editId="0701CA72">
            <wp:simplePos x="0" y="0"/>
            <wp:positionH relativeFrom="column">
              <wp:posOffset>1495425</wp:posOffset>
            </wp:positionH>
            <wp:positionV relativeFrom="paragraph">
              <wp:posOffset>504190</wp:posOffset>
            </wp:positionV>
            <wp:extent cx="2743200" cy="2612390"/>
            <wp:effectExtent l="0" t="0" r="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52B0">
        <w:rPr>
          <w:sz w:val="24"/>
          <w:szCs w:val="20"/>
        </w:rPr>
        <w:t>3. Здесь же определяется</w:t>
      </w:r>
      <w:r>
        <w:rPr>
          <w:sz w:val="24"/>
          <w:szCs w:val="20"/>
        </w:rPr>
        <w:t>,</w:t>
      </w:r>
      <w:r w:rsidRPr="008552B0">
        <w:rPr>
          <w:sz w:val="24"/>
          <w:szCs w:val="20"/>
        </w:rPr>
        <w:t xml:space="preserve"> сколько дней будет храниться ссылка посещенных страниц в журнале.</w:t>
      </w:r>
    </w:p>
    <w:p w:rsidR="00406320" w:rsidRPr="008552B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  <w:r w:rsidRPr="00BF63DE">
        <w:rPr>
          <w:noProof/>
          <w:sz w:val="24"/>
          <w:szCs w:val="20"/>
        </w:rPr>
        <w:drawing>
          <wp:anchor distT="0" distB="0" distL="114300" distR="114300" simplePos="0" relativeHeight="251705856" behindDoc="0" locked="0" layoutInCell="1" allowOverlap="1" wp14:anchorId="40E82557" wp14:editId="24ED6023">
            <wp:simplePos x="0" y="0"/>
            <wp:positionH relativeFrom="column">
              <wp:posOffset>1142365</wp:posOffset>
            </wp:positionH>
            <wp:positionV relativeFrom="paragraph">
              <wp:posOffset>640715</wp:posOffset>
            </wp:positionV>
            <wp:extent cx="3438525" cy="3249930"/>
            <wp:effectExtent l="0" t="0" r="9525" b="762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52B0">
        <w:rPr>
          <w:sz w:val="24"/>
          <w:szCs w:val="20"/>
        </w:rPr>
        <w:t>4. Кроме того, для ускорения просмотра. Все посещенные страницы помещаются в специальную папку, и с помощью кнопки «Параметры» можно задать разные способы обновления таких страниц.</w:t>
      </w: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Pr="008552B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  <w:r w:rsidRPr="00C7355B">
        <w:rPr>
          <w:noProof/>
          <w:sz w:val="24"/>
          <w:szCs w:val="20"/>
        </w:rPr>
        <w:lastRenderedPageBreak/>
        <w:drawing>
          <wp:anchor distT="0" distB="0" distL="114300" distR="114300" simplePos="0" relativeHeight="251706880" behindDoc="0" locked="0" layoutInCell="1" allowOverlap="1" wp14:anchorId="44D35722" wp14:editId="7AC29761">
            <wp:simplePos x="0" y="0"/>
            <wp:positionH relativeFrom="column">
              <wp:posOffset>1095375</wp:posOffset>
            </wp:positionH>
            <wp:positionV relativeFrom="paragraph">
              <wp:posOffset>1199515</wp:posOffset>
            </wp:positionV>
            <wp:extent cx="2695525" cy="3752850"/>
            <wp:effectExtent l="0" t="0" r="0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52B0">
        <w:rPr>
          <w:sz w:val="24"/>
          <w:szCs w:val="20"/>
        </w:rPr>
        <w:t>5. С помощью вкладки «Безопасность» можно создать списки надежных узлов и узлов с ограниченными функциями. Зона Интернет будет при этом включать все остальные узлы, не вошедшие в эти две папки. Для каждой из них с помощью кнопки «Другой» можно изменить параметры безопасности, установленные для них по умолчанию. Здесь можно запретить выполнение сценариев, отображение всплывающих окон, загрузку файлов и т.д.</w:t>
      </w:r>
    </w:p>
    <w:p w:rsidR="00406320" w:rsidRPr="008552B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  <w:r w:rsidRPr="00C7355B">
        <w:rPr>
          <w:noProof/>
          <w:sz w:val="24"/>
          <w:szCs w:val="20"/>
        </w:rPr>
        <w:lastRenderedPageBreak/>
        <w:drawing>
          <wp:anchor distT="0" distB="0" distL="114300" distR="114300" simplePos="0" relativeHeight="251707904" behindDoc="0" locked="0" layoutInCell="1" allowOverlap="1" wp14:anchorId="163650E3" wp14:editId="3CC9D6A1">
            <wp:simplePos x="0" y="0"/>
            <wp:positionH relativeFrom="column">
              <wp:posOffset>1419225</wp:posOffset>
            </wp:positionH>
            <wp:positionV relativeFrom="paragraph">
              <wp:posOffset>-3175</wp:posOffset>
            </wp:positionV>
            <wp:extent cx="2894965" cy="3400425"/>
            <wp:effectExtent l="0" t="0" r="635" b="9525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  <w:r w:rsidRPr="00C7355B">
        <w:rPr>
          <w:noProof/>
          <w:sz w:val="24"/>
          <w:szCs w:val="20"/>
        </w:rPr>
        <w:drawing>
          <wp:anchor distT="0" distB="0" distL="114300" distR="114300" simplePos="0" relativeHeight="251708928" behindDoc="0" locked="0" layoutInCell="1" allowOverlap="1" wp14:anchorId="263BA0E0" wp14:editId="589788AA">
            <wp:simplePos x="0" y="0"/>
            <wp:positionH relativeFrom="column">
              <wp:posOffset>1447800</wp:posOffset>
            </wp:positionH>
            <wp:positionV relativeFrom="paragraph">
              <wp:posOffset>704215</wp:posOffset>
            </wp:positionV>
            <wp:extent cx="2724150" cy="3765550"/>
            <wp:effectExtent l="0" t="0" r="0" b="635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52B0">
        <w:rPr>
          <w:sz w:val="24"/>
          <w:szCs w:val="20"/>
        </w:rPr>
        <w:t>6. Вкладка «Конфиденциальность» дает возможность настроить работу с файлами cookie, с помощью которых информация о пользователе автоматически передается на сервер.</w:t>
      </w:r>
    </w:p>
    <w:p w:rsidR="00406320" w:rsidRPr="008552B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  <w:r w:rsidRPr="008552B0">
        <w:rPr>
          <w:sz w:val="24"/>
          <w:szCs w:val="20"/>
        </w:rPr>
        <w:t>7. Вкладка «Содержание» позволяет ограничить доступ к некоторой информации (насилие, ненормативная лексика и т.д.).</w:t>
      </w: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Pr="008552B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  <w:r w:rsidRPr="00C7355B">
        <w:rPr>
          <w:noProof/>
          <w:sz w:val="24"/>
          <w:szCs w:val="20"/>
        </w:rPr>
        <w:drawing>
          <wp:anchor distT="0" distB="0" distL="114300" distR="114300" simplePos="0" relativeHeight="251709952" behindDoc="0" locked="0" layoutInCell="1" allowOverlap="1" wp14:anchorId="4862D30D" wp14:editId="124765C7">
            <wp:simplePos x="0" y="0"/>
            <wp:positionH relativeFrom="column">
              <wp:posOffset>1342390</wp:posOffset>
            </wp:positionH>
            <wp:positionV relativeFrom="paragraph">
              <wp:posOffset>177165</wp:posOffset>
            </wp:positionV>
            <wp:extent cx="2600325" cy="3664585"/>
            <wp:effectExtent l="0" t="0" r="9525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  <w:r w:rsidRPr="00C7355B">
        <w:rPr>
          <w:noProof/>
          <w:sz w:val="24"/>
          <w:szCs w:val="20"/>
        </w:rPr>
        <w:drawing>
          <wp:anchor distT="0" distB="0" distL="114300" distR="114300" simplePos="0" relativeHeight="251710976" behindDoc="0" locked="0" layoutInCell="1" allowOverlap="1" wp14:anchorId="581844C7" wp14:editId="36137D0E">
            <wp:simplePos x="0" y="0"/>
            <wp:positionH relativeFrom="column">
              <wp:posOffset>1370965</wp:posOffset>
            </wp:positionH>
            <wp:positionV relativeFrom="paragraph">
              <wp:posOffset>297180</wp:posOffset>
            </wp:positionV>
            <wp:extent cx="2714625" cy="3870325"/>
            <wp:effectExtent l="0" t="0" r="952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52B0">
        <w:rPr>
          <w:sz w:val="24"/>
          <w:szCs w:val="20"/>
        </w:rPr>
        <w:t>8. Вкладка «Подключения» позволяет установить подключение к Интернету.</w:t>
      </w:r>
    </w:p>
    <w:p w:rsidR="00406320" w:rsidRPr="008552B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  <w:r w:rsidRPr="008552B0">
        <w:rPr>
          <w:sz w:val="24"/>
          <w:szCs w:val="20"/>
        </w:rPr>
        <w:t>9. На вкладке «Дополнительно» можно задать некоторые дополнительные параметры работы (отключить загрузку графических изображений, отменить подчеркивание ссылок, запретить отладку сценариев и т.д.).</w:t>
      </w: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</w:p>
    <w:p w:rsidR="00406320" w:rsidRPr="008552B0" w:rsidRDefault="00406320" w:rsidP="00406320">
      <w:pPr>
        <w:spacing w:line="286" w:lineRule="exact"/>
        <w:jc w:val="both"/>
        <w:rPr>
          <w:sz w:val="24"/>
          <w:szCs w:val="20"/>
        </w:rPr>
      </w:pPr>
      <w:r w:rsidRPr="00C7355B">
        <w:rPr>
          <w:noProof/>
          <w:sz w:val="24"/>
          <w:szCs w:val="20"/>
        </w:rPr>
        <w:lastRenderedPageBreak/>
        <w:drawing>
          <wp:anchor distT="0" distB="0" distL="114300" distR="114300" simplePos="0" relativeHeight="251712000" behindDoc="0" locked="0" layoutInCell="1" allowOverlap="1" wp14:anchorId="24B1581B" wp14:editId="428DCB5E">
            <wp:simplePos x="0" y="0"/>
            <wp:positionH relativeFrom="column">
              <wp:posOffset>1543050</wp:posOffset>
            </wp:positionH>
            <wp:positionV relativeFrom="paragraph">
              <wp:posOffset>-280035</wp:posOffset>
            </wp:positionV>
            <wp:extent cx="2590800" cy="3639185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6320" w:rsidRDefault="00406320" w:rsidP="00406320">
      <w:pPr>
        <w:spacing w:line="286" w:lineRule="exact"/>
        <w:ind w:firstLine="567"/>
        <w:jc w:val="both"/>
        <w:rPr>
          <w:sz w:val="24"/>
          <w:szCs w:val="20"/>
        </w:rPr>
      </w:pPr>
      <w:r w:rsidRPr="00C7355B">
        <w:rPr>
          <w:noProof/>
          <w:sz w:val="24"/>
          <w:szCs w:val="20"/>
        </w:rPr>
        <w:drawing>
          <wp:anchor distT="0" distB="0" distL="114300" distR="114300" simplePos="0" relativeHeight="251713024" behindDoc="0" locked="0" layoutInCell="1" allowOverlap="1" wp14:anchorId="54BF9A88" wp14:editId="559834E3">
            <wp:simplePos x="0" y="0"/>
            <wp:positionH relativeFrom="column">
              <wp:posOffset>1552575</wp:posOffset>
            </wp:positionH>
            <wp:positionV relativeFrom="paragraph">
              <wp:posOffset>551815</wp:posOffset>
            </wp:positionV>
            <wp:extent cx="2790825" cy="3916045"/>
            <wp:effectExtent l="0" t="0" r="9525" b="825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52B0">
        <w:rPr>
          <w:sz w:val="24"/>
          <w:szCs w:val="20"/>
        </w:rPr>
        <w:t>10. Вкладка Программы позволяет определить программы, которые будут по умолчанию использоваться службами Интернета (почтовые программы, HTML редакторы и т.п.).</w:t>
      </w:r>
    </w:p>
    <w:p w:rsidR="005975F6" w:rsidRDefault="005975F6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  <w:r w:rsidRPr="00141E94">
        <w:rPr>
          <w:b/>
          <w:sz w:val="24"/>
          <w:szCs w:val="20"/>
        </w:rPr>
        <w:t xml:space="preserve">Задание 3. </w:t>
      </w:r>
      <w:r w:rsidR="00141E94" w:rsidRPr="00141E94">
        <w:rPr>
          <w:b/>
          <w:sz w:val="24"/>
          <w:szCs w:val="20"/>
        </w:rPr>
        <w:t xml:space="preserve">Сделать сравнительный анализ </w:t>
      </w:r>
      <w:r w:rsidR="00141E94">
        <w:rPr>
          <w:b/>
          <w:sz w:val="24"/>
          <w:szCs w:val="20"/>
        </w:rPr>
        <w:t>брандмауэров</w:t>
      </w:r>
      <w:r w:rsidR="00141E94" w:rsidRPr="00141E94">
        <w:rPr>
          <w:b/>
          <w:sz w:val="24"/>
          <w:szCs w:val="20"/>
        </w:rPr>
        <w:t>. Результаты анализа оформить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16"/>
        <w:gridCol w:w="1601"/>
        <w:gridCol w:w="2616"/>
        <w:gridCol w:w="1715"/>
        <w:gridCol w:w="1868"/>
      </w:tblGrid>
      <w:tr w:rsidR="00AF65E0" w:rsidTr="00AF65E0">
        <w:tc>
          <w:tcPr>
            <w:tcW w:w="1922" w:type="dxa"/>
          </w:tcPr>
          <w:p w:rsidR="00AF65E0" w:rsidRP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AF65E0">
              <w:rPr>
                <w:sz w:val="24"/>
                <w:szCs w:val="20"/>
              </w:rPr>
              <w:t>Название</w:t>
            </w:r>
          </w:p>
        </w:tc>
        <w:tc>
          <w:tcPr>
            <w:tcW w:w="1922" w:type="dxa"/>
          </w:tcPr>
          <w:p w:rsidR="00AF65E0" w:rsidRP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Год выпуска</w:t>
            </w:r>
          </w:p>
        </w:tc>
        <w:tc>
          <w:tcPr>
            <w:tcW w:w="1922" w:type="dxa"/>
          </w:tcPr>
          <w:p w:rsidR="00AF65E0" w:rsidRP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Версия</w:t>
            </w:r>
          </w:p>
        </w:tc>
        <w:tc>
          <w:tcPr>
            <w:tcW w:w="1922" w:type="dxa"/>
          </w:tcPr>
          <w:p w:rsidR="00AF65E0" w:rsidRP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Стоимость</w:t>
            </w:r>
          </w:p>
        </w:tc>
        <w:tc>
          <w:tcPr>
            <w:tcW w:w="1922" w:type="dxa"/>
          </w:tcPr>
          <w:p w:rsidR="00AF65E0" w:rsidRP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Производитель</w:t>
            </w:r>
          </w:p>
        </w:tc>
      </w:tr>
      <w:tr w:rsidR="00AF65E0" w:rsidTr="00AF65E0">
        <w:tc>
          <w:tcPr>
            <w:tcW w:w="1922" w:type="dxa"/>
          </w:tcPr>
          <w:p w:rsidR="00AF65E0" w:rsidRP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Comodo Firewall</w:t>
            </w:r>
          </w:p>
        </w:tc>
        <w:tc>
          <w:tcPr>
            <w:tcW w:w="1922" w:type="dxa"/>
          </w:tcPr>
          <w:p w:rsidR="00AF65E0" w:rsidRP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2008</w:t>
            </w:r>
          </w:p>
        </w:tc>
        <w:tc>
          <w:tcPr>
            <w:tcW w:w="1922" w:type="dxa"/>
          </w:tcPr>
          <w:p w:rsidR="00AF65E0" w:rsidRP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5.3.176757.1236</w:t>
            </w:r>
          </w:p>
        </w:tc>
        <w:tc>
          <w:tcPr>
            <w:tcW w:w="1922" w:type="dxa"/>
          </w:tcPr>
          <w:p w:rsidR="00AF65E0" w:rsidRP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Бесплатен</w:t>
            </w:r>
          </w:p>
        </w:tc>
        <w:tc>
          <w:tcPr>
            <w:tcW w:w="1922" w:type="dxa"/>
          </w:tcPr>
          <w:p w:rsidR="00AF65E0" w:rsidRP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Comodo</w:t>
            </w:r>
          </w:p>
        </w:tc>
      </w:tr>
      <w:tr w:rsidR="00AF65E0" w:rsidTr="00AF65E0">
        <w:tc>
          <w:tcPr>
            <w:tcW w:w="1922" w:type="dxa"/>
          </w:tcPr>
          <w:p w:rsidR="00AF65E0" w:rsidRP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Privatefirewall</w:t>
            </w:r>
          </w:p>
        </w:tc>
        <w:tc>
          <w:tcPr>
            <w:tcW w:w="1922" w:type="dxa"/>
          </w:tcPr>
          <w:p w:rsidR="00AF65E0" w:rsidRP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2008</w:t>
            </w:r>
          </w:p>
        </w:tc>
        <w:tc>
          <w:tcPr>
            <w:tcW w:w="1922" w:type="dxa"/>
          </w:tcPr>
          <w:p w:rsidR="00AF65E0" w:rsidRP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7.0.25.4</w:t>
            </w:r>
          </w:p>
        </w:tc>
        <w:tc>
          <w:tcPr>
            <w:tcW w:w="1922" w:type="dxa"/>
          </w:tcPr>
          <w:p w:rsidR="00AF65E0" w:rsidRP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Бесплатен</w:t>
            </w:r>
          </w:p>
        </w:tc>
        <w:tc>
          <w:tcPr>
            <w:tcW w:w="1922" w:type="dxa"/>
          </w:tcPr>
          <w:p w:rsidR="00AF65E0" w:rsidRP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PWI</w:t>
            </w:r>
          </w:p>
        </w:tc>
      </w:tr>
      <w:tr w:rsidR="00AF65E0" w:rsidTr="00AF65E0">
        <w:tc>
          <w:tcPr>
            <w:tcW w:w="1922" w:type="dxa"/>
          </w:tcPr>
          <w:p w:rsid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Malware </w:t>
            </w:r>
            <w:r>
              <w:rPr>
                <w:sz w:val="24"/>
                <w:szCs w:val="20"/>
                <w:lang w:val="en-US"/>
              </w:rPr>
              <w:lastRenderedPageBreak/>
              <w:t>Defender</w:t>
            </w:r>
          </w:p>
        </w:tc>
        <w:tc>
          <w:tcPr>
            <w:tcW w:w="1922" w:type="dxa"/>
          </w:tcPr>
          <w:p w:rsid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lastRenderedPageBreak/>
              <w:t>2006</w:t>
            </w:r>
          </w:p>
        </w:tc>
        <w:tc>
          <w:tcPr>
            <w:tcW w:w="1922" w:type="dxa"/>
          </w:tcPr>
          <w:p w:rsid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2.7.3.0002</w:t>
            </w:r>
          </w:p>
        </w:tc>
        <w:tc>
          <w:tcPr>
            <w:tcW w:w="1922" w:type="dxa"/>
          </w:tcPr>
          <w:p w:rsid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Бесплатен</w:t>
            </w:r>
          </w:p>
        </w:tc>
        <w:tc>
          <w:tcPr>
            <w:tcW w:w="1922" w:type="dxa"/>
          </w:tcPr>
          <w:p w:rsidR="00AF65E0" w:rsidRP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Qihoo 360</w:t>
            </w:r>
            <w:r>
              <w:rPr>
                <w:sz w:val="24"/>
                <w:szCs w:val="20"/>
              </w:rPr>
              <w:t xml:space="preserve">, </w:t>
            </w:r>
            <w:r>
              <w:rPr>
                <w:sz w:val="24"/>
                <w:szCs w:val="20"/>
                <w:lang w:val="en-US"/>
              </w:rPr>
              <w:lastRenderedPageBreak/>
              <w:t>Software</w:t>
            </w:r>
            <w:r>
              <w:rPr>
                <w:sz w:val="24"/>
                <w:szCs w:val="20"/>
              </w:rPr>
              <w:t xml:space="preserve"> </w:t>
            </w:r>
          </w:p>
        </w:tc>
      </w:tr>
      <w:tr w:rsidR="00AF65E0" w:rsidTr="00AF65E0">
        <w:tc>
          <w:tcPr>
            <w:tcW w:w="1922" w:type="dxa"/>
          </w:tcPr>
          <w:p w:rsid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lastRenderedPageBreak/>
              <w:t>Kaspersky Internet Secuirity</w:t>
            </w:r>
          </w:p>
        </w:tc>
        <w:tc>
          <w:tcPr>
            <w:tcW w:w="1922" w:type="dxa"/>
          </w:tcPr>
          <w:p w:rsid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2000</w:t>
            </w:r>
          </w:p>
        </w:tc>
        <w:tc>
          <w:tcPr>
            <w:tcW w:w="1922" w:type="dxa"/>
          </w:tcPr>
          <w:p w:rsid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12.0.0.374</w:t>
            </w:r>
          </w:p>
        </w:tc>
        <w:tc>
          <w:tcPr>
            <w:tcW w:w="1922" w:type="dxa"/>
          </w:tcPr>
          <w:p w:rsidR="00AF65E0" w:rsidRP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1519 </w:t>
            </w:r>
            <w:r>
              <w:rPr>
                <w:sz w:val="24"/>
                <w:szCs w:val="20"/>
              </w:rPr>
              <w:t>р</w:t>
            </w:r>
            <w:r>
              <w:rPr>
                <w:sz w:val="24"/>
                <w:szCs w:val="20"/>
                <w:lang w:val="en-US"/>
              </w:rPr>
              <w:t xml:space="preserve">/ </w:t>
            </w:r>
            <w:r>
              <w:rPr>
                <w:sz w:val="24"/>
                <w:szCs w:val="20"/>
              </w:rPr>
              <w:t>год</w:t>
            </w:r>
          </w:p>
        </w:tc>
        <w:tc>
          <w:tcPr>
            <w:tcW w:w="1922" w:type="dxa"/>
          </w:tcPr>
          <w:p w:rsidR="00AF65E0" w:rsidRP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Лаборатория Касперского</w:t>
            </w:r>
          </w:p>
        </w:tc>
      </w:tr>
      <w:tr w:rsidR="00AF65E0" w:rsidTr="00AF65E0">
        <w:tc>
          <w:tcPr>
            <w:tcW w:w="1922" w:type="dxa"/>
          </w:tcPr>
          <w:p w:rsid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AF65E0">
              <w:rPr>
                <w:sz w:val="24"/>
                <w:szCs w:val="20"/>
                <w:lang w:val="en-US"/>
              </w:rPr>
              <w:t>Avast Internet Security</w:t>
            </w:r>
          </w:p>
        </w:tc>
        <w:tc>
          <w:tcPr>
            <w:tcW w:w="1922" w:type="dxa"/>
          </w:tcPr>
          <w:p w:rsidR="00AF65E0" w:rsidRPr="00AF65E0" w:rsidRDefault="00AF65E0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1988</w:t>
            </w:r>
          </w:p>
        </w:tc>
        <w:tc>
          <w:tcPr>
            <w:tcW w:w="1922" w:type="dxa"/>
          </w:tcPr>
          <w:p w:rsidR="00AF65E0" w:rsidRDefault="00045FE9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045FE9">
              <w:rPr>
                <w:sz w:val="24"/>
                <w:szCs w:val="20"/>
                <w:lang w:val="en-US"/>
              </w:rPr>
              <w:t>13.12.2023</w:t>
            </w:r>
          </w:p>
        </w:tc>
        <w:tc>
          <w:tcPr>
            <w:tcW w:w="1922" w:type="dxa"/>
          </w:tcPr>
          <w:p w:rsidR="00AF65E0" w:rsidRPr="00045FE9" w:rsidRDefault="00045FE9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1200 р</w:t>
            </w:r>
            <w:r>
              <w:rPr>
                <w:sz w:val="24"/>
                <w:szCs w:val="20"/>
                <w:lang w:val="en-US"/>
              </w:rPr>
              <w:t xml:space="preserve">/ </w:t>
            </w:r>
            <w:r>
              <w:rPr>
                <w:sz w:val="24"/>
                <w:szCs w:val="20"/>
              </w:rPr>
              <w:t>год</w:t>
            </w:r>
          </w:p>
        </w:tc>
        <w:tc>
          <w:tcPr>
            <w:tcW w:w="1922" w:type="dxa"/>
          </w:tcPr>
          <w:p w:rsidR="00AF65E0" w:rsidRDefault="00045FE9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045FE9">
              <w:rPr>
                <w:sz w:val="24"/>
                <w:szCs w:val="20"/>
                <w:lang w:val="en-US"/>
              </w:rPr>
              <w:t>AVAST SOFTWARE</w:t>
            </w:r>
          </w:p>
        </w:tc>
      </w:tr>
      <w:tr w:rsidR="00AF65E0" w:rsidTr="00AF65E0">
        <w:tc>
          <w:tcPr>
            <w:tcW w:w="1922" w:type="dxa"/>
          </w:tcPr>
          <w:p w:rsidR="00AF65E0" w:rsidRDefault="00045FE9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045FE9">
              <w:rPr>
                <w:sz w:val="24"/>
                <w:szCs w:val="20"/>
                <w:lang w:val="en-US"/>
              </w:rPr>
              <w:t>Norton 360</w:t>
            </w:r>
          </w:p>
        </w:tc>
        <w:tc>
          <w:tcPr>
            <w:tcW w:w="1922" w:type="dxa"/>
          </w:tcPr>
          <w:p w:rsidR="00AF65E0" w:rsidRPr="00045FE9" w:rsidRDefault="00045FE9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2006</w:t>
            </w:r>
          </w:p>
        </w:tc>
        <w:tc>
          <w:tcPr>
            <w:tcW w:w="1922" w:type="dxa"/>
          </w:tcPr>
          <w:p w:rsidR="00AF65E0" w:rsidRDefault="00045FE9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045FE9">
              <w:rPr>
                <w:sz w:val="24"/>
                <w:szCs w:val="20"/>
                <w:lang w:val="en-US"/>
              </w:rPr>
              <w:t>22.22.11.12</w:t>
            </w:r>
          </w:p>
        </w:tc>
        <w:tc>
          <w:tcPr>
            <w:tcW w:w="1922" w:type="dxa"/>
          </w:tcPr>
          <w:p w:rsidR="00AF65E0" w:rsidRPr="00045FE9" w:rsidRDefault="00045FE9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2599 р</w:t>
            </w:r>
            <w:r>
              <w:rPr>
                <w:sz w:val="24"/>
                <w:szCs w:val="20"/>
                <w:lang w:val="en-US"/>
              </w:rPr>
              <w:t xml:space="preserve">/ </w:t>
            </w:r>
            <w:r>
              <w:rPr>
                <w:sz w:val="24"/>
                <w:szCs w:val="20"/>
              </w:rPr>
              <w:t>год</w:t>
            </w:r>
          </w:p>
        </w:tc>
        <w:tc>
          <w:tcPr>
            <w:tcW w:w="1922" w:type="dxa"/>
          </w:tcPr>
          <w:p w:rsidR="00AF65E0" w:rsidRDefault="00045FE9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045FE9">
              <w:rPr>
                <w:sz w:val="24"/>
                <w:szCs w:val="20"/>
                <w:lang w:val="en-US"/>
              </w:rPr>
              <w:t>Symantec Corporation</w:t>
            </w:r>
          </w:p>
        </w:tc>
      </w:tr>
      <w:tr w:rsidR="00045FE9" w:rsidTr="00AF65E0">
        <w:tc>
          <w:tcPr>
            <w:tcW w:w="1922" w:type="dxa"/>
          </w:tcPr>
          <w:p w:rsidR="00045FE9" w:rsidRPr="00045FE9" w:rsidRDefault="00045FE9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Outpost Security Suite Free</w:t>
            </w:r>
          </w:p>
        </w:tc>
        <w:tc>
          <w:tcPr>
            <w:tcW w:w="1922" w:type="dxa"/>
          </w:tcPr>
          <w:p w:rsidR="00045FE9" w:rsidRPr="00045FE9" w:rsidRDefault="00045FE9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2010</w:t>
            </w:r>
          </w:p>
        </w:tc>
        <w:tc>
          <w:tcPr>
            <w:tcW w:w="1922" w:type="dxa"/>
          </w:tcPr>
          <w:p w:rsidR="00045FE9" w:rsidRPr="00045FE9" w:rsidRDefault="00045FE9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7.0.4.3418.520.1245.401</w:t>
            </w:r>
          </w:p>
        </w:tc>
        <w:tc>
          <w:tcPr>
            <w:tcW w:w="1922" w:type="dxa"/>
          </w:tcPr>
          <w:p w:rsidR="00045FE9" w:rsidRPr="00045FE9" w:rsidRDefault="00045FE9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Бесплатная</w:t>
            </w:r>
          </w:p>
        </w:tc>
        <w:tc>
          <w:tcPr>
            <w:tcW w:w="1922" w:type="dxa"/>
          </w:tcPr>
          <w:p w:rsidR="00045FE9" w:rsidRPr="00045FE9" w:rsidRDefault="00045FE9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Agnitum</w:t>
            </w:r>
          </w:p>
        </w:tc>
      </w:tr>
      <w:tr w:rsidR="00045FE9" w:rsidTr="00AF65E0">
        <w:tc>
          <w:tcPr>
            <w:tcW w:w="1922" w:type="dxa"/>
          </w:tcPr>
          <w:p w:rsidR="00045FE9" w:rsidRPr="00045FE9" w:rsidRDefault="00045FE9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045FE9">
              <w:rPr>
                <w:sz w:val="24"/>
                <w:szCs w:val="20"/>
                <w:lang w:val="en-US"/>
              </w:rPr>
              <w:t>pFSense</w:t>
            </w:r>
          </w:p>
        </w:tc>
        <w:tc>
          <w:tcPr>
            <w:tcW w:w="1922" w:type="dxa"/>
          </w:tcPr>
          <w:p w:rsidR="00045FE9" w:rsidRPr="00045FE9" w:rsidRDefault="00045FE9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2001</w:t>
            </w:r>
          </w:p>
        </w:tc>
        <w:tc>
          <w:tcPr>
            <w:tcW w:w="1922" w:type="dxa"/>
          </w:tcPr>
          <w:p w:rsidR="00045FE9" w:rsidRPr="00045FE9" w:rsidRDefault="00045FE9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2.5.2</w:t>
            </w:r>
          </w:p>
        </w:tc>
        <w:tc>
          <w:tcPr>
            <w:tcW w:w="1922" w:type="dxa"/>
          </w:tcPr>
          <w:p w:rsidR="00045FE9" w:rsidRPr="00045FE9" w:rsidRDefault="00045FE9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Бесплатная</w:t>
            </w:r>
          </w:p>
        </w:tc>
        <w:tc>
          <w:tcPr>
            <w:tcW w:w="1922" w:type="dxa"/>
          </w:tcPr>
          <w:p w:rsidR="00045FE9" w:rsidRPr="00045FE9" w:rsidRDefault="00045FE9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045FE9">
              <w:rPr>
                <w:sz w:val="24"/>
                <w:szCs w:val="20"/>
                <w:lang w:val="en-US"/>
              </w:rPr>
              <w:t>FreeBSD</w:t>
            </w:r>
          </w:p>
        </w:tc>
      </w:tr>
    </w:tbl>
    <w:p w:rsidR="00AF65E0" w:rsidRPr="00141E94" w:rsidRDefault="00AF65E0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</w:p>
    <w:p w:rsidR="005975F6" w:rsidRDefault="005975F6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  <w:r w:rsidRPr="00141E94">
        <w:rPr>
          <w:b/>
          <w:sz w:val="24"/>
          <w:szCs w:val="20"/>
        </w:rPr>
        <w:t xml:space="preserve">Задание 4. </w:t>
      </w:r>
      <w:r w:rsidR="00141E94" w:rsidRPr="00141E94">
        <w:rPr>
          <w:b/>
          <w:sz w:val="24"/>
          <w:szCs w:val="20"/>
        </w:rPr>
        <w:t>Осуществить настройку брандмауэра.</w:t>
      </w:r>
    </w:p>
    <w:p w:rsidR="00141E94" w:rsidRPr="00141E94" w:rsidRDefault="00141E94" w:rsidP="00141E94">
      <w:pPr>
        <w:spacing w:line="286" w:lineRule="exact"/>
        <w:ind w:firstLine="567"/>
        <w:jc w:val="center"/>
        <w:rPr>
          <w:b/>
          <w:i/>
          <w:sz w:val="24"/>
          <w:szCs w:val="20"/>
        </w:rPr>
      </w:pPr>
      <w:r w:rsidRPr="00141E94">
        <w:rPr>
          <w:b/>
          <w:i/>
          <w:sz w:val="24"/>
          <w:szCs w:val="20"/>
        </w:rPr>
        <w:t>Включение</w:t>
      </w:r>
      <w:r w:rsidR="00EE1FEC">
        <w:rPr>
          <w:b/>
          <w:i/>
          <w:sz w:val="24"/>
          <w:szCs w:val="20"/>
        </w:rPr>
        <w:t xml:space="preserve"> и</w:t>
      </w:r>
      <w:r w:rsidRPr="00141E94">
        <w:rPr>
          <w:b/>
          <w:i/>
          <w:sz w:val="24"/>
          <w:szCs w:val="20"/>
        </w:rPr>
        <w:t xml:space="preserve"> отключение системного брандмауэра</w:t>
      </w:r>
    </w:p>
    <w:p w:rsidR="00141E94" w:rsidRPr="009A42CC" w:rsidRDefault="009A42CC" w:rsidP="009A42CC">
      <w:pPr>
        <w:pStyle w:val="aa"/>
        <w:numPr>
          <w:ilvl w:val="0"/>
          <w:numId w:val="12"/>
        </w:numPr>
        <w:spacing w:line="286" w:lineRule="exact"/>
        <w:jc w:val="both"/>
        <w:rPr>
          <w:sz w:val="24"/>
          <w:szCs w:val="20"/>
        </w:rPr>
      </w:pPr>
      <w:r>
        <w:rPr>
          <w:noProof/>
          <w:sz w:val="24"/>
          <w:szCs w:val="20"/>
        </w:rPr>
        <w:drawing>
          <wp:anchor distT="0" distB="0" distL="114300" distR="114300" simplePos="0" relativeHeight="251643904" behindDoc="0" locked="0" layoutInCell="1" allowOverlap="1" wp14:anchorId="6E33213B" wp14:editId="3A8EBE3C">
            <wp:simplePos x="0" y="0"/>
            <wp:positionH relativeFrom="column">
              <wp:posOffset>329565</wp:posOffset>
            </wp:positionH>
            <wp:positionV relativeFrom="paragraph">
              <wp:posOffset>831850</wp:posOffset>
            </wp:positionV>
            <wp:extent cx="2582545" cy="4741545"/>
            <wp:effectExtent l="0" t="0" r="8255" b="190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474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1E94" w:rsidRPr="009A42CC">
        <w:rPr>
          <w:sz w:val="24"/>
          <w:szCs w:val="20"/>
        </w:rPr>
        <w:t>Проще всего найти брандмауэр в Windows  — это воспользоваться поиском через меню Пуск. Для этого кликните по кнопке «Пуск» в левом нижнем углу экрана и в строку поиска вбейте Брандмауэр и кликните на появившемся значке «Брандмауэр Windows».</w:t>
      </w:r>
    </w:p>
    <w:p w:rsidR="009A42CC" w:rsidRPr="009A42CC" w:rsidRDefault="009A42CC" w:rsidP="009A42CC">
      <w:pPr>
        <w:pStyle w:val="aa"/>
        <w:spacing w:line="286" w:lineRule="exact"/>
        <w:ind w:left="927"/>
        <w:jc w:val="both"/>
        <w:rPr>
          <w:sz w:val="24"/>
          <w:szCs w:val="20"/>
        </w:rPr>
      </w:pPr>
    </w:p>
    <w:p w:rsidR="00141E94" w:rsidRDefault="009A42CC" w:rsidP="00141E94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noProof/>
          <w:sz w:val="24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-223284</wp:posOffset>
                </wp:positionH>
                <wp:positionV relativeFrom="paragraph">
                  <wp:posOffset>2135372</wp:posOffset>
                </wp:positionV>
                <wp:extent cx="1201479" cy="329609"/>
                <wp:effectExtent l="19050" t="19050" r="17780" b="1333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79" cy="3296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868817" id="Прямоугольник 3" o:spid="_x0000_s1026" style="position:absolute;margin-left:-17.6pt;margin-top:168.15pt;width:94.6pt;height:25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" filled="f" strokecolor="red" strokeweight="2.25pt"/>
            </w:pict>
          </mc:Fallback>
        </mc:AlternateContent>
      </w:r>
      <w:r w:rsidRPr="009A42CC">
        <w:rPr>
          <w:noProof/>
          <w:sz w:val="24"/>
          <w:szCs w:val="20"/>
        </w:rPr>
        <w:drawing>
          <wp:anchor distT="0" distB="0" distL="114300" distR="114300" simplePos="0" relativeHeight="251654144" behindDoc="0" locked="0" layoutInCell="1" allowOverlap="1" wp14:anchorId="6D2BA2C8" wp14:editId="3E10BCAE">
            <wp:simplePos x="0" y="0"/>
            <wp:positionH relativeFrom="column">
              <wp:posOffset>-265873</wp:posOffset>
            </wp:positionH>
            <wp:positionV relativeFrom="paragraph">
              <wp:posOffset>529605</wp:posOffset>
            </wp:positionV>
            <wp:extent cx="5805170" cy="3088005"/>
            <wp:effectExtent l="0" t="0" r="508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1E94">
        <w:rPr>
          <w:sz w:val="24"/>
          <w:szCs w:val="20"/>
        </w:rPr>
        <w:t xml:space="preserve">2. </w:t>
      </w:r>
      <w:r w:rsidR="00141E94" w:rsidRPr="00141E94">
        <w:rPr>
          <w:sz w:val="24"/>
          <w:szCs w:val="20"/>
        </w:rPr>
        <w:t>После того как откроется страница брандмауэра, выберите в левом меню пункт «Включение и отключение брандмауэра Windows»</w:t>
      </w:r>
      <w:r w:rsidR="00141E94">
        <w:rPr>
          <w:sz w:val="24"/>
          <w:szCs w:val="20"/>
        </w:rPr>
        <w:t>.</w:t>
      </w:r>
      <w:r w:rsidR="00EE1FEC">
        <w:rPr>
          <w:sz w:val="24"/>
          <w:szCs w:val="20"/>
        </w:rPr>
        <w:t>.</w:t>
      </w:r>
    </w:p>
    <w:p w:rsidR="00EE1FEC" w:rsidRDefault="00EE1FEC" w:rsidP="00141E94">
      <w:pPr>
        <w:spacing w:line="286" w:lineRule="exact"/>
        <w:ind w:firstLine="567"/>
        <w:jc w:val="both"/>
        <w:rPr>
          <w:sz w:val="24"/>
          <w:szCs w:val="20"/>
        </w:rPr>
      </w:pPr>
    </w:p>
    <w:p w:rsidR="009A42CC" w:rsidRDefault="000143D9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361507</wp:posOffset>
                </wp:positionH>
                <wp:positionV relativeFrom="paragraph">
                  <wp:posOffset>2217066</wp:posOffset>
                </wp:positionV>
                <wp:extent cx="3434316" cy="361152"/>
                <wp:effectExtent l="19050" t="19050" r="13970" b="2032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316" cy="36115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555436" id="Прямоугольник 7" o:spid="_x0000_s1026" style="position:absolute;margin-left:28.45pt;margin-top:174.55pt;width:270.4pt;height:28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" filled="f" strokecolor="red" strokeweight="3pt"/>
            </w:pict>
          </mc:Fallback>
        </mc:AlternateContent>
      </w:r>
      <w:r w:rsidRPr="009A42CC">
        <w:rPr>
          <w:noProof/>
          <w:sz w:val="24"/>
          <w:szCs w:val="20"/>
        </w:rPr>
        <w:drawing>
          <wp:anchor distT="0" distB="0" distL="114300" distR="114300" simplePos="0" relativeHeight="251664384" behindDoc="0" locked="0" layoutInCell="1" allowOverlap="1" wp14:anchorId="771C2488" wp14:editId="0DB266B4">
            <wp:simplePos x="0" y="0"/>
            <wp:positionH relativeFrom="column">
              <wp:posOffset>105424</wp:posOffset>
            </wp:positionH>
            <wp:positionV relativeFrom="paragraph">
              <wp:posOffset>855345</wp:posOffset>
            </wp:positionV>
            <wp:extent cx="5220335" cy="172212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91"/>
                    <a:stretch/>
                  </pic:blipFill>
                  <pic:spPr bwMode="auto">
                    <a:xfrm>
                      <a:off x="0" y="0"/>
                      <a:ext cx="5220335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FEC">
        <w:rPr>
          <w:sz w:val="24"/>
          <w:szCs w:val="20"/>
        </w:rPr>
        <w:t xml:space="preserve">3. </w:t>
      </w:r>
      <w:r w:rsidR="00EE1FEC" w:rsidRPr="00EE1FEC">
        <w:rPr>
          <w:sz w:val="24"/>
          <w:szCs w:val="20"/>
        </w:rPr>
        <w:t>Кликнув по вкладке включение и отключение брандмауэра Windows, попадете на страницу, на которой можно как включить, так и отключить брандмауэр Windows, просто выбрав пункт меню «Отключить Брандмауэр (не рекомендуется)», причем можно выбрать отключение как только для своей домашней сети, так и для всех остальных.</w:t>
      </w:r>
    </w:p>
    <w:p w:rsidR="00EE1FEC" w:rsidRDefault="00EE1FEC" w:rsidP="005975F6">
      <w:pPr>
        <w:spacing w:line="286" w:lineRule="exact"/>
        <w:ind w:firstLine="567"/>
        <w:jc w:val="both"/>
        <w:rPr>
          <w:sz w:val="24"/>
          <w:szCs w:val="20"/>
        </w:rPr>
      </w:pPr>
      <w:r w:rsidRPr="00EE1FEC">
        <w:rPr>
          <w:sz w:val="24"/>
          <w:szCs w:val="20"/>
        </w:rPr>
        <w:t xml:space="preserve"> </w:t>
      </w:r>
    </w:p>
    <w:p w:rsidR="00A10EC6" w:rsidRDefault="000143D9" w:rsidP="00A10EC6">
      <w:pPr>
        <w:spacing w:line="286" w:lineRule="exact"/>
        <w:ind w:firstLine="567"/>
        <w:jc w:val="both"/>
        <w:rPr>
          <w:sz w:val="24"/>
          <w:szCs w:val="20"/>
        </w:rPr>
      </w:pPr>
      <w:r w:rsidRPr="009A42CC">
        <w:rPr>
          <w:noProof/>
          <w:sz w:val="24"/>
          <w:szCs w:val="20"/>
        </w:rPr>
        <w:lastRenderedPageBreak/>
        <w:drawing>
          <wp:anchor distT="0" distB="0" distL="114300" distR="114300" simplePos="0" relativeHeight="251603456" behindDoc="0" locked="0" layoutInCell="1" allowOverlap="1" wp14:anchorId="5DFCC98D" wp14:editId="45CD218E">
            <wp:simplePos x="0" y="0"/>
            <wp:positionH relativeFrom="column">
              <wp:posOffset>0</wp:posOffset>
            </wp:positionH>
            <wp:positionV relativeFrom="paragraph">
              <wp:posOffset>903605</wp:posOffset>
            </wp:positionV>
            <wp:extent cx="4411980" cy="3578860"/>
            <wp:effectExtent l="0" t="0" r="7620" b="254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FEC">
        <w:rPr>
          <w:sz w:val="24"/>
          <w:szCs w:val="20"/>
        </w:rPr>
        <w:t xml:space="preserve">4. </w:t>
      </w:r>
      <w:r w:rsidR="00EE1FEC" w:rsidRPr="00EE1FEC">
        <w:rPr>
          <w:sz w:val="24"/>
          <w:szCs w:val="20"/>
        </w:rPr>
        <w:t>Как понимаете, включить брандмауэр Windows  (если он выключен) можно точно так же, только лишь необходимо отметить пункт меню «Включение брандмауэра Windows». В этом же окошке можно снять галочки различных уведомлений</w:t>
      </w:r>
      <w:r w:rsidR="00EE1FEC">
        <w:rPr>
          <w:sz w:val="24"/>
          <w:szCs w:val="20"/>
        </w:rPr>
        <w:t>,</w:t>
      </w:r>
      <w:r w:rsidR="00EE1FEC" w:rsidRPr="00EE1FEC">
        <w:rPr>
          <w:sz w:val="24"/>
          <w:szCs w:val="20"/>
        </w:rPr>
        <w:t xml:space="preserve"> когда брандмауэр блокирует новые программы.</w:t>
      </w:r>
    </w:p>
    <w:p w:rsidR="000143D9" w:rsidRDefault="000143D9" w:rsidP="00A10EC6">
      <w:pPr>
        <w:spacing w:line="286" w:lineRule="exact"/>
        <w:ind w:firstLine="567"/>
        <w:jc w:val="both"/>
        <w:rPr>
          <w:sz w:val="24"/>
          <w:szCs w:val="20"/>
        </w:rPr>
      </w:pPr>
    </w:p>
    <w:p w:rsidR="000143D9" w:rsidRDefault="000143D9" w:rsidP="00A10EC6">
      <w:pPr>
        <w:spacing w:line="286" w:lineRule="exact"/>
        <w:ind w:firstLine="567"/>
        <w:jc w:val="both"/>
        <w:rPr>
          <w:sz w:val="24"/>
          <w:szCs w:val="20"/>
        </w:rPr>
      </w:pPr>
    </w:p>
    <w:p w:rsidR="009C0DB1" w:rsidRPr="009C0DB1" w:rsidRDefault="009C0DB1" w:rsidP="000E74E1">
      <w:pPr>
        <w:pageBreakBefore/>
        <w:spacing w:line="286" w:lineRule="exact"/>
        <w:ind w:firstLine="567"/>
        <w:jc w:val="center"/>
        <w:rPr>
          <w:b/>
          <w:i/>
          <w:sz w:val="24"/>
          <w:szCs w:val="20"/>
        </w:rPr>
      </w:pPr>
      <w:r w:rsidRPr="009C0DB1">
        <w:rPr>
          <w:b/>
          <w:i/>
          <w:sz w:val="24"/>
          <w:szCs w:val="20"/>
        </w:rPr>
        <w:lastRenderedPageBreak/>
        <w:t>Отключение службы Брандмауэр Windows</w:t>
      </w:r>
    </w:p>
    <w:p w:rsidR="000E74E1" w:rsidRDefault="009C0DB1" w:rsidP="000E74E1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 xml:space="preserve">1. </w:t>
      </w:r>
      <w:r w:rsidRPr="009C0DB1">
        <w:rPr>
          <w:sz w:val="24"/>
          <w:szCs w:val="20"/>
        </w:rPr>
        <w:t xml:space="preserve">Для оптимизации операционной системы, так же рекомендуется отключить службу Брандмауэра Windows. Проще всего опять использовать поиск в меню «Пуск». В строку поиска вбейте «Службы» и кликните по ним, для того что бы их открыть. </w:t>
      </w:r>
    </w:p>
    <w:p w:rsidR="000E74E1" w:rsidRDefault="000E74E1" w:rsidP="005975F6">
      <w:pPr>
        <w:spacing w:line="286" w:lineRule="exact"/>
        <w:ind w:firstLine="567"/>
        <w:jc w:val="both"/>
        <w:rPr>
          <w:sz w:val="24"/>
          <w:szCs w:val="20"/>
        </w:rPr>
      </w:pPr>
      <w:r w:rsidRPr="000E74E1">
        <w:rPr>
          <w:noProof/>
          <w:sz w:val="24"/>
          <w:szCs w:val="20"/>
        </w:rPr>
        <w:drawing>
          <wp:anchor distT="0" distB="0" distL="114300" distR="114300" simplePos="0" relativeHeight="251610624" behindDoc="0" locked="0" layoutInCell="1" allowOverlap="1" wp14:anchorId="129DD7FF" wp14:editId="4C740FD4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4850765" cy="4311650"/>
            <wp:effectExtent l="0" t="0" r="698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DB1" w:rsidRDefault="000E74E1" w:rsidP="005975F6">
      <w:pPr>
        <w:spacing w:line="286" w:lineRule="exact"/>
        <w:ind w:firstLine="567"/>
        <w:jc w:val="both"/>
        <w:rPr>
          <w:sz w:val="24"/>
          <w:szCs w:val="20"/>
        </w:rPr>
      </w:pPr>
      <w:r w:rsidRPr="000E74E1">
        <w:rPr>
          <w:noProof/>
          <w:sz w:val="24"/>
          <w:szCs w:val="20"/>
        </w:rPr>
        <w:drawing>
          <wp:anchor distT="0" distB="0" distL="114300" distR="114300" simplePos="0" relativeHeight="251616768" behindDoc="0" locked="0" layoutInCell="1" allowOverlap="1" wp14:anchorId="036E831D" wp14:editId="41A89539">
            <wp:simplePos x="0" y="0"/>
            <wp:positionH relativeFrom="column">
              <wp:posOffset>-9525</wp:posOffset>
            </wp:positionH>
            <wp:positionV relativeFrom="paragraph">
              <wp:posOffset>640080</wp:posOffset>
            </wp:positionV>
            <wp:extent cx="4810125" cy="3595370"/>
            <wp:effectExtent l="0" t="0" r="9525" b="508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35C3">
        <w:rPr>
          <w:sz w:val="24"/>
          <w:szCs w:val="20"/>
        </w:rPr>
        <w:t xml:space="preserve">2. </w:t>
      </w:r>
      <w:r w:rsidR="00FA35C3" w:rsidRPr="00FA35C3">
        <w:rPr>
          <w:sz w:val="24"/>
          <w:szCs w:val="20"/>
        </w:rPr>
        <w:t>Для того что бы быстро найти службу Брандмауэр Windows, кликните на любой службе одни раз и нажмите на клавиатуре букву Б, сразу же найдете нужную службу и уже на ней кликните двойным щелчком, для того что бы ее открыть.</w:t>
      </w:r>
    </w:p>
    <w:p w:rsidR="000E74E1" w:rsidRDefault="000E74E1" w:rsidP="005975F6">
      <w:pPr>
        <w:spacing w:line="286" w:lineRule="exact"/>
        <w:ind w:firstLine="567"/>
        <w:jc w:val="both"/>
        <w:rPr>
          <w:sz w:val="24"/>
          <w:szCs w:val="20"/>
        </w:rPr>
      </w:pPr>
    </w:p>
    <w:p w:rsidR="00FA35C3" w:rsidRDefault="000E74E1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1234440</wp:posOffset>
                </wp:positionV>
                <wp:extent cx="1676400" cy="228600"/>
                <wp:effectExtent l="19050" t="19050" r="1905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CD85AE" id="Прямоугольник 10" o:spid="_x0000_s1026" style="position:absolute;margin-left:306pt;margin-top:97.2pt;width:132pt;height:1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" filled="f" strokecolor="#c00000" strokeweight="2.25pt"/>
            </w:pict>
          </mc:Fallback>
        </mc:AlternateContent>
      </w:r>
      <w:r w:rsidRPr="000E74E1">
        <w:rPr>
          <w:noProof/>
          <w:sz w:val="24"/>
          <w:szCs w:val="20"/>
        </w:rPr>
        <w:drawing>
          <wp:anchor distT="0" distB="0" distL="114300" distR="114300" simplePos="0" relativeHeight="251617792" behindDoc="0" locked="0" layoutInCell="1" allowOverlap="1" wp14:anchorId="42E6B2D4" wp14:editId="276750A6">
            <wp:simplePos x="0" y="0"/>
            <wp:positionH relativeFrom="column">
              <wp:posOffset>152400</wp:posOffset>
            </wp:positionH>
            <wp:positionV relativeFrom="paragraph">
              <wp:posOffset>901065</wp:posOffset>
            </wp:positionV>
            <wp:extent cx="5420481" cy="2333951"/>
            <wp:effectExtent l="0" t="0" r="0" b="952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35C3">
        <w:rPr>
          <w:sz w:val="24"/>
          <w:szCs w:val="20"/>
        </w:rPr>
        <w:t xml:space="preserve">3. </w:t>
      </w:r>
      <w:r w:rsidR="00FA35C3" w:rsidRPr="00FA35C3">
        <w:rPr>
          <w:sz w:val="24"/>
          <w:szCs w:val="20"/>
        </w:rPr>
        <w:t>В строке Состояние — нажмите Остановить. Откройте выпадающее меню Тип запуска и выберите Отключена и нажмите ОК. Появится диалоговое окно с предложением перезагрузить компьютер прямо сейчас или вы можете выйти без перезагрузки, выполнив ее чуть позже.</w:t>
      </w:r>
    </w:p>
    <w:p w:rsidR="000E74E1" w:rsidRDefault="000E74E1" w:rsidP="005975F6">
      <w:pPr>
        <w:spacing w:line="286" w:lineRule="exact"/>
        <w:ind w:firstLine="567"/>
        <w:jc w:val="both"/>
        <w:rPr>
          <w:sz w:val="24"/>
          <w:szCs w:val="20"/>
        </w:rPr>
      </w:pPr>
    </w:p>
    <w:p w:rsidR="002E3ADF" w:rsidRDefault="002E3ADF" w:rsidP="002E3ADF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CD6A1D0" wp14:editId="410A6FF8">
                <wp:simplePos x="0" y="0"/>
                <wp:positionH relativeFrom="column">
                  <wp:posOffset>3895725</wp:posOffset>
                </wp:positionH>
                <wp:positionV relativeFrom="paragraph">
                  <wp:posOffset>485140</wp:posOffset>
                </wp:positionV>
                <wp:extent cx="1666875" cy="238125"/>
                <wp:effectExtent l="19050" t="19050" r="28575" b="2857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822CC9" id="Прямоугольник 12" o:spid="_x0000_s1026" style="position:absolute;margin-left:306.75pt;margin-top:38.2pt;width:131.25pt;height:18.7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" filled="f" strokecolor="red" strokeweight="2.25pt"/>
            </w:pict>
          </mc:Fallback>
        </mc:AlternateContent>
      </w:r>
      <w:r w:rsidRPr="002E3ADF">
        <w:rPr>
          <w:noProof/>
          <w:sz w:val="24"/>
          <w:szCs w:val="20"/>
        </w:rPr>
        <w:drawing>
          <wp:anchor distT="0" distB="0" distL="114300" distR="114300" simplePos="0" relativeHeight="251620864" behindDoc="0" locked="0" layoutInCell="1" allowOverlap="1" wp14:anchorId="48765AE7" wp14:editId="7F8A39A3">
            <wp:simplePos x="0" y="0"/>
            <wp:positionH relativeFrom="column">
              <wp:posOffset>190500</wp:posOffset>
            </wp:positionH>
            <wp:positionV relativeFrom="paragraph">
              <wp:posOffset>408940</wp:posOffset>
            </wp:positionV>
            <wp:extent cx="5372850" cy="2286319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35C3">
        <w:rPr>
          <w:sz w:val="24"/>
          <w:szCs w:val="20"/>
        </w:rPr>
        <w:t xml:space="preserve">4. </w:t>
      </w:r>
      <w:r w:rsidR="00FA35C3" w:rsidRPr="00FA35C3">
        <w:rPr>
          <w:sz w:val="24"/>
          <w:szCs w:val="20"/>
        </w:rPr>
        <w:t>Для того что бы включить брандмауэр Windows, выполните те же действия в обратном порядке: Настройка брандмауэра Windows-&gt; Исключения брандмауэра Windows</w:t>
      </w:r>
      <w:r w:rsidR="00FA35C3">
        <w:rPr>
          <w:sz w:val="24"/>
          <w:szCs w:val="20"/>
        </w:rPr>
        <w:t>.</w:t>
      </w:r>
    </w:p>
    <w:p w:rsidR="002E3ADF" w:rsidRPr="00FA35C3" w:rsidRDefault="00FA35C3" w:rsidP="002E3ADF">
      <w:pPr>
        <w:spacing w:line="286" w:lineRule="exact"/>
        <w:ind w:firstLine="567"/>
        <w:jc w:val="both"/>
        <w:rPr>
          <w:sz w:val="24"/>
          <w:szCs w:val="20"/>
        </w:rPr>
      </w:pPr>
      <w:r w:rsidRPr="00FA35C3">
        <w:rPr>
          <w:sz w:val="24"/>
          <w:szCs w:val="20"/>
        </w:rPr>
        <w:t xml:space="preserve"> </w:t>
      </w:r>
    </w:p>
    <w:p w:rsidR="00FA35C3" w:rsidRPr="009C0DB1" w:rsidRDefault="00FA35C3" w:rsidP="002E3ADF">
      <w:pPr>
        <w:pageBreakBefore/>
        <w:spacing w:line="286" w:lineRule="exact"/>
        <w:ind w:firstLine="567"/>
        <w:jc w:val="center"/>
        <w:rPr>
          <w:b/>
          <w:i/>
          <w:sz w:val="24"/>
          <w:szCs w:val="20"/>
        </w:rPr>
      </w:pPr>
      <w:r>
        <w:rPr>
          <w:b/>
          <w:i/>
          <w:sz w:val="24"/>
          <w:szCs w:val="20"/>
        </w:rPr>
        <w:lastRenderedPageBreak/>
        <w:t xml:space="preserve">Снятие блокировки программ в </w:t>
      </w:r>
      <w:r w:rsidRPr="009C0DB1">
        <w:rPr>
          <w:b/>
          <w:i/>
          <w:sz w:val="24"/>
          <w:szCs w:val="20"/>
        </w:rPr>
        <w:t xml:space="preserve"> Брандмауэр</w:t>
      </w:r>
      <w:r>
        <w:rPr>
          <w:b/>
          <w:i/>
          <w:sz w:val="24"/>
          <w:szCs w:val="20"/>
        </w:rPr>
        <w:t>е</w:t>
      </w:r>
      <w:r w:rsidRPr="009C0DB1">
        <w:rPr>
          <w:b/>
          <w:i/>
          <w:sz w:val="24"/>
          <w:szCs w:val="20"/>
        </w:rPr>
        <w:t xml:space="preserve"> Windows</w:t>
      </w:r>
    </w:p>
    <w:p w:rsidR="00FA35C3" w:rsidRPr="00FA35C3" w:rsidRDefault="00FA35C3" w:rsidP="00FA35C3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 xml:space="preserve">1. </w:t>
      </w:r>
      <w:r w:rsidRPr="00FA35C3">
        <w:rPr>
          <w:sz w:val="24"/>
          <w:szCs w:val="20"/>
        </w:rPr>
        <w:t>Когда брандмауэр блокирует приложения или например брандмауэр порой блокирует доступ к интернет сети для некоторых игр, существует достаточно простой способ снять это ограничение и дать полный доступ на выход в интернет для этого приложения, в этой сети, к которой подключены.</w:t>
      </w:r>
      <w:r>
        <w:rPr>
          <w:sz w:val="24"/>
          <w:szCs w:val="20"/>
        </w:rPr>
        <w:t xml:space="preserve"> </w:t>
      </w:r>
    </w:p>
    <w:p w:rsidR="00FA35C3" w:rsidRDefault="002E3ADF" w:rsidP="00FA35C3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1089025</wp:posOffset>
                </wp:positionV>
                <wp:extent cx="1447800" cy="552450"/>
                <wp:effectExtent l="19050" t="19050" r="19050" b="1905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52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3FC7EA" id="Прямоугольник 14" o:spid="_x0000_s1026" style="position:absolute;margin-left:10.5pt;margin-top:85.75pt;width:114pt;height:43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" filled="f" strokecolor="red" strokeweight="3pt"/>
            </w:pict>
          </mc:Fallback>
        </mc:AlternateContent>
      </w:r>
      <w:r w:rsidR="00FA35C3" w:rsidRPr="00FA35C3">
        <w:rPr>
          <w:sz w:val="24"/>
          <w:szCs w:val="20"/>
        </w:rPr>
        <w:t xml:space="preserve">Для этого на странице межсетевого экрана (брандмауэра) выберите в левом меню пункт меню: Разрешить запуск программ через брандмауэр Windows. </w:t>
      </w:r>
    </w:p>
    <w:p w:rsidR="002E3ADF" w:rsidRDefault="002E3ADF" w:rsidP="00FA35C3">
      <w:pPr>
        <w:spacing w:line="286" w:lineRule="exact"/>
        <w:ind w:firstLine="567"/>
        <w:jc w:val="both"/>
        <w:rPr>
          <w:sz w:val="24"/>
          <w:szCs w:val="20"/>
        </w:rPr>
      </w:pPr>
      <w:r w:rsidRPr="002E3ADF">
        <w:rPr>
          <w:noProof/>
          <w:sz w:val="24"/>
          <w:szCs w:val="20"/>
        </w:rPr>
        <w:drawing>
          <wp:anchor distT="0" distB="0" distL="114300" distR="114300" simplePos="0" relativeHeight="251684864" behindDoc="0" locked="0" layoutInCell="1" allowOverlap="1" wp14:anchorId="73851DFA" wp14:editId="54DBF083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929630" cy="310515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35C3" w:rsidRDefault="002E3ADF" w:rsidP="00FA35C3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E1FCEC" wp14:editId="36B0D974">
                <wp:simplePos x="0" y="0"/>
                <wp:positionH relativeFrom="column">
                  <wp:posOffset>4152900</wp:posOffset>
                </wp:positionH>
                <wp:positionV relativeFrom="paragraph">
                  <wp:posOffset>1033145</wp:posOffset>
                </wp:positionV>
                <wp:extent cx="1362075" cy="1362075"/>
                <wp:effectExtent l="19050" t="19050" r="28575" b="2857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362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C2916C" id="Прямоугольник 16" o:spid="_x0000_s1026" style="position:absolute;margin-left:327pt;margin-top:81.35pt;width:107.25pt;height:107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" filled="f" strokecolor="red" strokeweight="3pt"/>
            </w:pict>
          </mc:Fallback>
        </mc:AlternateContent>
      </w:r>
      <w:r w:rsidRPr="002E3ADF">
        <w:rPr>
          <w:noProof/>
          <w:sz w:val="24"/>
          <w:szCs w:val="20"/>
        </w:rPr>
        <w:drawing>
          <wp:anchor distT="0" distB="0" distL="114300" distR="114300" simplePos="0" relativeHeight="251629056" behindDoc="0" locked="0" layoutInCell="1" allowOverlap="1" wp14:anchorId="39930A50" wp14:editId="58FF6A5D">
            <wp:simplePos x="0" y="0"/>
            <wp:positionH relativeFrom="column">
              <wp:posOffset>171450</wp:posOffset>
            </wp:positionH>
            <wp:positionV relativeFrom="paragraph">
              <wp:posOffset>442595</wp:posOffset>
            </wp:positionV>
            <wp:extent cx="5611008" cy="1971950"/>
            <wp:effectExtent l="0" t="0" r="8890" b="952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35C3">
        <w:rPr>
          <w:sz w:val="24"/>
          <w:szCs w:val="20"/>
        </w:rPr>
        <w:t>2. Н</w:t>
      </w:r>
      <w:r w:rsidR="00FA35C3" w:rsidRPr="00FA35C3">
        <w:rPr>
          <w:sz w:val="24"/>
          <w:szCs w:val="20"/>
        </w:rPr>
        <w:t xml:space="preserve">айдите в списке программу и дайте ей доступ в нужной сети или сразу во всех, где нет галочек, таким образом можно добавлять </w:t>
      </w:r>
      <w:r w:rsidR="00C968A9">
        <w:rPr>
          <w:sz w:val="24"/>
          <w:szCs w:val="20"/>
        </w:rPr>
        <w:t>И</w:t>
      </w:r>
      <w:r w:rsidR="00FA35C3" w:rsidRPr="00FA35C3">
        <w:rPr>
          <w:sz w:val="24"/>
          <w:szCs w:val="20"/>
        </w:rPr>
        <w:t>сключения брандмауэра Windows</w:t>
      </w:r>
      <w:r w:rsidR="00C968A9">
        <w:rPr>
          <w:sz w:val="24"/>
          <w:szCs w:val="20"/>
        </w:rPr>
        <w:t>.</w:t>
      </w:r>
    </w:p>
    <w:p w:rsidR="002E3ADF" w:rsidRDefault="002E3ADF" w:rsidP="00FA35C3">
      <w:pPr>
        <w:spacing w:line="286" w:lineRule="exact"/>
        <w:ind w:firstLine="567"/>
        <w:jc w:val="both"/>
        <w:rPr>
          <w:sz w:val="24"/>
          <w:szCs w:val="20"/>
        </w:rPr>
      </w:pPr>
    </w:p>
    <w:p w:rsidR="00C968A9" w:rsidRPr="00C968A9" w:rsidRDefault="00C968A9" w:rsidP="002E3ADF">
      <w:pPr>
        <w:pageBreakBefore/>
        <w:spacing w:line="286" w:lineRule="exact"/>
        <w:ind w:firstLine="567"/>
        <w:jc w:val="center"/>
        <w:rPr>
          <w:b/>
          <w:i/>
          <w:sz w:val="24"/>
          <w:szCs w:val="20"/>
        </w:rPr>
      </w:pPr>
      <w:r w:rsidRPr="00C968A9">
        <w:rPr>
          <w:b/>
          <w:i/>
          <w:sz w:val="24"/>
          <w:szCs w:val="20"/>
        </w:rPr>
        <w:lastRenderedPageBreak/>
        <w:t>Настройка брандмауэра Windows</w:t>
      </w:r>
    </w:p>
    <w:p w:rsidR="00C968A9" w:rsidRDefault="00C968A9" w:rsidP="00C968A9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 xml:space="preserve">1. </w:t>
      </w:r>
      <w:r w:rsidRPr="00C968A9">
        <w:rPr>
          <w:sz w:val="24"/>
          <w:szCs w:val="20"/>
        </w:rPr>
        <w:t>Для настройки брандмауэра Windows, необходимо перейти на вкладку Дополнительные параметры в окне Брандмауэра. Выберите Брандмауэр Windows в режиме повышенной безопасности в левом меню, после чего в правой колонке, кликните по пункту «Свойства»</w:t>
      </w:r>
      <w:r>
        <w:rPr>
          <w:sz w:val="24"/>
          <w:szCs w:val="20"/>
        </w:rPr>
        <w:t>.</w:t>
      </w:r>
    </w:p>
    <w:p w:rsidR="002E3ADF" w:rsidRDefault="002E3ADF" w:rsidP="002E3ADF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64CF09F" wp14:editId="20B7B2E5">
                <wp:simplePos x="0" y="0"/>
                <wp:positionH relativeFrom="column">
                  <wp:posOffset>4019550</wp:posOffset>
                </wp:positionH>
                <wp:positionV relativeFrom="paragraph">
                  <wp:posOffset>5060950</wp:posOffset>
                </wp:positionV>
                <wp:extent cx="809625" cy="209550"/>
                <wp:effectExtent l="19050" t="19050" r="28575" b="1905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E785F" id="Прямоугольник 20" o:spid="_x0000_s1026" style="position:absolute;margin-left:316.5pt;margin-top:398.5pt;width:63.75pt;height:16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" filled="f" strokecolor="red" strokeweight="3pt"/>
            </w:pict>
          </mc:Fallback>
        </mc:AlternateContent>
      </w:r>
      <w:r w:rsidRPr="002E3ADF">
        <w:rPr>
          <w:noProof/>
          <w:sz w:val="24"/>
          <w:szCs w:val="20"/>
        </w:rPr>
        <w:drawing>
          <wp:anchor distT="0" distB="0" distL="114300" distR="114300" simplePos="0" relativeHeight="251647488" behindDoc="0" locked="0" layoutInCell="1" allowOverlap="1" wp14:anchorId="4256B855" wp14:editId="13EA771D">
            <wp:simplePos x="0" y="0"/>
            <wp:positionH relativeFrom="column">
              <wp:posOffset>-294640</wp:posOffset>
            </wp:positionH>
            <wp:positionV relativeFrom="paragraph">
              <wp:posOffset>3870325</wp:posOffset>
            </wp:positionV>
            <wp:extent cx="6554470" cy="226695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24E84C08" wp14:editId="7EB9A718">
                <wp:simplePos x="0" y="0"/>
                <wp:positionH relativeFrom="column">
                  <wp:posOffset>47625</wp:posOffset>
                </wp:positionH>
                <wp:positionV relativeFrom="paragraph">
                  <wp:posOffset>2765425</wp:posOffset>
                </wp:positionV>
                <wp:extent cx="1552575" cy="200025"/>
                <wp:effectExtent l="19050" t="19050" r="28575" b="2857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9BD043" id="Прямоугольник 18" o:spid="_x0000_s1026" style="position:absolute;margin-left:3.75pt;margin-top:217.75pt;width:122.25pt;height:15.7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" filled="f" strokecolor="red" strokeweight="3pt"/>
            </w:pict>
          </mc:Fallback>
        </mc:AlternateContent>
      </w:r>
      <w:r w:rsidRPr="002E3ADF">
        <w:rPr>
          <w:noProof/>
          <w:sz w:val="24"/>
          <w:szCs w:val="20"/>
        </w:rPr>
        <w:drawing>
          <wp:anchor distT="0" distB="0" distL="114300" distR="114300" simplePos="0" relativeHeight="251635200" behindDoc="0" locked="0" layoutInCell="1" allowOverlap="1" wp14:anchorId="334C3BE8" wp14:editId="0EA2F43F">
            <wp:simplePos x="0" y="0"/>
            <wp:positionH relativeFrom="column">
              <wp:posOffset>-635</wp:posOffset>
            </wp:positionH>
            <wp:positionV relativeFrom="paragraph">
              <wp:posOffset>183515</wp:posOffset>
            </wp:positionV>
            <wp:extent cx="5879465" cy="3533775"/>
            <wp:effectExtent l="0" t="0" r="6985" b="952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ADF" w:rsidRPr="00C968A9" w:rsidRDefault="00C968A9" w:rsidP="002E3ADF">
      <w:pPr>
        <w:pageBreakBefore/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lastRenderedPageBreak/>
        <w:t xml:space="preserve">2. </w:t>
      </w:r>
      <w:r w:rsidRPr="00C968A9">
        <w:rPr>
          <w:sz w:val="24"/>
          <w:szCs w:val="20"/>
        </w:rPr>
        <w:t>Откроется меню Свойства Брандмауэра, в котором можно заблокировать весь исходящий трафик, на вкладке Исходящие подключения.</w:t>
      </w:r>
      <w:r w:rsidR="00710A20">
        <w:rPr>
          <w:sz w:val="24"/>
          <w:szCs w:val="20"/>
        </w:rPr>
        <w:t xml:space="preserve"> </w:t>
      </w:r>
    </w:p>
    <w:p w:rsidR="00710A20" w:rsidRDefault="00710A20" w:rsidP="00C968A9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49AA5E4" wp14:editId="3BDADE5D">
                <wp:simplePos x="0" y="0"/>
                <wp:positionH relativeFrom="column">
                  <wp:posOffset>666750</wp:posOffset>
                </wp:positionH>
                <wp:positionV relativeFrom="paragraph">
                  <wp:posOffset>1938655</wp:posOffset>
                </wp:positionV>
                <wp:extent cx="2838450" cy="276225"/>
                <wp:effectExtent l="19050" t="19050" r="19050" b="2857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723725" id="Прямоугольник 22" o:spid="_x0000_s1026" style="position:absolute;margin-left:52.5pt;margin-top:152.65pt;width:223.5pt;height:21.7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" filled="f" strokecolor="red" strokeweight="3pt"/>
            </w:pict>
          </mc:Fallback>
        </mc:AlternateContent>
      </w:r>
      <w:r w:rsidRPr="002E3ADF">
        <w:rPr>
          <w:noProof/>
          <w:sz w:val="24"/>
          <w:szCs w:val="20"/>
        </w:rPr>
        <w:drawing>
          <wp:anchor distT="0" distB="0" distL="114300" distR="114300" simplePos="0" relativeHeight="251653632" behindDoc="0" locked="0" layoutInCell="1" allowOverlap="1" wp14:anchorId="56917B03" wp14:editId="26290B24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3876675" cy="3848100"/>
            <wp:effectExtent l="0" t="0" r="952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68A9" w:rsidRDefault="00710A20" w:rsidP="00C968A9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1DFCE9" wp14:editId="707C54AD">
                <wp:simplePos x="0" y="0"/>
                <wp:positionH relativeFrom="column">
                  <wp:posOffset>1171575</wp:posOffset>
                </wp:positionH>
                <wp:positionV relativeFrom="paragraph">
                  <wp:posOffset>7976870</wp:posOffset>
                </wp:positionV>
                <wp:extent cx="200025" cy="352425"/>
                <wp:effectExtent l="0" t="0" r="47625" b="4762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9D21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" o:spid="_x0000_s1026" type="#_x0000_t32" style="position:absolute;margin-left:92.25pt;margin-top:628.1pt;width:15.75pt;height:27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C22DE1C" wp14:editId="10AFBE01">
                <wp:simplePos x="0" y="0"/>
                <wp:positionH relativeFrom="column">
                  <wp:posOffset>1295400</wp:posOffset>
                </wp:positionH>
                <wp:positionV relativeFrom="paragraph">
                  <wp:posOffset>5633720</wp:posOffset>
                </wp:positionV>
                <wp:extent cx="200025" cy="352425"/>
                <wp:effectExtent l="0" t="0" r="47625" b="4762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70E16" id="Прямая со стрелкой 24" o:spid="_x0000_s1026" type="#_x0000_t32" style="position:absolute;margin-left:102pt;margin-top:443.6pt;width:15.75pt;height:27.7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" strokecolor="red" strokeweight=".5pt">
                <v:stroke endarrow="block" joinstyle="miter"/>
              </v:shape>
            </w:pict>
          </mc:Fallback>
        </mc:AlternateContent>
      </w:r>
      <w:r w:rsidRPr="00710A20">
        <w:rPr>
          <w:noProof/>
          <w:sz w:val="24"/>
          <w:szCs w:val="20"/>
        </w:rPr>
        <w:drawing>
          <wp:anchor distT="0" distB="0" distL="114300" distR="114300" simplePos="0" relativeHeight="251658752" behindDoc="0" locked="0" layoutInCell="1" allowOverlap="1" wp14:anchorId="5E557E0D" wp14:editId="10D1A00D">
            <wp:simplePos x="0" y="0"/>
            <wp:positionH relativeFrom="column">
              <wp:posOffset>0</wp:posOffset>
            </wp:positionH>
            <wp:positionV relativeFrom="paragraph">
              <wp:posOffset>4213860</wp:posOffset>
            </wp:positionV>
            <wp:extent cx="3200400" cy="4227195"/>
            <wp:effectExtent l="0" t="0" r="0" b="190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8A9">
        <w:rPr>
          <w:sz w:val="24"/>
          <w:szCs w:val="20"/>
        </w:rPr>
        <w:t xml:space="preserve">3. </w:t>
      </w:r>
      <w:r w:rsidR="00C968A9" w:rsidRPr="00C968A9">
        <w:rPr>
          <w:sz w:val="24"/>
          <w:szCs w:val="20"/>
        </w:rPr>
        <w:t>В выпадающем меню выберите «Блокировать» и нажмите Ок.</w:t>
      </w:r>
    </w:p>
    <w:p w:rsidR="00710A20" w:rsidRPr="00C968A9" w:rsidRDefault="00710A20" w:rsidP="00C968A9">
      <w:pPr>
        <w:spacing w:line="286" w:lineRule="exact"/>
        <w:ind w:firstLine="567"/>
        <w:jc w:val="both"/>
        <w:rPr>
          <w:sz w:val="24"/>
          <w:szCs w:val="20"/>
        </w:rPr>
      </w:pPr>
    </w:p>
    <w:p w:rsidR="00710A20" w:rsidRPr="00C968A9" w:rsidRDefault="00C968A9" w:rsidP="00710A20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lastRenderedPageBreak/>
        <w:t xml:space="preserve">4. </w:t>
      </w:r>
      <w:r w:rsidRPr="00C968A9">
        <w:rPr>
          <w:sz w:val="24"/>
          <w:szCs w:val="20"/>
        </w:rPr>
        <w:t xml:space="preserve">После того как были заблокированы все исходящие подключения к </w:t>
      </w:r>
      <w:r>
        <w:rPr>
          <w:sz w:val="24"/>
          <w:szCs w:val="20"/>
        </w:rPr>
        <w:t>И</w:t>
      </w:r>
      <w:r w:rsidRPr="00C968A9">
        <w:rPr>
          <w:sz w:val="24"/>
          <w:szCs w:val="20"/>
        </w:rPr>
        <w:t>нтернет, можно создать правило, которое позволит подключаться к интернету некоторым программам. Давайте для примера создадим правило разрешающее браузеру Google Chrome подключаться к сети интернет.</w:t>
      </w:r>
    </w:p>
    <w:p w:rsidR="00710A20" w:rsidRDefault="00710A20" w:rsidP="00710A20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2E92B47" wp14:editId="562E2C37">
                <wp:simplePos x="0" y="0"/>
                <wp:positionH relativeFrom="column">
                  <wp:posOffset>4819015</wp:posOffset>
                </wp:positionH>
                <wp:positionV relativeFrom="paragraph">
                  <wp:posOffset>803910</wp:posOffset>
                </wp:positionV>
                <wp:extent cx="400050" cy="209550"/>
                <wp:effectExtent l="38100" t="38100" r="19050" b="1905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209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DEB5" id="Прямая со стрелкой 32" o:spid="_x0000_s1026" type="#_x0000_t32" style="position:absolute;margin-left:379.45pt;margin-top:63.3pt;width:31.5pt;height:16.5pt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46329A0" wp14:editId="2B40AB54">
                <wp:simplePos x="0" y="0"/>
                <wp:positionH relativeFrom="column">
                  <wp:posOffset>1047750</wp:posOffset>
                </wp:positionH>
                <wp:positionV relativeFrom="paragraph">
                  <wp:posOffset>575310</wp:posOffset>
                </wp:positionV>
                <wp:extent cx="371475" cy="114300"/>
                <wp:effectExtent l="38100" t="0" r="28575" b="7620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114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F1CA3" id="Прямая со стрелкой 30" o:spid="_x0000_s1026" type="#_x0000_t32" style="position:absolute;margin-left:82.5pt;margin-top:45.3pt;width:29.25pt;height:9pt;flip:x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" strokecolor="red" strokeweight="1.5pt">
                <v:stroke endarrow="block" joinstyle="miter"/>
              </v:shape>
            </w:pict>
          </mc:Fallback>
        </mc:AlternateContent>
      </w:r>
      <w:r w:rsidRPr="00710A20">
        <w:rPr>
          <w:noProof/>
          <w:sz w:val="24"/>
          <w:szCs w:val="20"/>
        </w:rPr>
        <w:drawing>
          <wp:anchor distT="0" distB="0" distL="114300" distR="114300" simplePos="0" relativeHeight="251663872" behindDoc="0" locked="0" layoutInCell="1" allowOverlap="1" wp14:anchorId="6AF984F0" wp14:editId="016DD9B6">
            <wp:simplePos x="0" y="0"/>
            <wp:positionH relativeFrom="column">
              <wp:posOffset>-533400</wp:posOffset>
            </wp:positionH>
            <wp:positionV relativeFrom="paragraph">
              <wp:posOffset>413385</wp:posOffset>
            </wp:positionV>
            <wp:extent cx="6800850" cy="1621155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6A66">
        <w:rPr>
          <w:sz w:val="24"/>
          <w:szCs w:val="20"/>
        </w:rPr>
        <w:t xml:space="preserve">4.1. </w:t>
      </w:r>
      <w:r w:rsidR="00C968A9" w:rsidRPr="00C968A9">
        <w:rPr>
          <w:sz w:val="24"/>
          <w:szCs w:val="20"/>
        </w:rPr>
        <w:t>Для того что бы создать правило исходящего подключения, выберите «Правила для исходящего подключения», а в колонке дейс</w:t>
      </w:r>
      <w:r w:rsidR="00D56A66">
        <w:rPr>
          <w:sz w:val="24"/>
          <w:szCs w:val="20"/>
        </w:rPr>
        <w:t xml:space="preserve">твия выберите «Создать правило». </w:t>
      </w:r>
    </w:p>
    <w:p w:rsidR="00710A20" w:rsidRDefault="00710A20" w:rsidP="00710A20">
      <w:pPr>
        <w:spacing w:line="286" w:lineRule="exact"/>
        <w:ind w:firstLine="567"/>
        <w:jc w:val="both"/>
        <w:rPr>
          <w:sz w:val="24"/>
          <w:szCs w:val="20"/>
        </w:rPr>
      </w:pPr>
    </w:p>
    <w:p w:rsidR="00C968A9" w:rsidRDefault="00710A20" w:rsidP="00C968A9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4476750</wp:posOffset>
                </wp:positionH>
                <wp:positionV relativeFrom="paragraph">
                  <wp:posOffset>3893185</wp:posOffset>
                </wp:positionV>
                <wp:extent cx="266700" cy="266700"/>
                <wp:effectExtent l="38100" t="0" r="19050" b="5715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368A96" id="Прямая со стрелкой 34" o:spid="_x0000_s1026" type="#_x0000_t32" style="position:absolute;margin-left:352.5pt;margin-top:306.55pt;width:21pt;height:21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" strokecolor="red" strokeweight=".5pt">
                <v:stroke endarrow="block" joinstyle="miter"/>
              </v:shape>
            </w:pict>
          </mc:Fallback>
        </mc:AlternateContent>
      </w:r>
      <w:r w:rsidRPr="00710A20">
        <w:rPr>
          <w:noProof/>
          <w:sz w:val="24"/>
          <w:szCs w:val="20"/>
        </w:rPr>
        <w:drawing>
          <wp:anchor distT="0" distB="0" distL="114300" distR="114300" simplePos="0" relativeHeight="251670016" behindDoc="0" locked="0" layoutInCell="1" allowOverlap="1" wp14:anchorId="7DAEC7D7" wp14:editId="35359178">
            <wp:simplePos x="0" y="0"/>
            <wp:positionH relativeFrom="column">
              <wp:posOffset>561975</wp:posOffset>
            </wp:positionH>
            <wp:positionV relativeFrom="paragraph">
              <wp:posOffset>530860</wp:posOffset>
            </wp:positionV>
            <wp:extent cx="4743450" cy="3884930"/>
            <wp:effectExtent l="0" t="0" r="0" b="127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6A66">
        <w:rPr>
          <w:sz w:val="24"/>
          <w:szCs w:val="20"/>
        </w:rPr>
        <w:t xml:space="preserve">4.2. </w:t>
      </w:r>
      <w:r w:rsidR="00D56A66" w:rsidRPr="00D56A66">
        <w:rPr>
          <w:sz w:val="24"/>
          <w:szCs w:val="20"/>
        </w:rPr>
        <w:t>Появится мастер добавления нового правила, в котором необходимо нажать Да</w:t>
      </w:r>
      <w:r w:rsidR="00D56A66">
        <w:rPr>
          <w:sz w:val="24"/>
          <w:szCs w:val="20"/>
        </w:rPr>
        <w:t>лее.</w:t>
      </w:r>
    </w:p>
    <w:p w:rsidR="00710A20" w:rsidRDefault="00710A20" w:rsidP="00C968A9">
      <w:pPr>
        <w:spacing w:line="286" w:lineRule="exact"/>
        <w:ind w:firstLine="567"/>
        <w:jc w:val="both"/>
        <w:rPr>
          <w:sz w:val="24"/>
          <w:szCs w:val="20"/>
        </w:rPr>
      </w:pPr>
    </w:p>
    <w:p w:rsidR="00710A20" w:rsidRDefault="00710A20" w:rsidP="00710A20">
      <w:pPr>
        <w:pageBreakBefore/>
        <w:spacing w:line="286" w:lineRule="exact"/>
        <w:ind w:firstLine="567"/>
        <w:jc w:val="both"/>
        <w:rPr>
          <w:sz w:val="24"/>
          <w:szCs w:val="20"/>
        </w:rPr>
      </w:pPr>
      <w:r>
        <w:rPr>
          <w:noProof/>
          <w:sz w:val="24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76CFC0D" wp14:editId="0B0E5F16">
                <wp:simplePos x="0" y="0"/>
                <wp:positionH relativeFrom="column">
                  <wp:posOffset>4057650</wp:posOffset>
                </wp:positionH>
                <wp:positionV relativeFrom="paragraph">
                  <wp:posOffset>4349750</wp:posOffset>
                </wp:positionV>
                <wp:extent cx="400050" cy="276225"/>
                <wp:effectExtent l="0" t="0" r="76200" b="47625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2762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BBF9C" id="Прямая со стрелкой 37" o:spid="_x0000_s1026" type="#_x0000_t32" style="position:absolute;margin-left:319.5pt;margin-top:342.5pt;width:31.5pt;height:21.7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16272BC" wp14:editId="78D8626C">
                <wp:simplePos x="0" y="0"/>
                <wp:positionH relativeFrom="column">
                  <wp:posOffset>4933950</wp:posOffset>
                </wp:positionH>
                <wp:positionV relativeFrom="paragraph">
                  <wp:posOffset>2092325</wp:posOffset>
                </wp:positionV>
                <wp:extent cx="390525" cy="314325"/>
                <wp:effectExtent l="38100" t="0" r="28575" b="47625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3143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5E467C" id="Прямая со стрелкой 36" o:spid="_x0000_s1026" type="#_x0000_t32" style="position:absolute;margin-left:388.5pt;margin-top:164.75pt;width:30.75pt;height:24.75pt;flip:x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" strokecolor="red" strokeweight="1pt">
                <v:stroke endarrow="block" joinstyle="miter"/>
              </v:shape>
            </w:pict>
          </mc:Fallback>
        </mc:AlternateContent>
      </w:r>
      <w:r w:rsidRPr="00710A20">
        <w:rPr>
          <w:noProof/>
          <w:sz w:val="24"/>
          <w:szCs w:val="20"/>
        </w:rPr>
        <w:drawing>
          <wp:anchor distT="0" distB="0" distL="114300" distR="114300" simplePos="0" relativeHeight="251676160" behindDoc="0" locked="0" layoutInCell="1" allowOverlap="1" wp14:anchorId="2044B80E" wp14:editId="0755BD71">
            <wp:simplePos x="0" y="0"/>
            <wp:positionH relativeFrom="column">
              <wp:posOffset>9525</wp:posOffset>
            </wp:positionH>
            <wp:positionV relativeFrom="paragraph">
              <wp:posOffset>473075</wp:posOffset>
            </wp:positionV>
            <wp:extent cx="5450840" cy="4440555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6A66">
        <w:rPr>
          <w:sz w:val="24"/>
          <w:szCs w:val="20"/>
        </w:rPr>
        <w:t xml:space="preserve">4.3. </w:t>
      </w:r>
      <w:r w:rsidR="00D56A66" w:rsidRPr="00D56A66">
        <w:rPr>
          <w:sz w:val="24"/>
          <w:szCs w:val="20"/>
        </w:rPr>
        <w:t>На следующей странице, используя кнопку Обзор добавляете путь к приложению, в нашем случае к браузеру Google Chrome.</w:t>
      </w:r>
    </w:p>
    <w:p w:rsidR="00D56A66" w:rsidRPr="00FA35C3" w:rsidRDefault="00B804D6" w:rsidP="00C968A9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 xml:space="preserve">4.4. </w:t>
      </w:r>
      <w:r w:rsidR="00D56A66" w:rsidRPr="00D56A66">
        <w:rPr>
          <w:sz w:val="24"/>
          <w:szCs w:val="20"/>
        </w:rPr>
        <w:t>Для поиска пути расположения нужного ехе файла, мож</w:t>
      </w:r>
      <w:r>
        <w:rPr>
          <w:sz w:val="24"/>
          <w:szCs w:val="20"/>
        </w:rPr>
        <w:t>но</w:t>
      </w:r>
      <w:r w:rsidR="00D56A66" w:rsidRPr="00D56A66">
        <w:rPr>
          <w:sz w:val="24"/>
          <w:szCs w:val="20"/>
        </w:rPr>
        <w:t xml:space="preserve"> воспользоваться поиском или посмотреть в свойствах ярлыка, там всегда указан путь к приложению.</w:t>
      </w:r>
    </w:p>
    <w:p w:rsidR="00710A20" w:rsidRDefault="00710A20" w:rsidP="00710A20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F5D5FE2" wp14:editId="6C345503">
                <wp:simplePos x="0" y="0"/>
                <wp:positionH relativeFrom="column">
                  <wp:posOffset>3390899</wp:posOffset>
                </wp:positionH>
                <wp:positionV relativeFrom="paragraph">
                  <wp:posOffset>3787775</wp:posOffset>
                </wp:positionV>
                <wp:extent cx="123825" cy="257175"/>
                <wp:effectExtent l="0" t="0" r="85725" b="47625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2571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6C487" id="Прямая со стрелкой 40" o:spid="_x0000_s1026" type="#_x0000_t32" style="position:absolute;margin-left:267pt;margin-top:298.25pt;width:9.75pt;height:20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D11F5CF" wp14:editId="050FC6B7">
                <wp:simplePos x="0" y="0"/>
                <wp:positionH relativeFrom="column">
                  <wp:posOffset>1009650</wp:posOffset>
                </wp:positionH>
                <wp:positionV relativeFrom="paragraph">
                  <wp:posOffset>1416050</wp:posOffset>
                </wp:positionV>
                <wp:extent cx="304800" cy="180975"/>
                <wp:effectExtent l="0" t="0" r="76200" b="47625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1809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16156" id="Прямая со стрелкой 39" o:spid="_x0000_s1026" type="#_x0000_t32" style="position:absolute;margin-left:79.5pt;margin-top:111.5pt;width:24pt;height:14.2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" strokecolor="red" strokeweight="1pt">
                <v:stroke endarrow="block" joinstyle="miter"/>
              </v:shape>
            </w:pict>
          </mc:Fallback>
        </mc:AlternateContent>
      </w:r>
      <w:r w:rsidRPr="00710A20">
        <w:rPr>
          <w:noProof/>
          <w:sz w:val="24"/>
          <w:szCs w:val="20"/>
        </w:rPr>
        <w:drawing>
          <wp:anchor distT="0" distB="0" distL="114300" distR="114300" simplePos="0" relativeHeight="251693568" behindDoc="0" locked="0" layoutInCell="1" allowOverlap="1" wp14:anchorId="7DCE729E" wp14:editId="741002D8">
            <wp:simplePos x="0" y="0"/>
            <wp:positionH relativeFrom="column">
              <wp:posOffset>0</wp:posOffset>
            </wp:positionH>
            <wp:positionV relativeFrom="paragraph">
              <wp:posOffset>539115</wp:posOffset>
            </wp:positionV>
            <wp:extent cx="4622165" cy="3762375"/>
            <wp:effectExtent l="0" t="0" r="6985" b="952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04D6">
        <w:rPr>
          <w:sz w:val="24"/>
          <w:szCs w:val="20"/>
        </w:rPr>
        <w:t xml:space="preserve">4.5. </w:t>
      </w:r>
      <w:r w:rsidR="00B804D6" w:rsidRPr="00B804D6">
        <w:rPr>
          <w:sz w:val="24"/>
          <w:szCs w:val="20"/>
        </w:rPr>
        <w:t>Нажимаете далее —&gt;на следующем ша</w:t>
      </w:r>
      <w:r w:rsidR="00B804D6">
        <w:rPr>
          <w:sz w:val="24"/>
          <w:szCs w:val="20"/>
        </w:rPr>
        <w:t>ге отмечаете Разрешить подключение и опять Д</w:t>
      </w:r>
      <w:r w:rsidR="00B804D6" w:rsidRPr="00B804D6">
        <w:rPr>
          <w:sz w:val="24"/>
          <w:szCs w:val="20"/>
        </w:rPr>
        <w:t>алее</w:t>
      </w:r>
      <w:r w:rsidR="00B804D6">
        <w:rPr>
          <w:sz w:val="24"/>
          <w:szCs w:val="20"/>
        </w:rPr>
        <w:t>.</w:t>
      </w:r>
    </w:p>
    <w:p w:rsidR="00710A20" w:rsidRDefault="00710A20" w:rsidP="00FA35C3">
      <w:pPr>
        <w:spacing w:line="286" w:lineRule="exact"/>
        <w:ind w:firstLine="567"/>
        <w:jc w:val="both"/>
        <w:rPr>
          <w:sz w:val="24"/>
          <w:szCs w:val="20"/>
        </w:rPr>
      </w:pPr>
    </w:p>
    <w:p w:rsidR="00B804D6" w:rsidRDefault="00E75D86" w:rsidP="00FA35C3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A3CE172" wp14:editId="5CA197DF">
                <wp:simplePos x="0" y="0"/>
                <wp:positionH relativeFrom="column">
                  <wp:posOffset>4314825</wp:posOffset>
                </wp:positionH>
                <wp:positionV relativeFrom="paragraph">
                  <wp:posOffset>4330065</wp:posOffset>
                </wp:positionV>
                <wp:extent cx="209550" cy="552450"/>
                <wp:effectExtent l="0" t="0" r="57150" b="5715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552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6CA491" id="Прямая со стрелкой 43" o:spid="_x0000_s1026" type="#_x0000_t32" style="position:absolute;margin-left:339.75pt;margin-top:340.95pt;width:16.5pt;height:43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4C2E76" wp14:editId="0B9F46A7">
                <wp:simplePos x="0" y="0"/>
                <wp:positionH relativeFrom="column">
                  <wp:posOffset>1533525</wp:posOffset>
                </wp:positionH>
                <wp:positionV relativeFrom="paragraph">
                  <wp:posOffset>1443990</wp:posOffset>
                </wp:positionV>
                <wp:extent cx="4133850" cy="1552575"/>
                <wp:effectExtent l="19050" t="19050" r="19050" b="28575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1552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928609" id="Прямоугольник 42" o:spid="_x0000_s1026" style="position:absolute;margin-left:120.75pt;margin-top:113.7pt;width:325.5pt;height:122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" filled="f" strokecolor="red" strokeweight="2.25pt"/>
            </w:pict>
          </mc:Fallback>
        </mc:AlternateContent>
      </w:r>
      <w:r w:rsidRPr="00E75D86">
        <w:rPr>
          <w:noProof/>
          <w:sz w:val="24"/>
          <w:szCs w:val="20"/>
        </w:rPr>
        <w:drawing>
          <wp:anchor distT="0" distB="0" distL="114300" distR="114300" simplePos="0" relativeHeight="251696640" behindDoc="0" locked="0" layoutInCell="1" allowOverlap="1" wp14:anchorId="786629B7" wp14:editId="025B4267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5965190" cy="4848225"/>
            <wp:effectExtent l="0" t="0" r="0" b="952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04D6">
        <w:rPr>
          <w:sz w:val="24"/>
          <w:szCs w:val="20"/>
        </w:rPr>
        <w:t xml:space="preserve">4.6. </w:t>
      </w:r>
      <w:r w:rsidR="00B804D6" w:rsidRPr="00B804D6">
        <w:rPr>
          <w:sz w:val="24"/>
          <w:szCs w:val="20"/>
        </w:rPr>
        <w:t>Отмечаете</w:t>
      </w:r>
      <w:r w:rsidR="00B804D6">
        <w:rPr>
          <w:sz w:val="24"/>
          <w:szCs w:val="20"/>
        </w:rPr>
        <w:t>,</w:t>
      </w:r>
      <w:r w:rsidR="00B804D6" w:rsidRPr="00B804D6">
        <w:rPr>
          <w:sz w:val="24"/>
          <w:szCs w:val="20"/>
        </w:rPr>
        <w:t xml:space="preserve"> </w:t>
      </w:r>
      <w:r w:rsidR="00B804D6">
        <w:rPr>
          <w:sz w:val="24"/>
          <w:szCs w:val="20"/>
        </w:rPr>
        <w:t>для каких профилей применяется правила</w:t>
      </w:r>
      <w:r w:rsidR="00B804D6" w:rsidRPr="00B804D6">
        <w:rPr>
          <w:sz w:val="24"/>
          <w:szCs w:val="20"/>
        </w:rPr>
        <w:t xml:space="preserve"> и нажимаете «Далее»</w:t>
      </w:r>
      <w:r w:rsidR="00B804D6">
        <w:rPr>
          <w:sz w:val="24"/>
          <w:szCs w:val="20"/>
        </w:rPr>
        <w:t>.</w:t>
      </w:r>
    </w:p>
    <w:p w:rsidR="00E75D86" w:rsidRDefault="00E75D86" w:rsidP="00FA35C3">
      <w:pPr>
        <w:spacing w:line="286" w:lineRule="exact"/>
        <w:ind w:firstLine="567"/>
        <w:jc w:val="both"/>
        <w:rPr>
          <w:sz w:val="24"/>
          <w:szCs w:val="20"/>
        </w:rPr>
      </w:pPr>
    </w:p>
    <w:p w:rsidR="00B804D6" w:rsidRPr="00E75D86" w:rsidRDefault="00E75D86" w:rsidP="00FA35C3">
      <w:pPr>
        <w:spacing w:line="286" w:lineRule="exact"/>
        <w:ind w:firstLine="567"/>
        <w:jc w:val="both"/>
        <w:rPr>
          <w:sz w:val="24"/>
          <w:szCs w:val="20"/>
        </w:rPr>
      </w:pPr>
      <w:r w:rsidRPr="00E75D86">
        <w:rPr>
          <w:noProof/>
          <w:sz w:val="24"/>
          <w:szCs w:val="20"/>
        </w:rPr>
        <w:drawing>
          <wp:anchor distT="0" distB="0" distL="114300" distR="114300" simplePos="0" relativeHeight="251698688" behindDoc="0" locked="0" layoutInCell="1" allowOverlap="1" wp14:anchorId="423226B6" wp14:editId="1903E81D">
            <wp:simplePos x="0" y="0"/>
            <wp:positionH relativeFrom="column">
              <wp:posOffset>544830</wp:posOffset>
            </wp:positionH>
            <wp:positionV relativeFrom="paragraph">
              <wp:posOffset>427990</wp:posOffset>
            </wp:positionV>
            <wp:extent cx="5106670" cy="4162425"/>
            <wp:effectExtent l="0" t="0" r="0" b="9525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04D6">
        <w:rPr>
          <w:sz w:val="24"/>
          <w:szCs w:val="20"/>
        </w:rPr>
        <w:t xml:space="preserve">4.7. </w:t>
      </w:r>
      <w:r w:rsidR="00B804D6" w:rsidRPr="00B804D6">
        <w:rPr>
          <w:sz w:val="24"/>
          <w:szCs w:val="20"/>
        </w:rPr>
        <w:t>На следующем шаге необходимо ввести имя для правила и если необходимо, то и его описание</w:t>
      </w:r>
      <w:r w:rsidR="00B804D6">
        <w:rPr>
          <w:sz w:val="24"/>
          <w:szCs w:val="20"/>
        </w:rPr>
        <w:t>.</w:t>
      </w:r>
    </w:p>
    <w:p w:rsidR="00E75D86" w:rsidRPr="00E75D86" w:rsidRDefault="00E75D86" w:rsidP="00FA35C3">
      <w:pPr>
        <w:spacing w:line="286" w:lineRule="exact"/>
        <w:ind w:firstLine="567"/>
        <w:jc w:val="both"/>
        <w:rPr>
          <w:sz w:val="24"/>
          <w:szCs w:val="20"/>
        </w:rPr>
      </w:pPr>
    </w:p>
    <w:p w:rsidR="00B804D6" w:rsidRDefault="00B804D6" w:rsidP="00FA35C3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 xml:space="preserve">4.8. </w:t>
      </w:r>
      <w:r w:rsidRPr="00B804D6">
        <w:rPr>
          <w:sz w:val="24"/>
          <w:szCs w:val="20"/>
        </w:rPr>
        <w:t>Новое правило для брандмауэра успешно создано и работает, о чем свидетельствует зеленая галочка напротив правила</w:t>
      </w:r>
      <w:r>
        <w:rPr>
          <w:sz w:val="24"/>
          <w:szCs w:val="20"/>
        </w:rPr>
        <w:t>.</w:t>
      </w:r>
    </w:p>
    <w:p w:rsidR="005975F6" w:rsidRDefault="005975F6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</w:p>
    <w:sectPr w:rsidR="005975F6">
      <w:pgSz w:w="11900" w:h="16838"/>
      <w:pgMar w:top="710" w:right="1066" w:bottom="1440" w:left="1440" w:header="0" w:footer="0" w:gutter="0"/>
      <w:cols w:space="720" w:equalWidth="0">
        <w:col w:w="940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1EB"/>
    <w:multiLevelType w:val="hybridMultilevel"/>
    <w:tmpl w:val="D92AC740"/>
    <w:lvl w:ilvl="0" w:tplc="5504F2FE">
      <w:start w:val="1"/>
      <w:numFmt w:val="bullet"/>
      <w:lvlText w:val="-"/>
      <w:lvlJc w:val="left"/>
    </w:lvl>
    <w:lvl w:ilvl="1" w:tplc="A490D23E">
      <w:numFmt w:val="decimal"/>
      <w:lvlText w:val=""/>
      <w:lvlJc w:val="left"/>
    </w:lvl>
    <w:lvl w:ilvl="2" w:tplc="3E18742C">
      <w:numFmt w:val="decimal"/>
      <w:lvlText w:val=""/>
      <w:lvlJc w:val="left"/>
    </w:lvl>
    <w:lvl w:ilvl="3" w:tplc="577C98FA">
      <w:numFmt w:val="decimal"/>
      <w:lvlText w:val=""/>
      <w:lvlJc w:val="left"/>
    </w:lvl>
    <w:lvl w:ilvl="4" w:tplc="3D3C9A52">
      <w:numFmt w:val="decimal"/>
      <w:lvlText w:val=""/>
      <w:lvlJc w:val="left"/>
    </w:lvl>
    <w:lvl w:ilvl="5" w:tplc="A7FA9ABC">
      <w:numFmt w:val="decimal"/>
      <w:lvlText w:val=""/>
      <w:lvlJc w:val="left"/>
    </w:lvl>
    <w:lvl w:ilvl="6" w:tplc="9AEA9DF4">
      <w:numFmt w:val="decimal"/>
      <w:lvlText w:val=""/>
      <w:lvlJc w:val="left"/>
    </w:lvl>
    <w:lvl w:ilvl="7" w:tplc="26DC0FA0">
      <w:numFmt w:val="decimal"/>
      <w:lvlText w:val=""/>
      <w:lvlJc w:val="left"/>
    </w:lvl>
    <w:lvl w:ilvl="8" w:tplc="EDDE2664">
      <w:numFmt w:val="decimal"/>
      <w:lvlText w:val=""/>
      <w:lvlJc w:val="left"/>
    </w:lvl>
  </w:abstractNum>
  <w:abstractNum w:abstractNumId="1" w15:restartNumberingAfterBreak="0">
    <w:nsid w:val="00000BB3"/>
    <w:multiLevelType w:val="hybridMultilevel"/>
    <w:tmpl w:val="15E67108"/>
    <w:lvl w:ilvl="0" w:tplc="A08A363A">
      <w:start w:val="1"/>
      <w:numFmt w:val="bullet"/>
      <w:lvlText w:val="с"/>
      <w:lvlJc w:val="left"/>
    </w:lvl>
    <w:lvl w:ilvl="1" w:tplc="B88C50EC">
      <w:numFmt w:val="decimal"/>
      <w:lvlText w:val=""/>
      <w:lvlJc w:val="left"/>
    </w:lvl>
    <w:lvl w:ilvl="2" w:tplc="F82088DE">
      <w:numFmt w:val="decimal"/>
      <w:lvlText w:val=""/>
      <w:lvlJc w:val="left"/>
    </w:lvl>
    <w:lvl w:ilvl="3" w:tplc="4A40F472">
      <w:numFmt w:val="decimal"/>
      <w:lvlText w:val=""/>
      <w:lvlJc w:val="left"/>
    </w:lvl>
    <w:lvl w:ilvl="4" w:tplc="6826154A">
      <w:numFmt w:val="decimal"/>
      <w:lvlText w:val=""/>
      <w:lvlJc w:val="left"/>
    </w:lvl>
    <w:lvl w:ilvl="5" w:tplc="137CC778">
      <w:numFmt w:val="decimal"/>
      <w:lvlText w:val=""/>
      <w:lvlJc w:val="left"/>
    </w:lvl>
    <w:lvl w:ilvl="6" w:tplc="017685DC">
      <w:numFmt w:val="decimal"/>
      <w:lvlText w:val=""/>
      <w:lvlJc w:val="left"/>
    </w:lvl>
    <w:lvl w:ilvl="7" w:tplc="B0982E68">
      <w:numFmt w:val="decimal"/>
      <w:lvlText w:val=""/>
      <w:lvlJc w:val="left"/>
    </w:lvl>
    <w:lvl w:ilvl="8" w:tplc="B212E9D8">
      <w:numFmt w:val="decimal"/>
      <w:lvlText w:val=""/>
      <w:lvlJc w:val="left"/>
    </w:lvl>
  </w:abstractNum>
  <w:abstractNum w:abstractNumId="2" w15:restartNumberingAfterBreak="0">
    <w:nsid w:val="000012DB"/>
    <w:multiLevelType w:val="hybridMultilevel"/>
    <w:tmpl w:val="A98CF1A4"/>
    <w:lvl w:ilvl="0" w:tplc="DC147C08">
      <w:start w:val="3"/>
      <w:numFmt w:val="decimal"/>
      <w:lvlText w:val="%1."/>
      <w:lvlJc w:val="left"/>
    </w:lvl>
    <w:lvl w:ilvl="1" w:tplc="E4820626">
      <w:numFmt w:val="decimal"/>
      <w:lvlText w:val=""/>
      <w:lvlJc w:val="left"/>
    </w:lvl>
    <w:lvl w:ilvl="2" w:tplc="40DA4E2C">
      <w:numFmt w:val="decimal"/>
      <w:lvlText w:val=""/>
      <w:lvlJc w:val="left"/>
    </w:lvl>
    <w:lvl w:ilvl="3" w:tplc="62000ED8">
      <w:numFmt w:val="decimal"/>
      <w:lvlText w:val=""/>
      <w:lvlJc w:val="left"/>
    </w:lvl>
    <w:lvl w:ilvl="4" w:tplc="AF70078A">
      <w:numFmt w:val="decimal"/>
      <w:lvlText w:val=""/>
      <w:lvlJc w:val="left"/>
    </w:lvl>
    <w:lvl w:ilvl="5" w:tplc="AC222D86">
      <w:numFmt w:val="decimal"/>
      <w:lvlText w:val=""/>
      <w:lvlJc w:val="left"/>
    </w:lvl>
    <w:lvl w:ilvl="6" w:tplc="FA228600">
      <w:numFmt w:val="decimal"/>
      <w:lvlText w:val=""/>
      <w:lvlJc w:val="left"/>
    </w:lvl>
    <w:lvl w:ilvl="7" w:tplc="0C8CD712">
      <w:numFmt w:val="decimal"/>
      <w:lvlText w:val=""/>
      <w:lvlJc w:val="left"/>
    </w:lvl>
    <w:lvl w:ilvl="8" w:tplc="876EF52E">
      <w:numFmt w:val="decimal"/>
      <w:lvlText w:val=""/>
      <w:lvlJc w:val="left"/>
    </w:lvl>
  </w:abstractNum>
  <w:abstractNum w:abstractNumId="3" w15:restartNumberingAfterBreak="0">
    <w:nsid w:val="0000153C"/>
    <w:multiLevelType w:val="hybridMultilevel"/>
    <w:tmpl w:val="91A00E30"/>
    <w:lvl w:ilvl="0" w:tplc="ADB0A60C">
      <w:start w:val="1"/>
      <w:numFmt w:val="decimal"/>
      <w:lvlText w:val="%1."/>
      <w:lvlJc w:val="left"/>
    </w:lvl>
    <w:lvl w:ilvl="1" w:tplc="857C8A62">
      <w:numFmt w:val="decimal"/>
      <w:lvlText w:val=""/>
      <w:lvlJc w:val="left"/>
    </w:lvl>
    <w:lvl w:ilvl="2" w:tplc="620E4BE0">
      <w:numFmt w:val="decimal"/>
      <w:lvlText w:val=""/>
      <w:lvlJc w:val="left"/>
    </w:lvl>
    <w:lvl w:ilvl="3" w:tplc="23C806CE">
      <w:numFmt w:val="decimal"/>
      <w:lvlText w:val=""/>
      <w:lvlJc w:val="left"/>
    </w:lvl>
    <w:lvl w:ilvl="4" w:tplc="6C0EC302">
      <w:numFmt w:val="decimal"/>
      <w:lvlText w:val=""/>
      <w:lvlJc w:val="left"/>
    </w:lvl>
    <w:lvl w:ilvl="5" w:tplc="ABD0E302">
      <w:numFmt w:val="decimal"/>
      <w:lvlText w:val=""/>
      <w:lvlJc w:val="left"/>
    </w:lvl>
    <w:lvl w:ilvl="6" w:tplc="546662C4">
      <w:numFmt w:val="decimal"/>
      <w:lvlText w:val=""/>
      <w:lvlJc w:val="left"/>
    </w:lvl>
    <w:lvl w:ilvl="7" w:tplc="8586E416">
      <w:numFmt w:val="decimal"/>
      <w:lvlText w:val=""/>
      <w:lvlJc w:val="left"/>
    </w:lvl>
    <w:lvl w:ilvl="8" w:tplc="CB3A2414">
      <w:numFmt w:val="decimal"/>
      <w:lvlText w:val=""/>
      <w:lvlJc w:val="left"/>
    </w:lvl>
  </w:abstractNum>
  <w:abstractNum w:abstractNumId="4" w15:restartNumberingAfterBreak="0">
    <w:nsid w:val="00001649"/>
    <w:multiLevelType w:val="hybridMultilevel"/>
    <w:tmpl w:val="97564B00"/>
    <w:lvl w:ilvl="0" w:tplc="BE569084">
      <w:start w:val="1"/>
      <w:numFmt w:val="bullet"/>
      <w:lvlText w:val="-"/>
      <w:lvlJc w:val="left"/>
    </w:lvl>
    <w:lvl w:ilvl="1" w:tplc="BE321FAE">
      <w:numFmt w:val="decimal"/>
      <w:lvlText w:val=""/>
      <w:lvlJc w:val="left"/>
    </w:lvl>
    <w:lvl w:ilvl="2" w:tplc="DA88395C">
      <w:numFmt w:val="decimal"/>
      <w:lvlText w:val=""/>
      <w:lvlJc w:val="left"/>
    </w:lvl>
    <w:lvl w:ilvl="3" w:tplc="F2649ABC">
      <w:numFmt w:val="decimal"/>
      <w:lvlText w:val=""/>
      <w:lvlJc w:val="left"/>
    </w:lvl>
    <w:lvl w:ilvl="4" w:tplc="838C158E">
      <w:numFmt w:val="decimal"/>
      <w:lvlText w:val=""/>
      <w:lvlJc w:val="left"/>
    </w:lvl>
    <w:lvl w:ilvl="5" w:tplc="6A4C3E58">
      <w:numFmt w:val="decimal"/>
      <w:lvlText w:val=""/>
      <w:lvlJc w:val="left"/>
    </w:lvl>
    <w:lvl w:ilvl="6" w:tplc="3132AEF4">
      <w:numFmt w:val="decimal"/>
      <w:lvlText w:val=""/>
      <w:lvlJc w:val="left"/>
    </w:lvl>
    <w:lvl w:ilvl="7" w:tplc="47CE272E">
      <w:numFmt w:val="decimal"/>
      <w:lvlText w:val=""/>
      <w:lvlJc w:val="left"/>
    </w:lvl>
    <w:lvl w:ilvl="8" w:tplc="64489D38">
      <w:numFmt w:val="decimal"/>
      <w:lvlText w:val=""/>
      <w:lvlJc w:val="left"/>
    </w:lvl>
  </w:abstractNum>
  <w:abstractNum w:abstractNumId="5" w15:restartNumberingAfterBreak="0">
    <w:nsid w:val="000026E9"/>
    <w:multiLevelType w:val="hybridMultilevel"/>
    <w:tmpl w:val="31561E6E"/>
    <w:lvl w:ilvl="0" w:tplc="BC6E4ABA">
      <w:start w:val="1"/>
      <w:numFmt w:val="bullet"/>
      <w:lvlText w:val="-"/>
      <w:lvlJc w:val="left"/>
    </w:lvl>
    <w:lvl w:ilvl="1" w:tplc="28021AD2">
      <w:numFmt w:val="decimal"/>
      <w:lvlText w:val=""/>
      <w:lvlJc w:val="left"/>
    </w:lvl>
    <w:lvl w:ilvl="2" w:tplc="48488676">
      <w:numFmt w:val="decimal"/>
      <w:lvlText w:val=""/>
      <w:lvlJc w:val="left"/>
    </w:lvl>
    <w:lvl w:ilvl="3" w:tplc="F7949F36">
      <w:numFmt w:val="decimal"/>
      <w:lvlText w:val=""/>
      <w:lvlJc w:val="left"/>
    </w:lvl>
    <w:lvl w:ilvl="4" w:tplc="528ADCC6">
      <w:numFmt w:val="decimal"/>
      <w:lvlText w:val=""/>
      <w:lvlJc w:val="left"/>
    </w:lvl>
    <w:lvl w:ilvl="5" w:tplc="1EFE5F32">
      <w:numFmt w:val="decimal"/>
      <w:lvlText w:val=""/>
      <w:lvlJc w:val="left"/>
    </w:lvl>
    <w:lvl w:ilvl="6" w:tplc="6F4C39A4">
      <w:numFmt w:val="decimal"/>
      <w:lvlText w:val=""/>
      <w:lvlJc w:val="left"/>
    </w:lvl>
    <w:lvl w:ilvl="7" w:tplc="C52A6AAE">
      <w:numFmt w:val="decimal"/>
      <w:lvlText w:val=""/>
      <w:lvlJc w:val="left"/>
    </w:lvl>
    <w:lvl w:ilvl="8" w:tplc="30ACA2B8">
      <w:numFmt w:val="decimal"/>
      <w:lvlText w:val=""/>
      <w:lvlJc w:val="left"/>
    </w:lvl>
  </w:abstractNum>
  <w:abstractNum w:abstractNumId="6" w15:restartNumberingAfterBreak="0">
    <w:nsid w:val="00002EA6"/>
    <w:multiLevelType w:val="hybridMultilevel"/>
    <w:tmpl w:val="BCE67DE4"/>
    <w:lvl w:ilvl="0" w:tplc="35E2676E">
      <w:start w:val="1"/>
      <w:numFmt w:val="decimal"/>
      <w:lvlText w:val="%1."/>
      <w:lvlJc w:val="left"/>
    </w:lvl>
    <w:lvl w:ilvl="1" w:tplc="7ED640F6">
      <w:numFmt w:val="decimal"/>
      <w:lvlText w:val=""/>
      <w:lvlJc w:val="left"/>
    </w:lvl>
    <w:lvl w:ilvl="2" w:tplc="67268B1E">
      <w:numFmt w:val="decimal"/>
      <w:lvlText w:val=""/>
      <w:lvlJc w:val="left"/>
    </w:lvl>
    <w:lvl w:ilvl="3" w:tplc="7C320956">
      <w:numFmt w:val="decimal"/>
      <w:lvlText w:val=""/>
      <w:lvlJc w:val="left"/>
    </w:lvl>
    <w:lvl w:ilvl="4" w:tplc="6B7C1068">
      <w:numFmt w:val="decimal"/>
      <w:lvlText w:val=""/>
      <w:lvlJc w:val="left"/>
    </w:lvl>
    <w:lvl w:ilvl="5" w:tplc="ED740F3A">
      <w:numFmt w:val="decimal"/>
      <w:lvlText w:val=""/>
      <w:lvlJc w:val="left"/>
    </w:lvl>
    <w:lvl w:ilvl="6" w:tplc="A762D5F0">
      <w:numFmt w:val="decimal"/>
      <w:lvlText w:val=""/>
      <w:lvlJc w:val="left"/>
    </w:lvl>
    <w:lvl w:ilvl="7" w:tplc="F18649B4">
      <w:numFmt w:val="decimal"/>
      <w:lvlText w:val=""/>
      <w:lvlJc w:val="left"/>
    </w:lvl>
    <w:lvl w:ilvl="8" w:tplc="D79E406A">
      <w:numFmt w:val="decimal"/>
      <w:lvlText w:val=""/>
      <w:lvlJc w:val="left"/>
    </w:lvl>
  </w:abstractNum>
  <w:abstractNum w:abstractNumId="7" w15:restartNumberingAfterBreak="0">
    <w:nsid w:val="000041BB"/>
    <w:multiLevelType w:val="hybridMultilevel"/>
    <w:tmpl w:val="66540DDA"/>
    <w:lvl w:ilvl="0" w:tplc="B69E6CC8">
      <w:start w:val="1"/>
      <w:numFmt w:val="bullet"/>
      <w:lvlText w:val="-"/>
      <w:lvlJc w:val="left"/>
    </w:lvl>
    <w:lvl w:ilvl="1" w:tplc="9820AAD8">
      <w:numFmt w:val="decimal"/>
      <w:lvlText w:val=""/>
      <w:lvlJc w:val="left"/>
    </w:lvl>
    <w:lvl w:ilvl="2" w:tplc="AA10AE58">
      <w:numFmt w:val="decimal"/>
      <w:lvlText w:val=""/>
      <w:lvlJc w:val="left"/>
    </w:lvl>
    <w:lvl w:ilvl="3" w:tplc="D30AA9CA">
      <w:numFmt w:val="decimal"/>
      <w:lvlText w:val=""/>
      <w:lvlJc w:val="left"/>
    </w:lvl>
    <w:lvl w:ilvl="4" w:tplc="38D0EA4C">
      <w:numFmt w:val="decimal"/>
      <w:lvlText w:val=""/>
      <w:lvlJc w:val="left"/>
    </w:lvl>
    <w:lvl w:ilvl="5" w:tplc="11E86B20">
      <w:numFmt w:val="decimal"/>
      <w:lvlText w:val=""/>
      <w:lvlJc w:val="left"/>
    </w:lvl>
    <w:lvl w:ilvl="6" w:tplc="4AA64EAE">
      <w:numFmt w:val="decimal"/>
      <w:lvlText w:val=""/>
      <w:lvlJc w:val="left"/>
    </w:lvl>
    <w:lvl w:ilvl="7" w:tplc="FF66718E">
      <w:numFmt w:val="decimal"/>
      <w:lvlText w:val=""/>
      <w:lvlJc w:val="left"/>
    </w:lvl>
    <w:lvl w:ilvl="8" w:tplc="E59C5020">
      <w:numFmt w:val="decimal"/>
      <w:lvlText w:val=""/>
      <w:lvlJc w:val="left"/>
    </w:lvl>
  </w:abstractNum>
  <w:abstractNum w:abstractNumId="8" w15:restartNumberingAfterBreak="0">
    <w:nsid w:val="00005AF1"/>
    <w:multiLevelType w:val="hybridMultilevel"/>
    <w:tmpl w:val="F8C0949A"/>
    <w:lvl w:ilvl="0" w:tplc="82CA1BD4">
      <w:start w:val="1"/>
      <w:numFmt w:val="bullet"/>
      <w:lvlText w:val="-"/>
      <w:lvlJc w:val="left"/>
    </w:lvl>
    <w:lvl w:ilvl="1" w:tplc="17CC32B0">
      <w:numFmt w:val="decimal"/>
      <w:lvlText w:val=""/>
      <w:lvlJc w:val="left"/>
    </w:lvl>
    <w:lvl w:ilvl="2" w:tplc="F536DC40">
      <w:numFmt w:val="decimal"/>
      <w:lvlText w:val=""/>
      <w:lvlJc w:val="left"/>
    </w:lvl>
    <w:lvl w:ilvl="3" w:tplc="0A46A506">
      <w:numFmt w:val="decimal"/>
      <w:lvlText w:val=""/>
      <w:lvlJc w:val="left"/>
    </w:lvl>
    <w:lvl w:ilvl="4" w:tplc="7DB29EBE">
      <w:numFmt w:val="decimal"/>
      <w:lvlText w:val=""/>
      <w:lvlJc w:val="left"/>
    </w:lvl>
    <w:lvl w:ilvl="5" w:tplc="63BA49EC">
      <w:numFmt w:val="decimal"/>
      <w:lvlText w:val=""/>
      <w:lvlJc w:val="left"/>
    </w:lvl>
    <w:lvl w:ilvl="6" w:tplc="354E5AC4">
      <w:numFmt w:val="decimal"/>
      <w:lvlText w:val=""/>
      <w:lvlJc w:val="left"/>
    </w:lvl>
    <w:lvl w:ilvl="7" w:tplc="98546494">
      <w:numFmt w:val="decimal"/>
      <w:lvlText w:val=""/>
      <w:lvlJc w:val="left"/>
    </w:lvl>
    <w:lvl w:ilvl="8" w:tplc="07047BAE">
      <w:numFmt w:val="decimal"/>
      <w:lvlText w:val=""/>
      <w:lvlJc w:val="left"/>
    </w:lvl>
  </w:abstractNum>
  <w:abstractNum w:abstractNumId="9" w15:restartNumberingAfterBreak="0">
    <w:nsid w:val="00006DF1"/>
    <w:multiLevelType w:val="hybridMultilevel"/>
    <w:tmpl w:val="F70AF9D2"/>
    <w:lvl w:ilvl="0" w:tplc="A05E9D16">
      <w:start w:val="1"/>
      <w:numFmt w:val="bullet"/>
      <w:lvlText w:val=""/>
      <w:lvlJc w:val="left"/>
    </w:lvl>
    <w:lvl w:ilvl="1" w:tplc="C5F61E96">
      <w:numFmt w:val="decimal"/>
      <w:lvlText w:val=""/>
      <w:lvlJc w:val="left"/>
    </w:lvl>
    <w:lvl w:ilvl="2" w:tplc="C5D8AD20">
      <w:numFmt w:val="decimal"/>
      <w:lvlText w:val=""/>
      <w:lvlJc w:val="left"/>
    </w:lvl>
    <w:lvl w:ilvl="3" w:tplc="56E88AD2">
      <w:numFmt w:val="decimal"/>
      <w:lvlText w:val=""/>
      <w:lvlJc w:val="left"/>
    </w:lvl>
    <w:lvl w:ilvl="4" w:tplc="052829F0">
      <w:numFmt w:val="decimal"/>
      <w:lvlText w:val=""/>
      <w:lvlJc w:val="left"/>
    </w:lvl>
    <w:lvl w:ilvl="5" w:tplc="4F90CCC0">
      <w:numFmt w:val="decimal"/>
      <w:lvlText w:val=""/>
      <w:lvlJc w:val="left"/>
    </w:lvl>
    <w:lvl w:ilvl="6" w:tplc="694C18B6">
      <w:numFmt w:val="decimal"/>
      <w:lvlText w:val=""/>
      <w:lvlJc w:val="left"/>
    </w:lvl>
    <w:lvl w:ilvl="7" w:tplc="879CE67E">
      <w:numFmt w:val="decimal"/>
      <w:lvlText w:val=""/>
      <w:lvlJc w:val="left"/>
    </w:lvl>
    <w:lvl w:ilvl="8" w:tplc="1C3ED0B2">
      <w:numFmt w:val="decimal"/>
      <w:lvlText w:val=""/>
      <w:lvlJc w:val="left"/>
    </w:lvl>
  </w:abstractNum>
  <w:abstractNum w:abstractNumId="10" w15:restartNumberingAfterBreak="0">
    <w:nsid w:val="120D3656"/>
    <w:multiLevelType w:val="hybridMultilevel"/>
    <w:tmpl w:val="A246D4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E6E16F9"/>
    <w:multiLevelType w:val="hybridMultilevel"/>
    <w:tmpl w:val="CF906126"/>
    <w:lvl w:ilvl="0" w:tplc="4F6439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7"/>
  </w:num>
  <w:num w:numId="5">
    <w:abstractNumId w:val="5"/>
  </w:num>
  <w:num w:numId="6">
    <w:abstractNumId w:val="0"/>
  </w:num>
  <w:num w:numId="7">
    <w:abstractNumId w:val="1"/>
  </w:num>
  <w:num w:numId="8">
    <w:abstractNumId w:val="6"/>
  </w:num>
  <w:num w:numId="9">
    <w:abstractNumId w:val="2"/>
  </w:num>
  <w:num w:numId="10">
    <w:abstractNumId w:val="3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5762"/>
    <w:rsid w:val="000143D9"/>
    <w:rsid w:val="00045FE9"/>
    <w:rsid w:val="00051ECE"/>
    <w:rsid w:val="00070639"/>
    <w:rsid w:val="000E74E1"/>
    <w:rsid w:val="00127FD0"/>
    <w:rsid w:val="00141E94"/>
    <w:rsid w:val="001A27F7"/>
    <w:rsid w:val="00236D75"/>
    <w:rsid w:val="00246082"/>
    <w:rsid w:val="00247927"/>
    <w:rsid w:val="0025364A"/>
    <w:rsid w:val="0027152C"/>
    <w:rsid w:val="002908D5"/>
    <w:rsid w:val="002E2244"/>
    <w:rsid w:val="002E3ADF"/>
    <w:rsid w:val="002E5F4F"/>
    <w:rsid w:val="003952F4"/>
    <w:rsid w:val="00406320"/>
    <w:rsid w:val="004873D8"/>
    <w:rsid w:val="004F1B25"/>
    <w:rsid w:val="00505132"/>
    <w:rsid w:val="00557952"/>
    <w:rsid w:val="00577BD2"/>
    <w:rsid w:val="005975F6"/>
    <w:rsid w:val="005B08CC"/>
    <w:rsid w:val="005B5E61"/>
    <w:rsid w:val="005C5AAD"/>
    <w:rsid w:val="0062512F"/>
    <w:rsid w:val="00644B1C"/>
    <w:rsid w:val="0068181F"/>
    <w:rsid w:val="006C1EFF"/>
    <w:rsid w:val="00710A20"/>
    <w:rsid w:val="0072223A"/>
    <w:rsid w:val="0079767C"/>
    <w:rsid w:val="007D5762"/>
    <w:rsid w:val="008552B0"/>
    <w:rsid w:val="00882A57"/>
    <w:rsid w:val="008C5093"/>
    <w:rsid w:val="00921DF9"/>
    <w:rsid w:val="009A42CC"/>
    <w:rsid w:val="009A527F"/>
    <w:rsid w:val="009C0DB1"/>
    <w:rsid w:val="009D3B78"/>
    <w:rsid w:val="009E3E7C"/>
    <w:rsid w:val="00A07F1A"/>
    <w:rsid w:val="00A10EC6"/>
    <w:rsid w:val="00A42658"/>
    <w:rsid w:val="00A75764"/>
    <w:rsid w:val="00A90336"/>
    <w:rsid w:val="00AB23AA"/>
    <w:rsid w:val="00AF65E0"/>
    <w:rsid w:val="00B31CAB"/>
    <w:rsid w:val="00B4222F"/>
    <w:rsid w:val="00B804D6"/>
    <w:rsid w:val="00B81EE6"/>
    <w:rsid w:val="00B95A31"/>
    <w:rsid w:val="00B971D9"/>
    <w:rsid w:val="00BB4410"/>
    <w:rsid w:val="00BF1D25"/>
    <w:rsid w:val="00C206E9"/>
    <w:rsid w:val="00C704DA"/>
    <w:rsid w:val="00C72BB6"/>
    <w:rsid w:val="00C968A9"/>
    <w:rsid w:val="00CA45E1"/>
    <w:rsid w:val="00CB1733"/>
    <w:rsid w:val="00D3583A"/>
    <w:rsid w:val="00D46FC9"/>
    <w:rsid w:val="00D56A66"/>
    <w:rsid w:val="00DC719C"/>
    <w:rsid w:val="00E00038"/>
    <w:rsid w:val="00E418C0"/>
    <w:rsid w:val="00E47D2D"/>
    <w:rsid w:val="00E514FE"/>
    <w:rsid w:val="00E75D86"/>
    <w:rsid w:val="00ED0097"/>
    <w:rsid w:val="00ED30FB"/>
    <w:rsid w:val="00EE1FEC"/>
    <w:rsid w:val="00F3094A"/>
    <w:rsid w:val="00F67638"/>
    <w:rsid w:val="00FA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5A78F"/>
  <w15:docId w15:val="{3A4BD97B-9BC4-4554-B9D2-22CC84713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BDC"/>
    <w:rPr>
      <w:color w:val="0000FF"/>
      <w:u w:val="single"/>
    </w:rPr>
  </w:style>
  <w:style w:type="paragraph" w:styleId="a4">
    <w:name w:val="No Spacing"/>
    <w:link w:val="a5"/>
    <w:uiPriority w:val="1"/>
    <w:qFormat/>
    <w:rsid w:val="00B95A31"/>
    <w:rPr>
      <w:rFonts w:asciiTheme="minorHAnsi" w:eastAsiaTheme="minorHAnsi" w:hAnsiTheme="minorHAnsi" w:cstheme="minorBidi"/>
      <w:lang w:eastAsia="en-US"/>
    </w:rPr>
  </w:style>
  <w:style w:type="character" w:customStyle="1" w:styleId="FontStyle13">
    <w:name w:val="Font Style13"/>
    <w:basedOn w:val="a0"/>
    <w:uiPriority w:val="99"/>
    <w:rsid w:val="00B95A31"/>
    <w:rPr>
      <w:rFonts w:ascii="Times New Roman" w:hAnsi="Times New Roman" w:cs="Times New Roman"/>
      <w:sz w:val="22"/>
      <w:szCs w:val="22"/>
    </w:rPr>
  </w:style>
  <w:style w:type="character" w:customStyle="1" w:styleId="FontStyle14">
    <w:name w:val="Font Style14"/>
    <w:basedOn w:val="a0"/>
    <w:uiPriority w:val="99"/>
    <w:rsid w:val="00B95A31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5">
    <w:name w:val="Без интервала Знак"/>
    <w:basedOn w:val="a0"/>
    <w:link w:val="a4"/>
    <w:uiPriority w:val="1"/>
    <w:locked/>
    <w:rsid w:val="00B95A31"/>
    <w:rPr>
      <w:rFonts w:asciiTheme="minorHAnsi" w:eastAsiaTheme="minorHAnsi" w:hAnsiTheme="minorHAnsi" w:cstheme="minorBidi"/>
      <w:lang w:eastAsia="en-US"/>
    </w:rPr>
  </w:style>
  <w:style w:type="table" w:styleId="a6">
    <w:name w:val="Table Grid"/>
    <w:basedOn w:val="a1"/>
    <w:uiPriority w:val="59"/>
    <w:rsid w:val="00ED30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Основной текст_"/>
    <w:basedOn w:val="a0"/>
    <w:link w:val="2"/>
    <w:rsid w:val="00CA45E1"/>
    <w:rPr>
      <w:rFonts w:eastAsia="Times New Roman"/>
      <w:sz w:val="20"/>
      <w:szCs w:val="20"/>
      <w:shd w:val="clear" w:color="auto" w:fill="FFFFFF"/>
    </w:rPr>
  </w:style>
  <w:style w:type="character" w:customStyle="1" w:styleId="BookmanOldStyle8pt0pt">
    <w:name w:val="Основной текст + Bookman Old Style;8 pt;Интервал 0 pt"/>
    <w:basedOn w:val="a7"/>
    <w:rsid w:val="00CA45E1"/>
    <w:rPr>
      <w:rFonts w:ascii="Bookman Old Style" w:eastAsia="Bookman Old Style" w:hAnsi="Bookman Old Style" w:cs="Bookman Old Style"/>
      <w:color w:val="000000"/>
      <w:spacing w:val="2"/>
      <w:w w:val="100"/>
      <w:position w:val="0"/>
      <w:sz w:val="16"/>
      <w:szCs w:val="16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7"/>
    <w:rsid w:val="00CA45E1"/>
    <w:pPr>
      <w:widowControl w:val="0"/>
      <w:shd w:val="clear" w:color="auto" w:fill="FFFFFF"/>
      <w:spacing w:before="180" w:line="224" w:lineRule="exact"/>
      <w:ind w:hanging="260"/>
      <w:jc w:val="both"/>
    </w:pPr>
    <w:rPr>
      <w:rFonts w:eastAsia="Times New Roman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BB441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B4410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9A42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82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1E7213-5327-4301-8544-49FE6E1F8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19</Pages>
  <Words>1599</Words>
  <Characters>9117</Characters>
  <Application>Microsoft Office Word</Application>
  <DocSecurity>0</DocSecurity>
  <Lines>75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admin</cp:lastModifiedBy>
  <cp:revision>77</cp:revision>
  <dcterms:created xsi:type="dcterms:W3CDTF">2019-11-17T17:28:00Z</dcterms:created>
  <dcterms:modified xsi:type="dcterms:W3CDTF">2024-02-01T12:13:00Z</dcterms:modified>
</cp:coreProperties>
</file>