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 xml:space="preserve">, начиная с 2.0 и заканчивая самой старшей, которую поддерживает ваша </w:t>
      </w:r>
      <w:proofErr w:type="spellStart"/>
      <w:r w:rsidRPr="005B09F1">
        <w:t>Windows</w:t>
      </w:r>
      <w:proofErr w:type="spellEnd"/>
      <w:r w:rsidRPr="005B09F1">
        <w:t>. Это обеспечит нормальную работу всех совместимых с вашей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</w:t>
      </w:r>
      <w:proofErr w:type="spellStart"/>
      <w:r w:rsidRPr="005B09F1">
        <w:t>Windows</w:t>
      </w:r>
      <w:proofErr w:type="spellEnd"/>
      <w:r w:rsidRPr="005B09F1">
        <w:t xml:space="preserve">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7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 С++,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lastRenderedPageBreak/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2" w:tgtFrame="_blank" w:history="1">
        <w:r w:rsidRPr="005B09F1">
          <w:rPr>
            <w:rStyle w:val="a5"/>
          </w:rPr>
          <w:t>т</w:t>
        </w:r>
        <w:r w:rsidRPr="005B09F1">
          <w:rPr>
            <w:rStyle w:val="a5"/>
          </w:rPr>
          <w:t>у</w:t>
        </w:r>
        <w:r w:rsidRPr="005B09F1">
          <w:rPr>
            <w:rStyle w:val="a5"/>
          </w:rPr>
          <w:t>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Неправильная разрядность </w:t>
      </w:r>
      <w:proofErr w:type="spellStart"/>
      <w:r w:rsidRPr="005B09F1">
        <w:rPr>
          <w:sz w:val="24"/>
          <w:szCs w:val="24"/>
        </w:rPr>
        <w:t>Windows</w:t>
      </w:r>
      <w:proofErr w:type="spellEnd"/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Windows</w:t>
      </w:r>
      <w:proofErr w:type="spellEnd"/>
      <w:r w:rsidRPr="005B09F1">
        <w:t xml:space="preserve">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Отсутствие необходимой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</w:t>
      </w:r>
      <w:proofErr w:type="spellStart"/>
      <w:r w:rsidRPr="005B09F1">
        <w:t>Windows</w:t>
      </w:r>
      <w:proofErr w:type="spellEnd"/>
      <w:r w:rsidRPr="005B09F1">
        <w:t xml:space="preserve">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6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lastRenderedPageBreak/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На всех компьютерах есть антивирусы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стандартного </w:t>
      </w:r>
      <w:proofErr w:type="spellStart"/>
      <w:r w:rsidRPr="005B09F1">
        <w:t>удаляльщика</w:t>
      </w:r>
      <w:proofErr w:type="spell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>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</w:t>
      </w:r>
      <w:r w:rsidRPr="001D5476">
        <w:rPr>
          <w:sz w:val="24"/>
          <w:szCs w:val="24"/>
        </w:rPr>
        <w:lastRenderedPageBreak/>
        <w:t xml:space="preserve">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Перейдите в данном окне на вкладку Совместимость. В области Режим совместимости установите флажок </w:t>
      </w:r>
      <w:proofErr w:type="gramStart"/>
      <w:r w:rsidRPr="001D5476">
        <w:rPr>
          <w:sz w:val="24"/>
          <w:szCs w:val="24"/>
        </w:rPr>
        <w:t>Запустить</w:t>
      </w:r>
      <w:proofErr w:type="gramEnd"/>
      <w:r w:rsidRPr="001D5476">
        <w:rPr>
          <w:sz w:val="24"/>
          <w:szCs w:val="24"/>
        </w:rPr>
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Если программа все равно отказывается запускаться, можно попробовать установить флажок </w:t>
      </w:r>
      <w:proofErr w:type="gramStart"/>
      <w:r w:rsidRPr="001D5476">
        <w:rPr>
          <w:sz w:val="24"/>
          <w:szCs w:val="24"/>
        </w:rPr>
        <w:t>Выполнять</w:t>
      </w:r>
      <w:proofErr w:type="gramEnd"/>
      <w:r w:rsidRPr="001D5476">
        <w:rPr>
          <w:sz w:val="24"/>
          <w:szCs w:val="24"/>
        </w:rPr>
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Операционная система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lastRenderedPageBreak/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Некорректная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прошествии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>Зависание и некорректная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</w:r>
      <w:proofErr w:type="gramStart"/>
      <w:r w:rsidRPr="001D5476">
        <w:rPr>
          <w:sz w:val="24"/>
          <w:szCs w:val="24"/>
        </w:rPr>
        <w:t>Завершить</w:t>
      </w:r>
      <w:proofErr w:type="gramEnd"/>
      <w:r w:rsidRPr="001D5476">
        <w:rPr>
          <w:sz w:val="24"/>
          <w:szCs w:val="24"/>
        </w:rPr>
        <w:t xml:space="preserve">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3A8661F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p w14:paraId="17E4EF99" w14:textId="32624679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1339" w14:paraId="7B0F6BA3" w14:textId="77777777" w:rsidTr="00771339">
        <w:tc>
          <w:tcPr>
            <w:tcW w:w="4785" w:type="dxa"/>
          </w:tcPr>
          <w:p w14:paraId="6D98C69F" w14:textId="51BBC253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проблемы установки ПО</w:t>
            </w:r>
          </w:p>
        </w:tc>
        <w:tc>
          <w:tcPr>
            <w:tcW w:w="4786" w:type="dxa"/>
          </w:tcPr>
          <w:p w14:paraId="1908A0D9" w14:textId="4FBBED44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способы решения</w:t>
            </w:r>
          </w:p>
        </w:tc>
      </w:tr>
      <w:tr w:rsidR="00771339" w14:paraId="4B601BFF" w14:textId="77777777" w:rsidTr="00771339">
        <w:tc>
          <w:tcPr>
            <w:tcW w:w="4785" w:type="dxa"/>
          </w:tcPr>
          <w:p w14:paraId="159B9890" w14:textId="76A65A3C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71339">
              <w:rPr>
                <w:rFonts w:ascii="Times New Roman" w:hAnsi="Times New Roman" w:cs="Times New Roman"/>
                <w:sz w:val="24"/>
                <w:szCs w:val="24"/>
              </w:rPr>
              <w:t xml:space="preserve">тсутствие системной библиотеки NET </w:t>
            </w:r>
            <w:proofErr w:type="spellStart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необходимой версии</w:t>
            </w:r>
          </w:p>
        </w:tc>
        <w:tc>
          <w:tcPr>
            <w:tcW w:w="4786" w:type="dxa"/>
          </w:tcPr>
          <w:p w14:paraId="25874634" w14:textId="77777777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Рекомендуется установить на свой компьютер все версии NET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, начиная с 2.0 и заканчивая самой старшей, которую поддерживает ваша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. Это обеспечит нормальную работу всех совместимых с вашей ОС программ.</w:t>
            </w:r>
          </w:p>
          <w:p w14:paraId="0C3BA2CA" w14:textId="07E548A5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Чтобы узнать, какая версия NET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оненты» (пример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7).</w:t>
            </w:r>
          </w:p>
          <w:p w14:paraId="66E0D7CD" w14:textId="03B13FC2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версии, которых вам не хв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атает, можно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387EAB" w14:textId="5AC3CB0F" w:rsidR="00771339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Как правило, если программы не устанавливаются по причине отсутствия нужной NET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, появляется сообщение с указанием версии, которую нужно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1339" w14:paraId="11B24A15" w14:textId="77777777" w:rsidTr="00771339">
        <w:tc>
          <w:tcPr>
            <w:tcW w:w="4785" w:type="dxa"/>
          </w:tcPr>
          <w:p w14:paraId="411ED01E" w14:textId="7D9A4EC5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71339">
              <w:rPr>
                <w:rFonts w:ascii="Times New Roman" w:hAnsi="Times New Roman" w:cs="Times New Roman"/>
                <w:sz w:val="24"/>
                <w:szCs w:val="24"/>
              </w:rPr>
              <w:t xml:space="preserve">тсутствие компонентов </w:t>
            </w:r>
            <w:proofErr w:type="spellStart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 xml:space="preserve"> C++ и </w:t>
            </w:r>
            <w:proofErr w:type="spellStart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771339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4786" w:type="dxa"/>
          </w:tcPr>
          <w:p w14:paraId="5622D781" w14:textId="41487BA3" w:rsidR="009578CF" w:rsidRDefault="009578CF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      </w:r>
            <w:proofErr w:type="spellStart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X можно скачать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интернета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1339" w14:paraId="3816DD48" w14:textId="77777777" w:rsidTr="00771339">
        <w:tc>
          <w:tcPr>
            <w:tcW w:w="4785" w:type="dxa"/>
          </w:tcPr>
          <w:p w14:paraId="7FD0AF6A" w14:textId="6A4CF550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71339">
              <w:rPr>
                <w:rFonts w:ascii="Times New Roman" w:hAnsi="Times New Roman" w:cs="Times New Roman"/>
                <w:sz w:val="24"/>
                <w:szCs w:val="24"/>
              </w:rPr>
              <w:t>тсутствие каких-то библиотек в системе, которые должны были бы быть в ней по умолчанию</w:t>
            </w:r>
          </w:p>
        </w:tc>
        <w:tc>
          <w:tcPr>
            <w:tcW w:w="4786" w:type="dxa"/>
          </w:tcPr>
          <w:p w14:paraId="03E660A9" w14:textId="0EAE2A74" w:rsidR="00771339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Чтобы решить её, необходимо </w:t>
            </w:r>
            <w:proofErr w:type="spellStart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нужный DLL файл и поместить его в нужный каталог (в system32 или SysWOW64).</w:t>
            </w:r>
            <w:r>
              <w:t xml:space="preserve"> </w:t>
            </w: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После этого следует зарегистрировать библиотеку. Для этого нужно нажать «Пуск» и выбрать «Выполнить» (или клавиши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ctrl+R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). Затем записать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      </w:r>
          </w:p>
        </w:tc>
      </w:tr>
      <w:tr w:rsidR="009578CF" w14:paraId="67A43DE3" w14:textId="77777777" w:rsidTr="00771339">
        <w:tc>
          <w:tcPr>
            <w:tcW w:w="4785" w:type="dxa"/>
          </w:tcPr>
          <w:p w14:paraId="0F5142AA" w14:textId="59964B5C" w:rsidR="009578CF" w:rsidRDefault="009578CF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Нехватка прав администратора</w:t>
            </w:r>
          </w:p>
        </w:tc>
        <w:tc>
          <w:tcPr>
            <w:tcW w:w="4786" w:type="dxa"/>
          </w:tcPr>
          <w:p w14:paraId="2C27EF6F" w14:textId="600DF287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Чтобы решить это, обратитесь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системному</w:t>
            </w: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за помощью.</w:t>
            </w:r>
          </w:p>
          <w:p w14:paraId="3B7737CB" w14:textId="13192D26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Это может случиться не только в офисе, но и дома, если ваш пользователь на ПК не имеет прав администратора.</w:t>
            </w:r>
          </w:p>
        </w:tc>
      </w:tr>
      <w:tr w:rsidR="00771339" w14:paraId="6AA2DC00" w14:textId="77777777" w:rsidTr="00771339">
        <w:tc>
          <w:tcPr>
            <w:tcW w:w="4785" w:type="dxa"/>
          </w:tcPr>
          <w:p w14:paraId="6033DB3C" w14:textId="14266A94" w:rsidR="00771339" w:rsidRDefault="00852774" w:rsidP="00852774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ривые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сборки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ПО, которые были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взл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оманы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распространены 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в бесплатное 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ование, либо как-то видоизменены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 е.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сделана 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собственн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сборк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786" w:type="dxa"/>
          </w:tcPr>
          <w:p w14:paraId="0A8FBC30" w14:textId="77777777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Чтобы избежать этого, ознакомьтесь с комментариями тех, кто уже попробовал то, что вы устанавливаете.</w:t>
            </w:r>
          </w:p>
          <w:p w14:paraId="406E82F6" w14:textId="47333316" w:rsidR="00771339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Сложно сказать, какие могут быть ошибки </w:t>
            </w:r>
            <w:r w:rsidRPr="009578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установке таких программ. Может быть всё, что угодно.</w:t>
            </w:r>
          </w:p>
        </w:tc>
      </w:tr>
      <w:tr w:rsidR="00852774" w14:paraId="398642C2" w14:textId="77777777" w:rsidTr="00771339">
        <w:tc>
          <w:tcPr>
            <w:tcW w:w="4785" w:type="dxa"/>
          </w:tcPr>
          <w:p w14:paraId="1B1EC01D" w14:textId="46553EF3" w:rsidR="00852774" w:rsidRDefault="00852774" w:rsidP="00852774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Блокировка программами установщиками: </w:t>
            </w:r>
            <w:r w:rsidRPr="00852774">
              <w:rPr>
                <w:rFonts w:ascii="Times New Roman" w:hAnsi="Times New Roman" w:cs="Times New Roman"/>
                <w:sz w:val="24"/>
                <w:szCs w:val="24"/>
              </w:rPr>
              <w:t>антивирусы и некоторый софт</w:t>
            </w:r>
          </w:p>
        </w:tc>
        <w:tc>
          <w:tcPr>
            <w:tcW w:w="4786" w:type="dxa"/>
          </w:tcPr>
          <w:p w14:paraId="6BC36E6F" w14:textId="77777777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      </w:r>
          </w:p>
          <w:p w14:paraId="05BCDD66" w14:textId="43709707" w:rsidR="00852774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Будьте бдительны. Если вы не уверены в благонадёжности источника программы, то лучше не устанавливайте её, если антивирус ругается.</w:t>
            </w:r>
          </w:p>
        </w:tc>
      </w:tr>
      <w:tr w:rsidR="00C90475" w14:paraId="0B9D02C7" w14:textId="77777777" w:rsidTr="00771339">
        <w:tc>
          <w:tcPr>
            <w:tcW w:w="4785" w:type="dxa"/>
          </w:tcPr>
          <w:p w14:paraId="0812D5CB" w14:textId="68F15F85" w:rsidR="00C90475" w:rsidRDefault="00C90475" w:rsidP="00852774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475">
              <w:rPr>
                <w:rFonts w:ascii="Times New Roman" w:hAnsi="Times New Roman" w:cs="Times New Roman"/>
                <w:sz w:val="24"/>
                <w:szCs w:val="24"/>
              </w:rPr>
              <w:t>Повреждённый файл инсталляции</w:t>
            </w:r>
          </w:p>
        </w:tc>
        <w:tc>
          <w:tcPr>
            <w:tcW w:w="4786" w:type="dxa"/>
          </w:tcPr>
          <w:p w14:paraId="55A08F0E" w14:textId="76B7EFCD" w:rsidR="00C90475" w:rsidRPr="009578CF" w:rsidRDefault="00C90475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475">
              <w:rPr>
                <w:rFonts w:ascii="Times New Roman" w:hAnsi="Times New Roman" w:cs="Times New Roman"/>
                <w:sz w:val="24"/>
                <w:szCs w:val="24"/>
              </w:rPr>
      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      </w:r>
            <w:proofErr w:type="spellStart"/>
            <w:r w:rsidRPr="00C90475">
              <w:rPr>
                <w:rFonts w:ascii="Times New Roman" w:hAnsi="Times New Roman" w:cs="Times New Roman"/>
                <w:sz w:val="24"/>
                <w:szCs w:val="24"/>
              </w:rPr>
              <w:t>докачался</w:t>
            </w:r>
            <w:proofErr w:type="spellEnd"/>
            <w:r w:rsidRPr="00C90475">
              <w:rPr>
                <w:rFonts w:ascii="Times New Roman" w:hAnsi="Times New Roman" w:cs="Times New Roman"/>
                <w:sz w:val="24"/>
                <w:szCs w:val="24"/>
              </w:rPr>
              <w:t>, или был выложен на сайте уже повреждённым. Чтобы решить проблему, нужно попытаться скачать файл установки программы из другого места.</w:t>
            </w:r>
          </w:p>
        </w:tc>
      </w:tr>
    </w:tbl>
    <w:p w14:paraId="6401C152" w14:textId="097794BF" w:rsidR="00771339" w:rsidRPr="005B09F1" w:rsidRDefault="00771339" w:rsidP="00C9047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B1E9DD7" w14:textId="498E86E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BE554" w14:textId="77777777" w:rsid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ACEB07" w14:textId="41E82584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Руководство по инсталляции программ</w:t>
      </w:r>
      <w:r>
        <w:rPr>
          <w:rFonts w:ascii="Times New Roman" w:hAnsi="Times New Roman" w:cs="Times New Roman"/>
          <w:sz w:val="24"/>
          <w:szCs w:val="24"/>
        </w:rPr>
        <w:t>ного средства должно содержать:</w:t>
      </w:r>
    </w:p>
    <w:p w14:paraId="40C16B1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описание машинно-считываемого носителя, на котором поставляется программное средство;</w:t>
      </w:r>
    </w:p>
    <w:p w14:paraId="5735715F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файлы, представляющие программное средство;</w:t>
      </w:r>
    </w:p>
    <w:p w14:paraId="376C904A" w14:textId="3D2AFD7A" w:rsidR="00762400" w:rsidRPr="00762400" w:rsidRDefault="00762400" w:rsidP="00C9047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требования к миним</w:t>
      </w:r>
      <w:r w:rsidR="00C90475">
        <w:rPr>
          <w:rFonts w:ascii="Times New Roman" w:hAnsi="Times New Roman" w:cs="Times New Roman"/>
          <w:sz w:val="24"/>
          <w:szCs w:val="24"/>
        </w:rPr>
        <w:t>альной конфигурации аппаратуры.</w:t>
      </w:r>
    </w:p>
    <w:p w14:paraId="5AE82CB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В частности, оно включает в себя:</w:t>
      </w:r>
    </w:p>
    <w:p w14:paraId="18084D69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концепции и обзоры системного управления программами и базами данных;</w:t>
      </w:r>
    </w:p>
    <w:p w14:paraId="118E8253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детализирующие концепцию процессов управления системой и ПС и требования к реализации каждой функции;</w:t>
      </w:r>
    </w:p>
    <w:p w14:paraId="232A6114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информационную модель системы, комплекса программ, их атрибутов и операций;</w:t>
      </w:r>
    </w:p>
    <w:p w14:paraId="2BDAF536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руководства для формализации и описания объектов управления системы и ПС;</w:t>
      </w:r>
    </w:p>
    <w:p w14:paraId="09FDF44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формализация непосредственной передачи управляющей информации между компонентами системы и ПС;</w:t>
      </w:r>
    </w:p>
    <w:p w14:paraId="6E90411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описывающие:</w:t>
      </w:r>
    </w:p>
    <w:p w14:paraId="2F1D391D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передаваемые типы данных;</w:t>
      </w:r>
    </w:p>
    <w:p w14:paraId="0F24E4D4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формализованные объекты, их состояния, атрибуты, операции и извещения об обмене;</w:t>
      </w:r>
    </w:p>
    <w:p w14:paraId="156B63F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классификатор объектов управления, отражающий взаимосвязь между классами объектов управления и правилами их применения;</w:t>
      </w:r>
    </w:p>
    <w:p w14:paraId="53E606F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функции администратора программных средств:</w:t>
      </w:r>
    </w:p>
    <w:p w14:paraId="3AA61995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общие функции администрирования при применении данного ПС;</w:t>
      </w:r>
    </w:p>
    <w:p w14:paraId="11303988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процедуры по инсталляции и подготовке ПС к эксплуатации;</w:t>
      </w:r>
    </w:p>
    <w:p w14:paraId="021BC611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ввода заданий и выработки запроса на их выполнение;</w:t>
      </w:r>
    </w:p>
    <w:p w14:paraId="7E8A1B5E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представления результатов обработки заданий;</w:t>
      </w:r>
    </w:p>
    <w:p w14:paraId="1348D0E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способы и формы контроля исполнения заданий;</w:t>
      </w:r>
    </w:p>
    <w:p w14:paraId="409A33F9" w14:textId="415326CF" w:rsidR="009D39EC" w:rsidRPr="005B09F1" w:rsidRDefault="00762400" w:rsidP="00C1462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динамическое управление процессом реализации заданий.</w:t>
      </w: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lastRenderedPageBreak/>
        <w:t>Задание 3</w:t>
      </w:r>
    </w:p>
    <w:p w14:paraId="0C178963" w14:textId="61B40E28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 xml:space="preserve">пробную версию программы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53AF" w14:textId="6AC7A7D2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9"/>
        <w:gridCol w:w="3786"/>
        <w:gridCol w:w="4746"/>
      </w:tblGrid>
      <w:tr w:rsidR="00C14620" w14:paraId="1B4209D3" w14:textId="77777777" w:rsidTr="00C14620">
        <w:tc>
          <w:tcPr>
            <w:tcW w:w="1039" w:type="dxa"/>
            <w:vAlign w:val="center"/>
          </w:tcPr>
          <w:p w14:paraId="7EDB4916" w14:textId="3BE19DEA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3786" w:type="dxa"/>
          </w:tcPr>
          <w:p w14:paraId="3D8FBACB" w14:textId="01FC126B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46" w:type="dxa"/>
          </w:tcPr>
          <w:p w14:paraId="4DFDC381" w14:textId="7DA8725C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</w:tr>
      <w:tr w:rsidR="00C14620" w14:paraId="4E94A805" w14:textId="77777777" w:rsidTr="00C14620">
        <w:tc>
          <w:tcPr>
            <w:tcW w:w="1039" w:type="dxa"/>
            <w:vAlign w:val="center"/>
          </w:tcPr>
          <w:p w14:paraId="4F7FB4F3" w14:textId="541BC2D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6" w:type="dxa"/>
          </w:tcPr>
          <w:p w14:paraId="714DAB30" w14:textId="596E37BF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установки и открытия установочного файла, нажать «Далее»</w:t>
            </w:r>
          </w:p>
        </w:tc>
        <w:tc>
          <w:tcPr>
            <w:tcW w:w="4746" w:type="dxa"/>
          </w:tcPr>
          <w:p w14:paraId="4BAD3344" w14:textId="4C3D22BD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6A8DFE" wp14:editId="252BBC3B">
                  <wp:extent cx="2876550" cy="2379064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77" cy="239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518A70E0" w14:textId="77777777" w:rsidTr="00C14620">
        <w:tc>
          <w:tcPr>
            <w:tcW w:w="1039" w:type="dxa"/>
            <w:vAlign w:val="center"/>
          </w:tcPr>
          <w:p w14:paraId="37FEAC5F" w14:textId="480F4DD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6" w:type="dxa"/>
          </w:tcPr>
          <w:p w14:paraId="40278936" w14:textId="4693394D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галочки у доп. загружаемого ПО и нажать «Далее»</w:t>
            </w:r>
          </w:p>
        </w:tc>
        <w:tc>
          <w:tcPr>
            <w:tcW w:w="4746" w:type="dxa"/>
          </w:tcPr>
          <w:p w14:paraId="47C7A825" w14:textId="3F8E4317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B0AAB0" wp14:editId="0339F290">
                  <wp:extent cx="2876550" cy="2379064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65" cy="23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F77E031" w14:textId="77777777" w:rsidTr="00C14620">
        <w:tc>
          <w:tcPr>
            <w:tcW w:w="1039" w:type="dxa"/>
            <w:vAlign w:val="center"/>
          </w:tcPr>
          <w:p w14:paraId="47192E9F" w14:textId="0E2AC5E5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6" w:type="dxa"/>
          </w:tcPr>
          <w:p w14:paraId="2C1E5D29" w14:textId="230089BA" w:rsidR="00187C81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галочк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доп. загружаемого ПО и нажать «Далее»</w:t>
            </w:r>
          </w:p>
        </w:tc>
        <w:tc>
          <w:tcPr>
            <w:tcW w:w="4746" w:type="dxa"/>
          </w:tcPr>
          <w:p w14:paraId="23E8A7BE" w14:textId="092E17C8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53184A" wp14:editId="6DCD3C12">
                  <wp:extent cx="2838450" cy="234755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15" cy="236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49C15500" w14:textId="77777777" w:rsidTr="00C14620">
        <w:tc>
          <w:tcPr>
            <w:tcW w:w="1039" w:type="dxa"/>
            <w:vAlign w:val="center"/>
          </w:tcPr>
          <w:p w14:paraId="24E08C2C" w14:textId="19F694E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86" w:type="dxa"/>
          </w:tcPr>
          <w:p w14:paraId="556E3BB1" w14:textId="6FEFCEEE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«Установить»</w:t>
            </w:r>
          </w:p>
        </w:tc>
        <w:tc>
          <w:tcPr>
            <w:tcW w:w="4746" w:type="dxa"/>
          </w:tcPr>
          <w:p w14:paraId="00F4C8A0" w14:textId="3D7ED3A1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89A380" wp14:editId="7AFCE8D5">
                  <wp:extent cx="2838450" cy="234755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63" cy="236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43EAB5BE" w14:textId="77777777" w:rsidTr="00C14620">
        <w:tc>
          <w:tcPr>
            <w:tcW w:w="1039" w:type="dxa"/>
            <w:vAlign w:val="center"/>
          </w:tcPr>
          <w:p w14:paraId="18E6C7A8" w14:textId="23BBD417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6" w:type="dxa"/>
          </w:tcPr>
          <w:p w14:paraId="68863120" w14:textId="1CCA971F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Дождаться распаковки файлов программы</w:t>
            </w:r>
          </w:p>
        </w:tc>
        <w:tc>
          <w:tcPr>
            <w:tcW w:w="4746" w:type="dxa"/>
          </w:tcPr>
          <w:p w14:paraId="7F178232" w14:textId="7FF867AE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AE7C76" wp14:editId="3FE99CDF">
                  <wp:extent cx="2816225" cy="870004"/>
                  <wp:effectExtent l="0" t="0" r="317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362" cy="88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5E53387" w14:textId="77777777" w:rsidTr="00C14620">
        <w:tc>
          <w:tcPr>
            <w:tcW w:w="1039" w:type="dxa"/>
            <w:vAlign w:val="center"/>
          </w:tcPr>
          <w:p w14:paraId="1E4B2459" w14:textId="77C42C3A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6" w:type="dxa"/>
          </w:tcPr>
          <w:p w14:paraId="43BE3A81" w14:textId="60010E49" w:rsidR="00187C81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русский язык, нажать «ОК»</w:t>
            </w:r>
          </w:p>
        </w:tc>
        <w:tc>
          <w:tcPr>
            <w:tcW w:w="4746" w:type="dxa"/>
          </w:tcPr>
          <w:p w14:paraId="73D74E56" w14:textId="7A0D451C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13104" wp14:editId="06578856">
                  <wp:extent cx="2816225" cy="1113044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592" cy="11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47DDAA0" w14:textId="77777777" w:rsidTr="00C14620">
        <w:tc>
          <w:tcPr>
            <w:tcW w:w="1039" w:type="dxa"/>
            <w:vAlign w:val="center"/>
          </w:tcPr>
          <w:p w14:paraId="0EF273BE" w14:textId="5657D86A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6" w:type="dxa"/>
          </w:tcPr>
          <w:p w14:paraId="064EF4B4" w14:textId="233F2C2D" w:rsidR="00762400" w:rsidRP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Принять условия лицензионного договора, нажать «Далее»</w:t>
            </w:r>
          </w:p>
        </w:tc>
        <w:tc>
          <w:tcPr>
            <w:tcW w:w="4746" w:type="dxa"/>
          </w:tcPr>
          <w:p w14:paraId="1E0E451B" w14:textId="59E36090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C52CD" wp14:editId="255F5BF7">
                  <wp:extent cx="2816225" cy="2145963"/>
                  <wp:effectExtent l="0" t="0" r="3175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75" cy="216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400" w14:paraId="7C7FDDD5" w14:textId="77777777" w:rsidTr="00C14620">
        <w:tc>
          <w:tcPr>
            <w:tcW w:w="1039" w:type="dxa"/>
            <w:vAlign w:val="center"/>
          </w:tcPr>
          <w:p w14:paraId="5BA14491" w14:textId="501351CE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6" w:type="dxa"/>
          </w:tcPr>
          <w:p w14:paraId="54D05ACC" w14:textId="1C90DB32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«Далее»</w:t>
            </w:r>
          </w:p>
        </w:tc>
        <w:tc>
          <w:tcPr>
            <w:tcW w:w="4746" w:type="dxa"/>
          </w:tcPr>
          <w:p w14:paraId="58382211" w14:textId="22372AA1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6B1B96" wp14:editId="75C63605">
                  <wp:extent cx="2816225" cy="2145965"/>
                  <wp:effectExtent l="0" t="0" r="3175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96" cy="21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72FC5E6E" w14:textId="77777777" w:rsidTr="00C14620">
        <w:tc>
          <w:tcPr>
            <w:tcW w:w="1039" w:type="dxa"/>
            <w:vAlign w:val="center"/>
          </w:tcPr>
          <w:p w14:paraId="203BEC1D" w14:textId="410175BA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786" w:type="dxa"/>
          </w:tcPr>
          <w:p w14:paraId="35DDE349" w14:textId="01FC48F0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«Установить»</w:t>
            </w:r>
          </w:p>
        </w:tc>
        <w:tc>
          <w:tcPr>
            <w:tcW w:w="4746" w:type="dxa"/>
          </w:tcPr>
          <w:p w14:paraId="1C653DB1" w14:textId="797C142C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EC363" wp14:editId="7DC36B03">
                  <wp:extent cx="2812500" cy="2143125"/>
                  <wp:effectExtent l="0" t="0" r="698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66" cy="216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CB72352" w14:textId="77777777" w:rsidTr="00C14620">
        <w:tc>
          <w:tcPr>
            <w:tcW w:w="1039" w:type="dxa"/>
            <w:vAlign w:val="center"/>
          </w:tcPr>
          <w:p w14:paraId="2C6C2A16" w14:textId="1977D50F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6" w:type="dxa"/>
          </w:tcPr>
          <w:p w14:paraId="4C974FB4" w14:textId="6C168D88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Дождаться установки</w:t>
            </w:r>
          </w:p>
        </w:tc>
        <w:tc>
          <w:tcPr>
            <w:tcW w:w="4746" w:type="dxa"/>
          </w:tcPr>
          <w:p w14:paraId="63D991B1" w14:textId="70B1668B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7D19D" wp14:editId="49716BED">
                  <wp:extent cx="2800000" cy="2133600"/>
                  <wp:effectExtent l="0" t="0" r="63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63" cy="21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2224EAD" w14:textId="77777777" w:rsidTr="00C14620">
        <w:tc>
          <w:tcPr>
            <w:tcW w:w="1039" w:type="dxa"/>
            <w:vAlign w:val="center"/>
          </w:tcPr>
          <w:p w14:paraId="08888A51" w14:textId="1E5348A2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6" w:type="dxa"/>
          </w:tcPr>
          <w:p w14:paraId="792EEBA3" w14:textId="6EF978F7" w:rsidR="00762400" w:rsidRDefault="00C1462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завершена, жмём «Готово»</w:t>
            </w:r>
          </w:p>
        </w:tc>
        <w:tc>
          <w:tcPr>
            <w:tcW w:w="4746" w:type="dxa"/>
          </w:tcPr>
          <w:p w14:paraId="1812BE7C" w14:textId="7A3AF49B" w:rsidR="00762400" w:rsidRDefault="00C1462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6DD50" wp14:editId="543EED74">
                  <wp:extent cx="2800350" cy="213386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30" cy="21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E1EC6" w14:textId="0C700877" w:rsidR="00D123F1" w:rsidRDefault="00D123F1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6EC061B0" w14:textId="77777777" w:rsidR="00D123F1" w:rsidRDefault="00D123F1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64F984F1" w14:textId="7D8CD1D6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 xml:space="preserve">, не совместимые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CB3C8" w14:textId="77777777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C60C19" w14:textId="40F4772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3B5B53" w14:textId="52E58DE2" w:rsidR="00264A27" w:rsidRDefault="00187C81" w:rsidP="00187C81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C81">
        <w:rPr>
          <w:rFonts w:ascii="Times New Roman" w:hAnsi="Times New Roman" w:cs="Times New Roman"/>
          <w:sz w:val="24"/>
          <w:szCs w:val="24"/>
        </w:rPr>
        <w:t>QuickTime</w:t>
      </w:r>
      <w:proofErr w:type="spellEnd"/>
      <w:r w:rsidRPr="00187C81">
        <w:rPr>
          <w:rFonts w:ascii="Times New Roman" w:hAnsi="Times New Roman" w:cs="Times New Roman"/>
          <w:sz w:val="24"/>
          <w:szCs w:val="24"/>
        </w:rPr>
        <w:t xml:space="preserve"> – это видеоплеер от компании </w:t>
      </w:r>
      <w:proofErr w:type="spellStart"/>
      <w:r w:rsidRPr="00187C81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187C81">
        <w:rPr>
          <w:rFonts w:ascii="Times New Roman" w:hAnsi="Times New Roman" w:cs="Times New Roman"/>
          <w:sz w:val="24"/>
          <w:szCs w:val="24"/>
        </w:rPr>
        <w:t xml:space="preserve">. Хотя эта программа все еще доступна на </w:t>
      </w:r>
      <w:proofErr w:type="spellStart"/>
      <w:r w:rsidRPr="00187C8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187C81">
        <w:rPr>
          <w:rFonts w:ascii="Times New Roman" w:hAnsi="Times New Roman" w:cs="Times New Roman"/>
          <w:sz w:val="24"/>
          <w:szCs w:val="24"/>
        </w:rPr>
        <w:t xml:space="preserve">, компания не поддерживает выпуск обновлений для версии </w:t>
      </w:r>
      <w:proofErr w:type="spellStart"/>
      <w:r w:rsidRPr="00187C8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87C81">
        <w:rPr>
          <w:rFonts w:ascii="Times New Roman" w:hAnsi="Times New Roman" w:cs="Times New Roman"/>
          <w:sz w:val="24"/>
          <w:szCs w:val="24"/>
        </w:rPr>
        <w:t xml:space="preserve"> с 2016 года.</w:t>
      </w:r>
    </w:p>
    <w:p w14:paraId="4B80FFED" w14:textId="0F0FB33D" w:rsidR="00762400" w:rsidRDefault="00762400" w:rsidP="00762400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40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не поддерживается разработчиками с января 2021 года. Хотя сейчас он заблокирован во всех современных браузерах, вам все равно стоит удалить его локальные копии. Это обезопасит вас от любых проблем безопасности в будущем, так как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больше не собирается выпускать обновления для программы.</w:t>
      </w:r>
    </w:p>
    <w:p w14:paraId="2C47FF52" w14:textId="685BF723" w:rsidR="00187C81" w:rsidRDefault="00762400" w:rsidP="00762400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400">
        <w:rPr>
          <w:rFonts w:ascii="Times New Roman" w:hAnsi="Times New Roman" w:cs="Times New Roman"/>
          <w:sz w:val="24"/>
          <w:szCs w:val="24"/>
        </w:rPr>
        <w:lastRenderedPageBreak/>
        <w:t>Adobe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Shockwave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>, перестал поддерживаться разработчиками еще в 2019 году. Компания больше не рекламирует продукт и не советует кому-либо устанавливать его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4DA99" w14:textId="75385714" w:rsidR="00762400" w:rsidRDefault="00762400" w:rsidP="00762400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400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– это веб-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, похожий на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 xml:space="preserve">, который когда-то был нужен для воспроизведения мультимедийного контента в вашем браузере. Много лет назад эти плагины были неотъемлемыми компонентами популярных сайтов. Однако теперь они устарели и больше никому не нужны. W3Techs утверждает, что по состоянию на начало 2021 года менее 0,03 процентов веб-сайтов используют </w:t>
      </w:r>
      <w:proofErr w:type="spellStart"/>
      <w:r w:rsidRPr="00762400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Pr="00762400">
        <w:rPr>
          <w:rFonts w:ascii="Times New Roman" w:hAnsi="Times New Roman" w:cs="Times New Roman"/>
          <w:sz w:val="24"/>
          <w:szCs w:val="24"/>
        </w:rPr>
        <w:t>.</w:t>
      </w:r>
    </w:p>
    <w:sectPr w:rsidR="00762400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09F0"/>
    <w:multiLevelType w:val="hybridMultilevel"/>
    <w:tmpl w:val="FF646168"/>
    <w:lvl w:ilvl="0" w:tplc="105054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5"/>
    <w:rsid w:val="00001D95"/>
    <w:rsid w:val="000C0B36"/>
    <w:rsid w:val="00187C81"/>
    <w:rsid w:val="00264A27"/>
    <w:rsid w:val="00276B87"/>
    <w:rsid w:val="005356B2"/>
    <w:rsid w:val="00762400"/>
    <w:rsid w:val="00771339"/>
    <w:rsid w:val="00813122"/>
    <w:rsid w:val="00852774"/>
    <w:rsid w:val="008653AB"/>
    <w:rsid w:val="008746A1"/>
    <w:rsid w:val="008A7741"/>
    <w:rsid w:val="009578CF"/>
    <w:rsid w:val="009D39EC"/>
    <w:rsid w:val="00C14620"/>
    <w:rsid w:val="00C30830"/>
    <w:rsid w:val="00C90475"/>
    <w:rsid w:val="00D06536"/>
    <w:rsid w:val="00D123F1"/>
    <w:rsid w:val="00DB291F"/>
    <w:rsid w:val="00F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  <w15:docId w15:val="{FF90EF76-9A83-454E-A3D3-4ADE8B02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771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52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-blog.ru/wp-content/uploads/2016/04/10-samyh-chastyh-prichin-pochemu-ne-ustanavlivajutsja-programmy-2.jpg" TargetMode="External"/><Relationship Id="rId13" Type="http://schemas.openxmlformats.org/officeDocument/2006/relationships/hyperlink" Target="https://system-blog.ru/goto/https:/www.microsoft.com/ru-ru/download/search.aspx?q=direct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system-blog.ru/goto/https:/www.microsoft.com/ru-ru/download/details.aspx?id=17718" TargetMode="External"/><Relationship Id="rId12" Type="http://schemas.openxmlformats.org/officeDocument/2006/relationships/hyperlink" Target="https://system-blog.ru/goto/https:/www.microsoft.com/ru-ru/download/details.aspx?id=4814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system-blog.ru/goto/https:/www.dll.ru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hyperlink" Target="https://system-blog.ru/wp-content/uploads/2016/04/10-samyh-chastyh-prichin-pochemu-ne-ustanavlivajutsja-programmy-3.jp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system-blog.ru/wp-content/uploads/2016/04/10-samyh-chastyh-prichin-pochemu-ne-ustanavlivajutsja-programmy-4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ystem-blog.ru/wp-content/uploads/2016/04/10-samyh-chastyh-prichin-pochemu-ne-ustanavlivajutsja-programmy-5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admin</cp:lastModifiedBy>
  <cp:revision>19</cp:revision>
  <dcterms:created xsi:type="dcterms:W3CDTF">2019-11-17T18:02:00Z</dcterms:created>
  <dcterms:modified xsi:type="dcterms:W3CDTF">2023-10-19T13:28:00Z</dcterms:modified>
</cp:coreProperties>
</file>