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BCC0B9" w14:textId="77777777" w:rsidR="00BD7BD3" w:rsidRDefault="00F30167" w:rsidP="00F301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Доклад</w:t>
      </w:r>
    </w:p>
    <w:p w14:paraId="31828D19" w14:textId="2AF2D984" w:rsidR="00225C55" w:rsidRPr="002B6DB3" w:rsidRDefault="00F30167" w:rsidP="00225C5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0167">
        <w:rPr>
          <w:rFonts w:ascii="Times New Roman" w:hAnsi="Times New Roman" w:cs="Times New Roman"/>
          <w:sz w:val="28"/>
          <w:szCs w:val="28"/>
        </w:rPr>
        <w:t>1.</w:t>
      </w:r>
      <w:r w:rsidR="00C0738C" w:rsidRPr="00C0738C">
        <w:rPr>
          <w:rFonts w:ascii="Helvetica" w:hAnsi="Helvetica" w:cs="Helvetica"/>
          <w:color w:val="24292F"/>
          <w:sz w:val="21"/>
          <w:szCs w:val="21"/>
        </w:rPr>
        <w:t xml:space="preserve"> </w:t>
      </w:r>
      <w:r w:rsidR="00C0738C" w:rsidRPr="00C0738C">
        <w:rPr>
          <w:rFonts w:ascii="Times New Roman" w:hAnsi="Times New Roman" w:cs="Times New Roman"/>
          <w:sz w:val="28"/>
          <w:szCs w:val="28"/>
        </w:rPr>
        <w:t>В рамках преддипломной практики я работал в компании ООО "ЦА "Максималист". В процессе практики была создана дипломная работа, посвященная теме</w:t>
      </w:r>
      <w:r w:rsidR="00C0738C">
        <w:rPr>
          <w:rFonts w:ascii="Times New Roman" w:hAnsi="Times New Roman" w:cs="Times New Roman"/>
          <w:sz w:val="28"/>
          <w:szCs w:val="28"/>
        </w:rPr>
        <w:t xml:space="preserve"> </w:t>
      </w:r>
      <w:r w:rsidR="00C0738C" w:rsidRPr="00C0738C">
        <w:rPr>
          <w:rFonts w:ascii="Times New Roman" w:hAnsi="Times New Roman" w:cs="Times New Roman"/>
          <w:sz w:val="28"/>
          <w:szCs w:val="28"/>
        </w:rPr>
        <w:t>«Разработка приложения по автоматизации процесса складского учета для клиента организации ООО «ЦА «Максималист»»</w:t>
      </w:r>
      <w:r w:rsidR="00C0738C">
        <w:rPr>
          <w:rFonts w:ascii="Times New Roman" w:hAnsi="Times New Roman" w:cs="Times New Roman"/>
          <w:sz w:val="28"/>
          <w:szCs w:val="28"/>
        </w:rPr>
        <w:t>.</w:t>
      </w:r>
    </w:p>
    <w:p w14:paraId="32851A0A" w14:textId="65DFA9DA" w:rsidR="005445D5" w:rsidRDefault="00192103" w:rsidP="00F3016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30167" w:rsidRPr="00F30167">
        <w:rPr>
          <w:rFonts w:ascii="Times New Roman" w:hAnsi="Times New Roman" w:cs="Times New Roman"/>
          <w:sz w:val="28"/>
          <w:szCs w:val="28"/>
        </w:rPr>
        <w:t>.</w:t>
      </w:r>
      <w:r w:rsidR="008F7507" w:rsidRPr="008F7507">
        <w:rPr>
          <w:rFonts w:ascii="Times New Roman" w:hAnsi="Times New Roman" w:cs="Times New Roman"/>
          <w:sz w:val="28"/>
          <w:szCs w:val="28"/>
        </w:rPr>
        <w:t xml:space="preserve"> </w:t>
      </w:r>
      <w:r w:rsidR="00665F9D" w:rsidRPr="00665F9D">
        <w:rPr>
          <w:rFonts w:ascii="Times New Roman" w:hAnsi="Times New Roman" w:cs="Times New Roman"/>
          <w:sz w:val="28"/>
          <w:szCs w:val="28"/>
        </w:rPr>
        <w:t>Разработанная система является ключевым инструментом, направленным на улучшение работы менеджеров и кладовщиков в компании. Она внедряет автоматизацию в процессы обслуживания клиентов, упрощая для менеджеров задачу составления заказов и оптимизируя для кладовщиков процедуру управления товарными запасами на складе, что способствует более быстрому и эффективному процессу продаж.</w:t>
      </w:r>
    </w:p>
    <w:p w14:paraId="3744C601" w14:textId="05FF9BED" w:rsidR="00A122FE" w:rsidRDefault="00192103" w:rsidP="004270A0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445D5" w:rsidRPr="00BA7604">
        <w:rPr>
          <w:rFonts w:ascii="Times New Roman" w:hAnsi="Times New Roman" w:cs="Times New Roman"/>
          <w:sz w:val="28"/>
          <w:szCs w:val="28"/>
        </w:rPr>
        <w:t xml:space="preserve">. </w:t>
      </w:r>
      <w:r w:rsidR="005945DD" w:rsidRPr="005945DD">
        <w:rPr>
          <w:rFonts w:ascii="Times New Roman" w:hAnsi="Times New Roman" w:cs="Times New Roman"/>
          <w:sz w:val="28"/>
          <w:szCs w:val="28"/>
        </w:rPr>
        <w:t xml:space="preserve">В ходе этапа проектирования был проведен анализ специфики деятельности. Для проектирования было выбрано CASE-средство </w:t>
      </w:r>
      <w:proofErr w:type="spellStart"/>
      <w:r w:rsidR="005945DD" w:rsidRPr="005945DD">
        <w:rPr>
          <w:rFonts w:ascii="Times New Roman" w:hAnsi="Times New Roman" w:cs="Times New Roman"/>
          <w:sz w:val="28"/>
          <w:szCs w:val="28"/>
        </w:rPr>
        <w:t>Bpwin</w:t>
      </w:r>
      <w:proofErr w:type="spellEnd"/>
      <w:r w:rsidR="005945DD" w:rsidRPr="005945DD">
        <w:rPr>
          <w:rFonts w:ascii="Times New Roman" w:hAnsi="Times New Roman" w:cs="Times New Roman"/>
          <w:sz w:val="28"/>
          <w:szCs w:val="28"/>
        </w:rPr>
        <w:t>. Контекстная диаграмма демонстрирует ключевые процессы взаимодействия, которые происходят в рамках функционирования складской организации. Декомпозиция процессов позволила детализировать механизм работы склада.</w:t>
      </w:r>
    </w:p>
    <w:p w14:paraId="646CDC11" w14:textId="38BDAD5E" w:rsidR="00A63346" w:rsidRPr="00B33AA7" w:rsidRDefault="00764BFF" w:rsidP="00B33AA7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A63346">
        <w:rPr>
          <w:rFonts w:ascii="Times New Roman" w:hAnsi="Times New Roman" w:cs="Times New Roman"/>
          <w:sz w:val="28"/>
          <w:szCs w:val="28"/>
        </w:rPr>
        <w:t xml:space="preserve">. </w:t>
      </w:r>
      <w:r w:rsidR="00B33AA7" w:rsidRPr="00B33AA7">
        <w:rPr>
          <w:rFonts w:ascii="Times New Roman" w:hAnsi="Times New Roman" w:cs="Times New Roman"/>
          <w:sz w:val="28"/>
          <w:szCs w:val="28"/>
        </w:rPr>
        <w:t xml:space="preserve">Для реализации проекта была использована среда разработки </w:t>
      </w:r>
      <w:proofErr w:type="spellStart"/>
      <w:r w:rsidR="00B33AA7" w:rsidRPr="00B33AA7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B33AA7" w:rsidRPr="00B33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AA7" w:rsidRPr="00B33AA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B33AA7" w:rsidRPr="00B33AA7">
        <w:rPr>
          <w:rFonts w:ascii="Times New Roman" w:hAnsi="Times New Roman" w:cs="Times New Roman"/>
          <w:sz w:val="28"/>
          <w:szCs w:val="28"/>
        </w:rPr>
        <w:t xml:space="preserve"> 2022. В качестве системы управления базами данных применялся </w:t>
      </w:r>
      <w:proofErr w:type="spellStart"/>
      <w:r w:rsidR="00B33AA7" w:rsidRPr="00B33AA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B33AA7" w:rsidRPr="00B33AA7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="00B33AA7" w:rsidRPr="00B33AA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B33AA7" w:rsidRPr="00B33AA7">
        <w:rPr>
          <w:rFonts w:ascii="Times New Roman" w:hAnsi="Times New Roman" w:cs="Times New Roman"/>
          <w:sz w:val="28"/>
          <w:szCs w:val="28"/>
        </w:rPr>
        <w:t>, который обеспечивает мощные инструменты и возможности для эффективного управления данными.</w:t>
      </w:r>
    </w:p>
    <w:p w14:paraId="3F4371DC" w14:textId="559D3ADA" w:rsidR="00121302" w:rsidRDefault="001E4B90" w:rsidP="00121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AF7BE4">
        <w:rPr>
          <w:rFonts w:ascii="Times New Roman" w:hAnsi="Times New Roman" w:cs="Times New Roman"/>
          <w:sz w:val="28"/>
          <w:szCs w:val="28"/>
        </w:rPr>
        <w:t xml:space="preserve">. </w:t>
      </w:r>
      <w:r w:rsidRPr="001E4B90">
        <w:rPr>
          <w:rFonts w:ascii="Times New Roman" w:hAnsi="Times New Roman" w:cs="Times New Roman"/>
          <w:sz w:val="28"/>
          <w:szCs w:val="28"/>
        </w:rPr>
        <w:t>Программное обеспечение «</w:t>
      </w:r>
      <w:proofErr w:type="spellStart"/>
      <w:r w:rsidRPr="001E4B90">
        <w:rPr>
          <w:rFonts w:ascii="Times New Roman" w:hAnsi="Times New Roman" w:cs="Times New Roman"/>
          <w:sz w:val="28"/>
          <w:szCs w:val="28"/>
        </w:rPr>
        <w:t>SalesOfMaterials</w:t>
      </w:r>
      <w:proofErr w:type="spellEnd"/>
      <w:r w:rsidRPr="001E4B90">
        <w:rPr>
          <w:rFonts w:ascii="Times New Roman" w:hAnsi="Times New Roman" w:cs="Times New Roman"/>
          <w:sz w:val="28"/>
          <w:szCs w:val="28"/>
        </w:rPr>
        <w:t>» оснащено интерфейсами и инструментами, которые упрощают процесс оформления заказов на товары для клиентов и их последующего распределения со стороны менеджеров и кладовщиков.</w:t>
      </w:r>
      <w:r w:rsidRPr="001E4B90">
        <w:t xml:space="preserve"> </w:t>
      </w:r>
      <w:r w:rsidRPr="001E4B90">
        <w:rPr>
          <w:rFonts w:ascii="Times New Roman" w:hAnsi="Times New Roman" w:cs="Times New Roman"/>
          <w:sz w:val="28"/>
          <w:szCs w:val="28"/>
        </w:rPr>
        <w:t>инструменты разработаны для обеспечения бесперебойной работы менеджеров и кладовщиков, улучшения качества обслуживания клиентов и повышения эффективности управления запасами на складе.</w:t>
      </w:r>
    </w:p>
    <w:p w14:paraId="73492CB8" w14:textId="6EA107DD" w:rsidR="00B720F3" w:rsidRPr="00B466F9" w:rsidRDefault="001E4B90" w:rsidP="00B466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B720F3">
        <w:rPr>
          <w:rFonts w:ascii="Times New Roman" w:hAnsi="Times New Roman" w:cs="Times New Roman"/>
          <w:sz w:val="28"/>
          <w:szCs w:val="28"/>
        </w:rPr>
        <w:t>.</w:t>
      </w:r>
      <w:r w:rsidR="00FD0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66F9" w:rsidRPr="00B466F9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="00B466F9" w:rsidRPr="00B466F9">
        <w:rPr>
          <w:rFonts w:ascii="Times New Roman" w:hAnsi="Times New Roman" w:cs="Times New Roman"/>
          <w:sz w:val="28"/>
          <w:szCs w:val="28"/>
        </w:rPr>
        <w:t xml:space="preserve"> обеспечивает соответствие приложения «</w:t>
      </w:r>
      <w:proofErr w:type="spellStart"/>
      <w:r w:rsidR="00B466F9" w:rsidRPr="00B466F9">
        <w:rPr>
          <w:rFonts w:ascii="Times New Roman" w:hAnsi="Times New Roman" w:cs="Times New Roman"/>
          <w:sz w:val="28"/>
          <w:szCs w:val="28"/>
        </w:rPr>
        <w:t>SalesOfMaterials</w:t>
      </w:r>
      <w:proofErr w:type="spellEnd"/>
      <w:r w:rsidR="00B466F9" w:rsidRPr="00B466F9">
        <w:rPr>
          <w:rFonts w:ascii="Times New Roman" w:hAnsi="Times New Roman" w:cs="Times New Roman"/>
          <w:sz w:val="28"/>
          <w:szCs w:val="28"/>
        </w:rPr>
        <w:t>» требованиям на всех этапах разработки. Основные задачи включают анализ требований, разработку тестовых сценариев, тестирование, документирование результатов и коммуникацию с разработчиками. Эффективное тестирование гарантирует качество продукта до его выхода на рынок.</w:t>
      </w:r>
    </w:p>
    <w:p w14:paraId="0D1EB18D" w14:textId="77206B0E" w:rsidR="00F77AE3" w:rsidRDefault="00E35642" w:rsidP="005A1853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F77AE3">
        <w:rPr>
          <w:rFonts w:ascii="Times New Roman" w:hAnsi="Times New Roman" w:cs="Times New Roman"/>
          <w:sz w:val="28"/>
          <w:szCs w:val="28"/>
        </w:rPr>
        <w:t xml:space="preserve">. </w:t>
      </w:r>
      <w:r w:rsidR="00B466F9" w:rsidRPr="00B466F9">
        <w:rPr>
          <w:rFonts w:ascii="Times New Roman" w:hAnsi="Times New Roman" w:cs="Times New Roman"/>
          <w:sz w:val="28"/>
          <w:szCs w:val="28"/>
        </w:rPr>
        <w:t>В результате тестирования были выявлены и исправлены ошибки, что способствовало повышению качества приложения. Также была проверена соответствие функциональности приложения и его модулей первоначальным целям разработки.</w:t>
      </w:r>
    </w:p>
    <w:p w14:paraId="6D8E1BDA" w14:textId="23DF6955" w:rsidR="004739E8" w:rsidRDefault="00E35642" w:rsidP="00F77AE3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4739E8">
        <w:rPr>
          <w:rFonts w:ascii="Times New Roman" w:hAnsi="Times New Roman" w:cs="Times New Roman"/>
          <w:sz w:val="28"/>
          <w:szCs w:val="28"/>
        </w:rPr>
        <w:t>.</w:t>
      </w:r>
      <w:r w:rsidR="00BD1BA5" w:rsidRPr="00BD1B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35642">
        <w:rPr>
          <w:rFonts w:ascii="Times New Roman" w:hAnsi="Times New Roman" w:cs="Times New Roman"/>
          <w:sz w:val="28"/>
          <w:szCs w:val="28"/>
        </w:rPr>
        <w:t xml:space="preserve">ыполнена оценка базовой себестоимости программного продукта, исходя из объема работы по проекту и ставки за час труда разработчика. </w:t>
      </w:r>
      <w:r w:rsidRPr="00E35642">
        <w:rPr>
          <w:rFonts w:ascii="Times New Roman" w:hAnsi="Times New Roman" w:cs="Times New Roman"/>
          <w:sz w:val="28"/>
          <w:szCs w:val="28"/>
        </w:rPr>
        <w:lastRenderedPageBreak/>
        <w:t>Также были рассчитаны выплаты на социальное обеспечение и страхование сотрудников. В конечном итоге, учитывая непрямые затраты, определена общая стоимость создания программного продукта для компании.</w:t>
      </w:r>
    </w:p>
    <w:p w14:paraId="7FCF6BC8" w14:textId="63872BD7" w:rsidR="00F77AE3" w:rsidRPr="00B7586D" w:rsidRDefault="00F77AE3" w:rsidP="00F77AE3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E3564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35642">
        <w:rPr>
          <w:rFonts w:ascii="Times New Roman" w:hAnsi="Times New Roman" w:cs="Times New Roman"/>
          <w:sz w:val="28"/>
          <w:szCs w:val="28"/>
        </w:rPr>
        <w:t>П</w:t>
      </w:r>
      <w:r w:rsidR="00E35642" w:rsidRPr="00E35642">
        <w:rPr>
          <w:rFonts w:ascii="Times New Roman" w:hAnsi="Times New Roman" w:cs="Times New Roman"/>
          <w:sz w:val="28"/>
          <w:szCs w:val="28"/>
        </w:rPr>
        <w:t xml:space="preserve">риложение может существенно повысить продуктивность и результативность деятельности компании в области клиентского сервиса. Его использование даст возможность улучшить рабочие процессы, уменьшить время на выполнение операций и улучшить качество работы как менеджеров, так и складских работников. С его помощью, благодаря легкому в освоении интерфейсу и широкому спектру функций, приложение </w:t>
      </w:r>
      <w:r w:rsidR="00E35642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E35642" w:rsidRPr="00E35642">
        <w:rPr>
          <w:rFonts w:ascii="Times New Roman" w:hAnsi="Times New Roman" w:cs="Times New Roman"/>
          <w:sz w:val="28"/>
          <w:szCs w:val="28"/>
        </w:rPr>
        <w:t>удобным и эффективным инструментом.</w:t>
      </w:r>
    </w:p>
    <w:p w14:paraId="5366E5F2" w14:textId="53A9CD57" w:rsidR="00F77AE3" w:rsidRPr="00F77AE3" w:rsidRDefault="00F77AE3" w:rsidP="002B6DB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77AE3" w:rsidRPr="00F77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D0FB7"/>
    <w:multiLevelType w:val="hybridMultilevel"/>
    <w:tmpl w:val="8848A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B22"/>
    <w:rsid w:val="00121302"/>
    <w:rsid w:val="00131005"/>
    <w:rsid w:val="00142F19"/>
    <w:rsid w:val="00192103"/>
    <w:rsid w:val="001E4B90"/>
    <w:rsid w:val="00225C55"/>
    <w:rsid w:val="00243B22"/>
    <w:rsid w:val="0025100F"/>
    <w:rsid w:val="0027266E"/>
    <w:rsid w:val="002B6DB3"/>
    <w:rsid w:val="004270A0"/>
    <w:rsid w:val="004739E8"/>
    <w:rsid w:val="004B3C0E"/>
    <w:rsid w:val="005445D5"/>
    <w:rsid w:val="00565D27"/>
    <w:rsid w:val="005945DD"/>
    <w:rsid w:val="005A1853"/>
    <w:rsid w:val="005E3E15"/>
    <w:rsid w:val="005F4DA6"/>
    <w:rsid w:val="00647CEE"/>
    <w:rsid w:val="00665F9D"/>
    <w:rsid w:val="00675471"/>
    <w:rsid w:val="006B09F1"/>
    <w:rsid w:val="006C2A13"/>
    <w:rsid w:val="0074717C"/>
    <w:rsid w:val="00764BFF"/>
    <w:rsid w:val="007F2687"/>
    <w:rsid w:val="00894507"/>
    <w:rsid w:val="00896291"/>
    <w:rsid w:val="008B4364"/>
    <w:rsid w:val="008F7507"/>
    <w:rsid w:val="00A122FE"/>
    <w:rsid w:val="00A63346"/>
    <w:rsid w:val="00AF7BE4"/>
    <w:rsid w:val="00B33AA7"/>
    <w:rsid w:val="00B466F9"/>
    <w:rsid w:val="00B720F3"/>
    <w:rsid w:val="00BC3713"/>
    <w:rsid w:val="00BD1BA5"/>
    <w:rsid w:val="00BD7BD3"/>
    <w:rsid w:val="00BE39F4"/>
    <w:rsid w:val="00C0738C"/>
    <w:rsid w:val="00C35DB4"/>
    <w:rsid w:val="00CD107E"/>
    <w:rsid w:val="00D34B38"/>
    <w:rsid w:val="00DC413E"/>
    <w:rsid w:val="00DD62E5"/>
    <w:rsid w:val="00DE307C"/>
    <w:rsid w:val="00E35642"/>
    <w:rsid w:val="00EA16A8"/>
    <w:rsid w:val="00EF1F8B"/>
    <w:rsid w:val="00F30167"/>
    <w:rsid w:val="00F54815"/>
    <w:rsid w:val="00F77AE3"/>
    <w:rsid w:val="00FD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8A2E8"/>
  <w15:chartTrackingRefBased/>
  <w15:docId w15:val="{29631708-DF10-40FE-91AD-EE84EF0D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8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391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704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107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TC-30</dc:creator>
  <cp:keywords/>
  <dc:description/>
  <cp:lastModifiedBy>Пользователь Windows</cp:lastModifiedBy>
  <cp:revision>2</cp:revision>
  <dcterms:created xsi:type="dcterms:W3CDTF">2024-01-19T09:19:00Z</dcterms:created>
  <dcterms:modified xsi:type="dcterms:W3CDTF">2024-06-21T15:44:00Z</dcterms:modified>
</cp:coreProperties>
</file>