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№4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TimesNewRoman" w:hAnsi="TimesNewRoman"/>
          <w:b/>
          <w:bCs/>
          <w:i w:val="false"/>
          <w:caps w:val="false"/>
          <w:smallCaps w:val="false"/>
          <w:color w:val="000000" w:themeColor="text1"/>
          <w:sz w:val="28"/>
          <w:szCs w:val="28"/>
          <w:lang w:eastAsia="ru-RU" w:bidi="ar-SA"/>
        </w:rPr>
        <w:t>Алгоритм Кнута-Морриса-Пратта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8"/>
        <w:gridCol w:w="2623"/>
        <w:gridCol w:w="2903"/>
      </w:tblGrid>
      <w:tr>
        <w:trPr>
          <w:trHeight w:val="614" w:hRule="atLeast"/>
        </w:trPr>
        <w:tc>
          <w:tcPr>
            <w:tcW w:w="4328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3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Дубровин Д.Н.</w:t>
            </w:r>
          </w:p>
        </w:tc>
      </w:tr>
      <w:tr>
        <w:trPr>
          <w:trHeight w:val="614" w:hRule="atLeast"/>
        </w:trPr>
        <w:tc>
          <w:tcPr>
            <w:tcW w:w="4328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3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</w:rPr>
        <w:t>Цель работы.</w:t>
      </w:r>
    </w:p>
    <w:p>
      <w:pPr>
        <w:pStyle w:val="Standard"/>
        <w:rPr/>
      </w:pPr>
      <w:r>
        <w:rPr>
          <w:rFonts w:cs="Times New Roman"/>
          <w:color w:val="000000" w:themeColor="text1"/>
          <w:sz w:val="28"/>
          <w:szCs w:val="28"/>
        </w:rPr>
        <w:t>Разобраться с принципом работы алгоритма Кнута-Морриса-Пратта для поиска подстрок в строке. Использовать его для решения задач: поиска шаблона в тексте и проверки, является ли одна строка циклическим сдвигом другой.</w:t>
      </w:r>
    </w:p>
    <w:p>
      <w:pPr>
        <w:pStyle w:val="Standard"/>
        <w:rPr/>
      </w:pP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>
      <w:pPr>
        <w:pStyle w:val="Heading2"/>
        <w:ind w:hanging="0"/>
        <w:rPr/>
      </w:pPr>
      <w:r>
        <w:rPr/>
        <w:tab/>
        <w:t>Задание.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1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P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T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2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Заданы две строки A (|A| &lt; 5000000) и B (|B| &lt; 5000000).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Определить, является ли A циклическим сдвигом B (это значит, что A и B имеют одинаковую длину и A состоит из суффикса B, склеенного с префиксом B). Например, `defabc` является циклическим сдвигом `abcdef`.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A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B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A является циклическим сдвигом B, индекс начала строки B в A, иначе вывести -1. Если возможно несколько сдвигов, вывести первый индекс.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none"/>
        </w:rPr>
        <w:tab/>
        <w:t>Алгоритм Кнута-Морриса-Пратта (KMP) эффективно находит все вхождения заданного шаблона в строку. Он использует префикс-функцию, позволяя избежать лишних сравнений символов и тем самым ускоряя поиск. Этот метод широко применяется в задачах обработки строк, когда требуется определить все позиции, с которых начинается подстрока P в тексте 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none"/>
        </w:rPr>
        <w:tab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Реализация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Для решения поставленной задачи были реализованы следующие функции: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CourierNew" w:hAnsi="CourierNew"/>
          <w:b w:val="false"/>
          <w:bCs w:val="false"/>
          <w:color w:val="000000" w:themeColor="text1"/>
          <w:sz w:val="28"/>
          <w:szCs w:val="28"/>
          <w:u w:val="none"/>
        </w:rPr>
        <w:t>findPrefixFunction(pattern string) []int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– вычисляет префикс-функцию для заданного шаблона, которая используется в алгоритме Кнута-Морриса-Пратта для эффективного поиска подстрок.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CourierNew" w:hAnsi="CourierNew"/>
          <w:b w:val="false"/>
          <w:bCs w:val="false"/>
          <w:color w:val="000000" w:themeColor="text1"/>
          <w:sz w:val="28"/>
          <w:szCs w:val="28"/>
          <w:u w:val="none"/>
        </w:rPr>
        <w:t>FindPatternOccurrences(text, pattern string, firstOnly bool) []int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– находит все вхождения шаблона в текст, используя KMP. Если firstOnly == true, возвращает только первое вхождение.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CourierNew" w:hAnsi="CourierNew"/>
          <w:b w:val="false"/>
          <w:bCs w:val="false"/>
          <w:color w:val="000000" w:themeColor="text1"/>
          <w:sz w:val="28"/>
          <w:szCs w:val="28"/>
          <w:u w:val="none"/>
        </w:rPr>
        <w:t>IsCyclicShift(text, pattern string) int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– проверяет, является ли pattern циклическим сдвигом text. Если да, возвращает индекс сдвига, иначе -1.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Анализ сложности алгоритма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Временная сложность: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Вычисление префикс функции: 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O(m), где m — длина паттерна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Поиск происходит за один проход по тексту длины n: сложность O(n)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Итоговая сложность: O(m + n)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Пространственная сложность: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Хранение массива префикс-функции pi: O(m)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, где m — длина паттерна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И</w:t>
      </w:r>
      <w:r>
        <w:rPr>
          <w:rFonts w:eastAsia="SimSun" w:cs="Times New Roman" w:ascii="Times New Roman" w:hAnsi="Times New Roman"/>
          <w:b w:val="false"/>
          <w:bCs w:val="false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  <w:t>тоговая сложность: O(m)</w:t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SimSun" w:cs="Times New Roman"/>
          <w:color w:val="000000" w:themeColor="text1"/>
          <w:kern w:val="0"/>
          <w:sz w:val="28"/>
          <w:szCs w:val="28"/>
          <w:u w:val="none"/>
          <w:lang w:eastAsia="en-US" w:bidi="ar-SA"/>
          <w14:ligatures w14:val="standardContextual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ab/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</w:t>
            </w:r>
          </w:p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Standard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1 — тестирование решения задания 1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defabc</w:t>
            </w:r>
          </w:p>
          <w:p>
            <w:pPr>
              <w:pStyle w:val="Style18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abcdef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0"/>
              <w:ind w:left="0" w:right="0" w:hanging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ultsres</w:t>
            </w:r>
          </w:p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results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4</w:t>
            </w:r>
          </w:p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FKTI</w:t>
            </w:r>
          </w:p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MOEVM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-1</w:t>
            </w:r>
          </w:p>
        </w:tc>
      </w:tr>
    </w:tbl>
    <w:p>
      <w:pPr>
        <w:pStyle w:val="Standard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2 — тестирование решения задания 2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процессе работы был разработан и протестирован алгоритм поиска вхождений шаблона в тексте. Для оптимизации используется массив префиксных значений, что повышает эффективность поиска подстрок. В программу добавлены детализированные отладочные сообщения, упрощающие анализ работы и устранение ошибок. Алгоритм корректно обрабатывает входные данные, определяет все вхождения шаблона и выводит их в порядке возрастания. Решение показало высокую производительность, включая обработку больших объемов данных.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default"/>
  </w:font>
  <w:font w:name="Courier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pPr>
      <w:spacing w:lineRule="auto" w:line="276" w:before="0" w:after="140"/>
    </w:pPr>
    <w:rPr/>
  </w:style>
  <w:style w:type="paragraph" w:styleId="List">
    <w:name w:val="List"/>
    <w:basedOn w:val="TextBody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Title">
    <w:name w:val="Title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4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15">
    <w:name w:val="Колонтитул"/>
    <w:basedOn w:val="Normal"/>
    <w:uiPriority w:val="99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16" w:customStyle="1">
    <w:name w:val="Содержимое врезки"/>
    <w:basedOn w:val="Normal"/>
    <w:uiPriority w:val="99"/>
    <w:qFormat/>
    <w:pPr/>
    <w:rPr/>
  </w:style>
  <w:style w:type="paragraph" w:styleId="Style17">
    <w:name w:val="Заголовок таблицы"/>
    <w:basedOn w:val="Style14"/>
    <w:uiPriority w:val="99"/>
    <w:qFormat/>
    <w:pPr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Application>LibreOffice/7.3.7.2$Linux_X86_64 LibreOffice_project/30$Build-2</Application>
  <AppVersion>15.0000</AppVersion>
  <Pages>5</Pages>
  <Words>464</Words>
  <Characters>2845</Characters>
  <CharactersWithSpaces>3268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2025-03-21T02:24:02Z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