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softHyphen/>
        <w:t>МИНОБРНАУКИ РОССИИ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rFonts w:eastAsia="Malgun Gothic"/>
          <w:b/>
          <w:color w:val="000000"/>
          <w:szCs w:val="28"/>
          <w:lang w:eastAsia="ko-KR" w:bidi="ar-SA"/>
        </w:rPr>
        <w:t>Параллельные алгоритмы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Тема: Коллективные операции.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ind w:hanging="0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>38</w:t>
            </w: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Татаринов Ю.С.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</w:t>
      </w:r>
      <w:r>
        <w:rPr>
          <w:rFonts w:cs="Times New Roman"/>
          <w:bCs/>
          <w:color w:val="000000"/>
          <w:szCs w:val="28"/>
          <w:lang w:val="en-US" w:eastAsia="ru-RU" w:bidi="ar-SA"/>
        </w:rPr>
        <w:t>5</w:t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Цель работы.</w:t>
      </w:r>
    </w:p>
    <w:p>
      <w:pPr>
        <w:pStyle w:val="BodyTex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Изучить коллективные операции в библиотеке MPI. Выполнить поставленную задачу, применив некоторые из этих операций на практике.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shd w:val="clear" w:color="auto" w:fill="FFFFFF"/>
        <w:suppressAutoHyphens w:val="false"/>
        <w:overflowPunct w:val="false"/>
        <w:ind w:firstLine="708"/>
        <w:rPr>
          <w:color w:val="000000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13. Написать и отладить параллельную программу вычисления суммы</w:t>
      </w:r>
    </w:p>
    <w:p>
      <w:pPr>
        <w:pStyle w:val="Normal"/>
        <w:shd w:val="clear" w:color="auto" w:fill="FFFFFF"/>
        <w:suppressAutoHyphens w:val="false"/>
        <w:overflowPunct w:val="false"/>
        <w:ind w:firstLine="708"/>
        <w:rPr>
          <w:color w:val="000000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элементов матрицы с использованием коллективных операций.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Выполнение работы.</w:t>
      </w:r>
    </w:p>
    <w:p>
      <w:pPr>
        <w:pStyle w:val="ListParagraph"/>
        <w:numPr>
          <w:ilvl w:val="0"/>
          <w:numId w:val="5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Программа реализует параллельную обработку матрицы с использованием MPI: распределяет строки матрицы между процессами с помощью MPI_Scatterv, выполняет локальные суммирования над полученными частями матрицы, а затем агрегирует результаты со всех процессов на корневом узле с помощью MPI_Reduce для получения финального результата.</w:t>
      </w:r>
    </w:p>
    <w:p>
      <w:pPr>
        <w:pStyle w:val="ListParagraph"/>
        <w:numPr>
          <w:ilvl w:val="0"/>
          <w:numId w:val="6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Построим схему Петри: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149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1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</w:t>
      </w:r>
      <w:r>
        <w:rPr>
          <w:i w:val="false"/>
          <w:iCs w:val="false"/>
          <w:sz w:val="24"/>
          <w:szCs w:val="24"/>
          <w:lang w:val="en-US"/>
        </w:rPr>
        <w:t>c</w:t>
      </w:r>
      <w:r>
        <w:rPr>
          <w:i w:val="false"/>
          <w:iCs w:val="false"/>
          <w:sz w:val="24"/>
          <w:szCs w:val="24"/>
        </w:rPr>
        <w:t>.1 - сеть Петри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</w:r>
    </w:p>
    <w:p>
      <w:pPr>
        <w:pStyle w:val="Normal"/>
        <w:jc w:val="center"/>
        <w:rPr>
          <w:rFonts w:eastAsia="Malgun Gothic" w:cs="Times New Roman"/>
          <w:sz w:val="22"/>
          <w:szCs w:val="22"/>
          <w:lang w:eastAsia="ko-KR" w:bidi="ar-SA"/>
        </w:rPr>
      </w:pPr>
      <w:r>
        <w:rPr/>
        <w:drawing>
          <wp:inline distT="0" distB="0" distL="0" distR="0">
            <wp:extent cx="5485765" cy="3828415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Malgun Gothic" w:cs="Times New Roman"/>
          <w:sz w:val="22"/>
          <w:szCs w:val="22"/>
          <w:lang w:eastAsia="ko-KR" w:bidi="ar-SA"/>
        </w:rPr>
        <w:br/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>Ри</w:t>
      </w:r>
      <w:r>
        <w:rPr>
          <w:rFonts w:eastAsia="Malgun Gothic" w:cs="Times New Roman"/>
          <w:i w:val="false"/>
          <w:iCs w:val="false"/>
          <w:sz w:val="24"/>
          <w:szCs w:val="24"/>
          <w:lang w:val="en-US" w:eastAsia="ko-KR" w:bidi="ar-SA"/>
        </w:rPr>
        <w:t>c</w:t>
      </w:r>
      <w:r>
        <w:rPr>
          <w:rFonts w:eastAsia="Malgun Gothic" w:cs="Times New Roman"/>
          <w:i w:val="false"/>
          <w:iCs w:val="false"/>
          <w:sz w:val="24"/>
          <w:szCs w:val="24"/>
          <w:lang w:eastAsia="ko-KR" w:bidi="ar-SA"/>
        </w:rPr>
        <w:t>.2 — пример работы программы</w:t>
      </w:r>
    </w:p>
    <w:p>
      <w:pPr>
        <w:pStyle w:val="Normal"/>
        <w:ind w:hanging="0" w:left="0"/>
        <w:jc w:val="both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ab/>
      </w:r>
      <w:r>
        <w:rPr>
          <w:rFonts w:eastAsia="Malgun Gothic" w:cs="Times New Roman"/>
          <w:sz w:val="28"/>
          <w:szCs w:val="28"/>
          <w:lang w:eastAsia="ko-KR" w:bidi="ar-SA"/>
        </w:rPr>
        <w:t>3. Проведём запуск при малой входной матрице (10 x 10)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1- результаты выполнения программы при различном количестве процессов.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098"/>
        <w:gridCol w:w="1081"/>
        <w:gridCol w:w="1123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7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15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0.000012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0.000112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0.000074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0.000161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0.000929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0.000471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0.000397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0.001430</w:t>
            </w:r>
          </w:p>
        </w:tc>
      </w:tr>
    </w:tbl>
    <w:p>
      <w:pPr>
        <w:pStyle w:val="Normal"/>
        <w:ind w:hanging="0" w:left="0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4. Построим графики времени выполнения и ускорения для 1-15 процессов.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40425" cy="401066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Рис.3 – график зависимости времени выполнения от числа процессов</w:t>
        <w:br/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Рис.4 - график ускорения</w:t>
      </w:r>
    </w:p>
    <w:p>
      <w:pPr>
        <w:pStyle w:val="Caption"/>
        <w:ind w:hanging="0" w:left="0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5. Проведём запуск при большой входной матрице (4000 x 4000) c целью увидеть улучшенные результаты ускорения.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2- результаты выполнения программы при различном количестве процессов.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103"/>
        <w:gridCol w:w="1100"/>
        <w:gridCol w:w="1099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3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5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7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13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15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0.043713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0.021664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0.021003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0.024264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0.026359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0.036835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0.029826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0.034377</w:t>
            </w:r>
          </w:p>
        </w:tc>
      </w:tr>
    </w:tbl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67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Рис.5 – график зависимости времени выполнения от числа процессов</w:t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42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Рис.3 - график ускорения</w:t>
      </w:r>
    </w:p>
    <w:p>
      <w:pPr>
        <w:pStyle w:val="Caption"/>
        <w:ind w:hanging="0" w:left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Caption"/>
        <w:spacing w:before="0" w:after="120"/>
        <w:ind w:hanging="0" w:left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ind w:hanging="0" w:lef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Анализ результатов.</w:t>
      </w:r>
    </w:p>
    <w:p>
      <w:pPr>
        <w:pStyle w:val="Caption"/>
        <w:ind w:hanging="0" w:left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</w:p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ind w:hanging="0"/>
        <w:rPr>
          <w:rFonts w:eastAsia="Malgun Gothic" w:cs="Times New Roman"/>
          <w:lang w:eastAsia="ko-KR" w:bidi="ar-SA"/>
        </w:rPr>
      </w:pPr>
      <w:r>
        <w:rPr>
          <w:rFonts w:eastAsia="Malgun Gothic" w:cs="Times New Roman"/>
          <w:lang w:eastAsia="ko-KR" w:bidi="ar-SA"/>
        </w:rPr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Выводы.</w:t>
      </w:r>
    </w:p>
    <w:p>
      <w:pPr>
        <w:pStyle w:val="Normal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В результате выполнения работы была успешно разработана и реализована параллельная программа для обработки матриц с использованием MPI. Также была исследована зависимость ускорения программы от размера входной матрицы.</w:t>
      </w:r>
    </w:p>
    <w:p>
      <w:pPr>
        <w:pStyle w:val="Normal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task</w:t>
      </w:r>
      <w:r>
        <w:rPr/>
        <w:t>.с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&lt;mpi.h&gt;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&lt;stdlib.h&gt;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BUFF_SIZE 30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ERR_MALLOC 1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ERR_SEND_DATA 2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ERR_RECV_RESULT 3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main(int argc, char **argv)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rank,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success;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MPI_Status status;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MPI_Init(&amp;argc, &amp;argv);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MPI_Comm_rank(MPI_COMM_WORLD, &amp;rank);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MPI_Comm_size(MPI_COMM_WORLD, &amp;size);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if (rank == 0)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start_time, end_time, exec_time;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start_time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*arr = malloc(BUFF_SIZE * sizeof(int));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(!arr) MPI_Abort(MPI_COMM_WORLD, 1);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srand(time(NULL));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puts("Initial array:");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0; i &lt; BUFF_SIZE;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arr[i] = rand() % 7;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printf("%d ", arr[i]);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printf("\n");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elements_per_proc = BUFF_SIZE /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remainder = BUFF_SIZE %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start_index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proc_elements = elements_per_proc + (i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(MPI_Send(&amp;proc_elements,1,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(MPI_Send(&amp;arr[start_index], proc_elements,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start_index += proc_elements;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rank, local_zeros);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total_zeros = local_zeros;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(MPI_Recv(&amp;proc_zeroes, 1, MPI_INT, MPI_ANY_SOURCE, MPI_ANY_TAG, MPI_COMM_WORLD, &amp;status)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ERR_RECV_RESULT);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status.MPI_SOURCE, proc_zeroes);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total_zeros +=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end_time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exec_time = end_time - start_time;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puts("============= Execution Results =============");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printf("Total zeroes: %d\n", total_zeros);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printf("Num of proc: %d | Execution time: %.6f seconds",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size, exec_time);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free(arr);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 else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MPI_Recv(&amp;local_slice_size, 1, MPI_INT, 0, 0, MPI_COMM_WORLD, 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local_arr[local_slice_size];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MPI_Recv(local_arr, local_slice_size, MPI_INT, 0, 0, MPI_COMM_WORLD, 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count_zeroes(local_arr,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MPI_Send(&amp;local_zeros, 1, MPI_INT, 0, 0, 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MPI_Finalize();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zeros_count =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for (int i = 0;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(arr[i] == 0)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zeros_count++;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zeros_count;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86"/>
  <w:displayBackgroundShape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795"/>
    <w:pPr>
      <w:widowControl/>
      <w:suppressAutoHyphens w:val="true"/>
      <w:overflowPunct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66ee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166ee9"/>
    <w:rPr>
      <w:rFonts w:ascii="Calibri Light" w:hAnsi="Calibri Light" w:eastAsia="" w:asciiTheme="majorHAnsi" w:eastAsiaTheme="majorEastAsia" w:hAnsiTheme="majorHAnsi"/>
      <w:color w:themeColor="accent1" w:themeShade="bf" w:val="2F5496"/>
      <w:sz w:val="2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Style12" w:customStyle="1">
    <w:name w:val="Рисунок"/>
    <w:basedOn w:val="Caption"/>
    <w:qFormat/>
    <w:pPr/>
    <w:rPr/>
  </w:style>
  <w:style w:type="paragraph" w:styleId="ListParagraph">
    <w:name w:val="List Paragraph"/>
    <w:basedOn w:val="Normal"/>
    <w:uiPriority w:val="34"/>
    <w:qFormat/>
    <w:rsid w:val="004d78b1"/>
    <w:pPr>
      <w:spacing w:before="0" w:after="0"/>
      <w:ind w:left="720"/>
      <w:contextualSpacing/>
    </w:pPr>
    <w:rPr/>
  </w:style>
  <w:style w:type="paragraph" w:styleId="Standard" w:customStyle="1">
    <w:name w:val="Standard"/>
    <w:qFormat/>
    <w:rsid w:val="003b127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Drawing" w:customStyle="1">
    <w:name w:val="Drawing"/>
    <w:basedOn w:val="Caption"/>
    <w:qFormat/>
    <w:rsid w:val="003b1270"/>
    <w:pPr>
      <w:overflowPunct w:val="false"/>
      <w:spacing w:lineRule="auto" w:line="240" w:before="0" w:after="0"/>
      <w:ind w:hanging="0"/>
      <w:jc w:val="center"/>
      <w:textAlignment w:val="baseline"/>
    </w:pPr>
    <w:rPr>
      <w:rFonts w:eastAsia="Times New Roman"/>
      <w:i w:val="false"/>
      <w:kern w:val="2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39"/>
    <w:rsid w:val="006575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08AE-C810-4132-B97B-1BAC2A90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LibreOffice/25.2.6.2$Linux_X86_64 LibreOffice_project/520$Build-2</Application>
  <AppVersion>15.0000</AppVersion>
  <Pages>11</Pages>
  <Words>614</Words>
  <Characters>4067</Characters>
  <CharactersWithSpaces>5181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2025-10-03T17:28:00Z</dcterms:created>
  <dc:creator>Drago</dc:creator>
  <dc:description/>
  <dc:language>en-US</dc:language>
  <cp:lastModifiedBy/>
  <cp:lastPrinted>2024-04-28T10:47:00Z</cp:lastPrinted>
  <dcterms:modified xsi:type="dcterms:W3CDTF">2025-10-27T03:52:27Z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