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softHyphen/>
        <w:t>МИНОБРНАУКИ РОССИИ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Normal"/>
        <w:jc w:val="center"/>
        <w:rPr>
          <w:rFonts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№6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</w:t>
      </w:r>
      <w:r>
        <w:rPr>
          <w:rFonts w:eastAsia="Malgun Gothic"/>
          <w:b/>
          <w:color w:val="000000"/>
          <w:szCs w:val="28"/>
          <w:lang w:eastAsia="ko-KR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Тема: Умножение матриц.</w:t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ind w:hanging="0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3"/>
        <w:gridCol w:w="2618"/>
        <w:gridCol w:w="2903"/>
      </w:tblGrid>
      <w:tr>
        <w:trPr>
          <w:trHeight w:val="614" w:hRule="atLeast"/>
        </w:trPr>
        <w:tc>
          <w:tcPr>
            <w:tcW w:w="4333" w:type="dxa"/>
            <w:tcBorders/>
            <w:vAlign w:val="bottom"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  <w:lang w:val="en-US"/>
              </w:rPr>
              <w:t>3</w:t>
            </w:r>
            <w:r>
              <w:rPr>
                <w:color w:val="000000"/>
                <w:szCs w:val="28"/>
              </w:rPr>
              <w:t>38</w:t>
            </w:r>
            <w:r>
              <w:rPr>
                <w:color w:val="000000"/>
                <w:szCs w:val="28"/>
                <w:lang w:val="en-US"/>
              </w:rPr>
              <w:t>8</w:t>
            </w:r>
          </w:p>
        </w:tc>
        <w:tc>
          <w:tcPr>
            <w:tcW w:w="261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Дубровин Д.Н.</w:t>
            </w:r>
          </w:p>
        </w:tc>
      </w:tr>
      <w:tr>
        <w:trPr>
          <w:trHeight w:val="614" w:hRule="atLeast"/>
        </w:trPr>
        <w:tc>
          <w:tcPr>
            <w:tcW w:w="4333" w:type="dxa"/>
            <w:tcBorders/>
            <w:vAlign w:val="bottom"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1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Normal"/>
        <w:jc w:val="center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  <w:pStyle w:val="Normal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</w:t>
      </w:r>
      <w:r>
        <w:rPr>
          <w:rFonts w:cs="Times New Roman"/>
          <w:bCs/>
          <w:color w:val="000000"/>
          <w:szCs w:val="28"/>
          <w:lang w:val="en-US" w:eastAsia="ru-RU" w:bidi="ar-SA"/>
        </w:rPr>
        <w:t>5</w:t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Цель работы.</w:t>
      </w:r>
    </w:p>
    <w:p>
      <w:pPr>
        <w:pStyle w:val="BodyText"/>
        <w:jc w:val="left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Изучить параллельные алгоритмы переумножения матриц и реализовать их на практике. Установить зависимость времени выполнения программы от числа процессов и размеров входнгым матриц. Построить сеть Петри для реализованного параллельного алгоритма.</w:t>
      </w:r>
    </w:p>
    <w:p>
      <w:pPr>
        <w:pStyle w:val="BodyText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jc w:val="left"/>
        <w:rPr>
          <w:color w:val="000000"/>
        </w:rPr>
      </w:pPr>
      <w:r>
        <w:rPr>
          <w:color w:val="000000"/>
        </w:rPr>
        <w:t>Задание.</w:t>
      </w:r>
    </w:p>
    <w:p>
      <w:pPr>
        <w:pStyle w:val="Normal"/>
        <w:shd w:val="clear" w:fill="FFFFFF"/>
        <w:suppressAutoHyphens w:val="false"/>
        <w:overflowPunct w:val="fals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Выполнить задачу умножения двух квадратных матриц A и B размера m × m, результат записать в матрицу C. Реализовать последовательный и параллельный алгоритм, одним из перечисленных ниже способов и провести анализ полученных результатов. Выбор параллельного алгоритма определяется индивидуальным номером задания. Все числа в заданиях являются целыми. Матрицы должны вводиться и выводиться по строкам.</w:t>
      </w:r>
    </w:p>
    <w:p>
      <w:pPr>
        <w:pStyle w:val="Normal"/>
        <w:shd w:val="clear" w:fill="FFFFFF"/>
        <w:suppressAutoHyphens w:val="false"/>
        <w:overflowPunct w:val="false"/>
        <w:ind w:hanging="0" w:left="0"/>
        <w:jc w:val="left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Вариант 1: Ленточный алгоритм 1 (горизонтальные полосы).</w:t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0"/>
        <w:ind w:hanging="0" w:left="0"/>
        <w:rPr/>
      </w:pPr>
      <w:r>
        <w:rPr/>
        <w:tab/>
        <w:t>Выполнение работы.</w:t>
      </w:r>
    </w:p>
    <w:p>
      <w:pPr>
        <w:pStyle w:val="ListParagraph"/>
        <w:numPr>
          <w:ilvl w:val="0"/>
          <w:numId w:val="6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Описание алгоритма:</w:t>
      </w:r>
    </w:p>
    <w:p>
      <w:pPr>
        <w:pStyle w:val="ListParagraph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0" w:right="0"/>
        <w:contextualSpacing/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Вначале производится рассылка в процесс ранга K элементов K-й</w:t>
      </w:r>
    </w:p>
    <w:p>
      <w:pPr>
        <w:pStyle w:val="ListParagraph"/>
        <w:numPr>
          <w:ilvl w:val="0"/>
          <w:numId w:val="0"/>
        </w:numPr>
        <w:ind w:hanging="0" w:left="0"/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строки матрицы A и элементов K-й строки матрицы B. Элементы строки с, в которой будет содержаться соответствующая строка произведения AB результат, обнуляются. Затем запускается цикл (число итераций равно N), в ходе которого выполняются два действия: Основы параллельного программирования: алгоритмы умножения матриц 2 1) выполняется перемножение элементов строк матрицы A и матрицы B с одинаковыми номерами, и результаты добавляются к соответствующему элементу строки c; 2) выполняется циклическая пересылка строк матрицы B в соседние процессы (направление пересылки может быть произвольным: как по возрастанию рангов процессов, так и по их убыванию). После завершения цикла в каждом процессе будет содержаться соответствующая строка произведения AB. Останется переслать эти строки главному процессу.</w:t>
      </w:r>
      <w:r>
        <w:br w:type="page"/>
      </w:r>
    </w:p>
    <w:p>
      <w:pPr>
        <w:pStyle w:val="ListParagraph"/>
        <w:numPr>
          <w:ilvl w:val="0"/>
          <w:numId w:val="0"/>
        </w:numPr>
        <w:ind w:hanging="0" w:left="0"/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ListParagraph"/>
        <w:numPr>
          <w:ilvl w:val="0"/>
          <w:numId w:val="7"/>
        </w:numPr>
        <w:ind w:hanging="0" w:left="720"/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Построим сеть Петри.</w:t>
      </w:r>
    </w:p>
    <w:p>
      <w:pPr>
        <w:pStyle w:val="ListParagraph"/>
        <w:ind w:hanging="0" w:left="0"/>
        <w:jc w:val="center"/>
        <w:rPr>
          <w:rFonts w:eastAsia="Malgun Gothic" w:cs="Times New Roman"/>
          <w:szCs w:val="28"/>
          <w:lang w:eastAsia="ko-KR" w:bidi="ar-SA"/>
        </w:rPr>
      </w:pPr>
      <w:r>
        <w:rPr>
          <w:i w:val="false"/>
          <w:iCs w:val="false"/>
          <w:sz w:val="24"/>
          <w:szCs w:val="24"/>
        </w:rPr>
        <w:drawing>
          <wp:inline distT="0" distB="0" distL="0" distR="0">
            <wp:extent cx="3435350" cy="6837680"/>
            <wp:effectExtent l="0" t="0" r="0" b="0"/>
            <wp:docPr id="1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683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 w:val="false"/>
          <w:iCs w:val="false"/>
          <w:sz w:val="24"/>
          <w:szCs w:val="24"/>
        </w:rPr>
        <w:br/>
        <w:t>Ри</w:t>
      </w:r>
      <w:r>
        <w:rPr>
          <w:i w:val="false"/>
          <w:iCs w:val="false"/>
          <w:sz w:val="24"/>
          <w:szCs w:val="24"/>
          <w:lang w:val="en-US"/>
        </w:rPr>
        <w:t>c</w:t>
      </w:r>
      <w:r>
        <w:rPr>
          <w:i w:val="false"/>
          <w:iCs w:val="false"/>
          <w:sz w:val="24"/>
          <w:szCs w:val="24"/>
        </w:rPr>
        <w:t>.1 - сеть Петри</w:t>
      </w:r>
    </w:p>
    <w:p>
      <w:pPr>
        <w:pStyle w:val="ListParagraph"/>
        <w:ind w:hanging="0" w:left="0"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  <w:r>
        <w:br w:type="page"/>
      </w:r>
    </w:p>
    <w:p>
      <w:pPr>
        <w:pStyle w:val="ListParagraph"/>
        <w:spacing w:before="0" w:after="0"/>
        <w:ind w:hanging="0" w:left="0"/>
        <w:contextualSpacing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jc w:val="center"/>
        <w:rPr>
          <w:rFonts w:eastAsia="Malgun Gothic" w:cs="Times New Roman"/>
          <w:sz w:val="22"/>
          <w:szCs w:val="22"/>
          <w:lang w:eastAsia="ko-KR" w:bidi="ar-SA"/>
        </w:rPr>
      </w:pPr>
      <w:r>
        <w:rPr/>
        <w:drawing>
          <wp:inline distT="0" distB="0" distL="0" distR="0">
            <wp:extent cx="5485765" cy="5930900"/>
            <wp:effectExtent l="0" t="0" r="0" b="0"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593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Malgun Gothic" w:cs="Times New Roman"/>
          <w:sz w:val="22"/>
          <w:szCs w:val="22"/>
          <w:lang w:eastAsia="ko-KR" w:bidi="ar-SA"/>
        </w:rPr>
        <w:br/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Ри</w:t>
      </w:r>
      <w:r>
        <w:rPr>
          <w:rFonts w:eastAsia="Malgun Gothic" w:cs="Times New Roman"/>
          <w:i w:val="false"/>
          <w:iCs w:val="false"/>
          <w:sz w:val="24"/>
          <w:szCs w:val="24"/>
          <w:lang w:val="en-US" w:eastAsia="ko-KR" w:bidi="ar-SA"/>
        </w:rPr>
        <w:t>c</w:t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.2 — пример работы программы</w:t>
      </w:r>
    </w:p>
    <w:p>
      <w:pPr>
        <w:pStyle w:val="Normal"/>
        <w:ind w:hanging="0" w:left="0"/>
        <w:jc w:val="both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</w:r>
      <w:r>
        <w:br w:type="page"/>
      </w:r>
    </w:p>
    <w:p>
      <w:pPr>
        <w:pStyle w:val="Normal"/>
        <w:spacing w:before="0" w:after="0"/>
        <w:ind w:hanging="0" w:left="0"/>
        <w:jc w:val="both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</w:r>
    </w:p>
    <w:p>
      <w:pPr>
        <w:pStyle w:val="Normal"/>
        <w:ind w:hanging="0" w:left="0"/>
        <w:jc w:val="both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8"/>
          <w:szCs w:val="28"/>
          <w:lang w:eastAsia="ko-KR" w:bidi="ar-SA"/>
        </w:rPr>
        <w:tab/>
        <w:t>3. Проведём запуск при разном колличестве процессов и размерностях матриц.</w:t>
      </w:r>
    </w:p>
    <w:p>
      <w:pPr>
        <w:pStyle w:val="Normal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>Таблица 1- результаты выполнения программы при различном количестве процессов и размерностях матриц.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6"/>
        <w:gridCol w:w="1335"/>
        <w:gridCol w:w="1338"/>
        <w:gridCol w:w="1336"/>
        <w:gridCol w:w="1456"/>
        <w:gridCol w:w="1217"/>
        <w:gridCol w:w="1336"/>
      </w:tblGrid>
      <w:tr>
        <w:trPr/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Размерность матриц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Последовательный алгоритм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процесса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процесса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процессов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 процессов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процессов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0.000003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0.000031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0.000063</w:t>
            </w:r>
          </w:p>
        </w:tc>
        <w:tc>
          <w:tcPr>
            <w:tcW w:w="1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0.000159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0.000363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0.000242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0.000241</w:t>
            </w:r>
          </w:p>
        </w:tc>
        <w:tc>
          <w:tcPr>
            <w:tcW w:w="1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0.000314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0.002367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0.007391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0.001905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0.001491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0.001306</w:t>
            </w:r>
          </w:p>
        </w:tc>
        <w:tc>
          <w:tcPr>
            <w:tcW w:w="1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0.000878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0.002902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position w:val="0"/>
                <w:sz w:val="22"/>
                <w:sz w:val="22"/>
                <w:szCs w:val="22"/>
                <w:vertAlign w:val="baseline"/>
              </w:rPr>
            </w:pPr>
            <w:r>
              <w:rPr>
                <w:position w:val="0"/>
                <w:sz w:val="22"/>
                <w:sz w:val="22"/>
                <w:szCs w:val="22"/>
                <w:vertAlign w:val="baseline"/>
              </w:rPr>
              <w:t>0.011872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0.234574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0.170902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0.093769</w:t>
            </w:r>
          </w:p>
        </w:tc>
        <w:tc>
          <w:tcPr>
            <w:tcW w:w="1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0.071876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0.082673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0.137202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bookmarkStart w:id="0" w:name="__DdeLink__815_2568560778"/>
            <w:r>
              <w:rPr>
                <w:sz w:val="22"/>
                <w:szCs w:val="22"/>
              </w:rPr>
              <w:t>2.111620</w:t>
            </w:r>
            <w:bookmarkEnd w:id="0"/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1.412257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0.614803</w:t>
            </w:r>
          </w:p>
        </w:tc>
        <w:tc>
          <w:tcPr>
            <w:tcW w:w="14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0.623011</w:t>
            </w:r>
          </w:p>
        </w:tc>
        <w:tc>
          <w:tcPr>
            <w:tcW w:w="12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0.885051</w:t>
            </w:r>
          </w:p>
        </w:tc>
        <w:tc>
          <w:tcPr>
            <w:tcW w:w="13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0.844760</w:t>
            </w:r>
          </w:p>
        </w:tc>
      </w:tr>
    </w:tbl>
    <w:p>
      <w:pPr>
        <w:pStyle w:val="Normal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ind w:hanging="0" w:left="0"/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4. Построим графики времени выполнения и ускорения для 1-50 процессов при матрицах размерностью 10, 100, 1000.</w:t>
      </w:r>
    </w:p>
    <w:p>
      <w:pPr>
        <w:pStyle w:val="Normal"/>
        <w:ind w:hanging="0" w:left="0"/>
        <w:jc w:val="center"/>
        <w:rPr>
          <w:rFonts w:eastAsia="Malgun Gothic" w:cs="Times New Roman"/>
          <w:szCs w:val="28"/>
          <w:lang w:eastAsia="ko-KR" w:bidi="ar-SA"/>
        </w:rPr>
      </w:pPr>
      <w:r>
        <w:rPr/>
        <w:drawing>
          <wp:inline distT="0" distB="0" distL="0" distR="0">
            <wp:extent cx="5320030" cy="3591560"/>
            <wp:effectExtent l="0" t="0" r="0" b="0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359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sz w:val="24"/>
          <w:szCs w:val="24"/>
        </w:rPr>
        <w:t>Риc.3 — матрица 10x10</w:t>
      </w:r>
    </w:p>
    <w:p>
      <w:pPr>
        <w:pStyle w:val="Caption"/>
        <w:ind w:hanging="0" w:left="0"/>
        <w:jc w:val="center"/>
        <w:rPr>
          <w:i w:val="false"/>
          <w:i w:val="false"/>
          <w:iCs w:val="false"/>
        </w:rPr>
      </w:pPr>
      <w:r>
        <w:rPr/>
        <w:drawing>
          <wp:inline distT="0" distB="0" distL="0" distR="0">
            <wp:extent cx="5561330" cy="3820160"/>
            <wp:effectExtent l="0" t="0" r="0" b="0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382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Риc.4 — матрица 100x100</w:t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/>
        <w:drawing>
          <wp:inline distT="0" distB="0" distL="0" distR="0">
            <wp:extent cx="5560695" cy="3886200"/>
            <wp:effectExtent l="0" t="0" r="0" b="0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Риc.5 — матрица 1000x1000</w:t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/>
        <w:drawing>
          <wp:inline distT="0" distB="0" distL="0" distR="0">
            <wp:extent cx="5619115" cy="3371215"/>
            <wp:effectExtent l="0" t="0" r="0" b="0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337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Риc.6 — матрица 10x10</w:t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/>
        <w:drawing>
          <wp:inline distT="0" distB="0" distL="0" distR="0">
            <wp:extent cx="5641340" cy="3384550"/>
            <wp:effectExtent l="0" t="0" r="0" b="0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338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Риc.7 — матрица 100x100</w:t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/>
        <w:drawing>
          <wp:inline distT="0" distB="0" distL="0" distR="0">
            <wp:extent cx="5940425" cy="3564255"/>
            <wp:effectExtent l="0" t="0" r="0" b="0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Риc.7 — матрица 1000x1000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ab/>
      </w:r>
      <w:r>
        <w:rPr>
          <w:b/>
          <w:bCs/>
          <w:i w:val="false"/>
          <w:iCs w:val="false"/>
          <w:sz w:val="28"/>
          <w:szCs w:val="28"/>
        </w:rPr>
        <w:t>Теоретический расчёт.</w:t>
      </w:r>
    </w:p>
    <w:p>
      <w:pPr>
        <w:pStyle w:val="Caption"/>
        <w:ind w:hanging="0" w:left="0"/>
        <w:jc w:val="lef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ab/>
      </w:r>
      <w:r>
        <w:rPr>
          <w:b w:val="false"/>
          <w:bCs w:val="false"/>
          <w:i w:val="false"/>
          <w:iCs w:val="false"/>
          <w:sz w:val="28"/>
          <w:szCs w:val="28"/>
        </w:rPr>
        <w:t>Воспользуемся законом Амдала, разделим алгоритм на последовательную и параллельную часть.</w:t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drawing>
          <wp:inline distT="0" distB="0" distL="0" distR="0">
            <wp:extent cx="3114675" cy="18478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hanging="0" w:left="0"/>
        <w:jc w:val="center"/>
        <w:rPr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  <w:t>Риc.8 — закон Амдала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Будем рассматривать асимптотику работы с матрицами, так как она лучше всего поддаётся анализу.</w:t>
      </w:r>
    </w:p>
    <w:p>
      <w:pPr>
        <w:pStyle w:val="Caption"/>
        <w:numPr>
          <w:ilvl w:val="0"/>
          <w:numId w:val="4"/>
        </w:numPr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Последовательная часть (1 - f): заполнение матриц случайными числами. Сложность O(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</w:rPr>
        <w:t>N</w:t>
      </w:r>
      <w:r>
        <w:rPr>
          <w:b w:val="false"/>
          <w:bCs w:val="false"/>
          <w:i w:val="false"/>
          <w:iCs w:val="false"/>
          <w:sz w:val="28"/>
          <w:szCs w:val="28"/>
          <w:vertAlign w:val="superscript"/>
        </w:rPr>
        <w:t>2</w:t>
      </w:r>
      <w:r>
        <w:rPr>
          <w:b w:val="false"/>
          <w:bCs w:val="false"/>
          <w:i w:val="false"/>
          <w:iCs w:val="false"/>
          <w:sz w:val="28"/>
          <w:szCs w:val="28"/>
        </w:rPr>
        <w:t>).</w:t>
      </w:r>
    </w:p>
    <w:p>
      <w:pPr>
        <w:pStyle w:val="Caption"/>
        <w:numPr>
          <w:ilvl w:val="0"/>
          <w:numId w:val="4"/>
        </w:numPr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Параллельная часть (f): тройной вложенный цикл умножения матриц. Сложность O(</w:t>
      </w:r>
      <w:r>
        <w:rPr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</w:rPr>
        <w:t>N</w:t>
      </w:r>
      <w:r>
        <w:rPr>
          <w:b w:val="false"/>
          <w:bCs w:val="false"/>
          <w:i w:val="false"/>
          <w:iCs w:val="false"/>
          <w:sz w:val="28"/>
          <w:szCs w:val="28"/>
          <w:vertAlign w:val="superscript"/>
        </w:rPr>
        <w:t>3</w:t>
      </w:r>
      <w:r>
        <w:rPr>
          <w:b w:val="false"/>
          <w:bCs w:val="false"/>
          <w:i w:val="false"/>
          <w:iCs w:val="false"/>
          <w:sz w:val="28"/>
          <w:szCs w:val="28"/>
        </w:rPr>
        <w:t>).</w:t>
      </w:r>
    </w:p>
    <w:p>
      <w:pPr>
        <w:pStyle w:val="Caption"/>
        <w:numPr>
          <w:ilvl w:val="0"/>
          <w:numId w:val="0"/>
        </w:numPr>
        <w:ind w:hanging="0" w:left="227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Доля параллельного кода:</w:t>
      </w:r>
    </w:p>
    <w:p>
      <w:pPr>
        <w:pStyle w:val="Caption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sSup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num>
            <m:den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3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N</m:t>
              </m:r>
            </m:num>
            <m:den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den>
          </m:f>
        </m:oMath>
      </m:oMathPara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Таким образом чем больше размерность матрицы N, тем ближе f к 1 (идеальному параллелизму)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Найдем S для 10 процессов на матрице 100x100: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S(10) = 9.01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Данный прогноз далёк от реальности, так как не учитывает затраты MPI на распараллеливание программы.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Caption"/>
        <w:ind w:hanging="0" w:left="0"/>
        <w:jc w:val="left"/>
        <w:rPr>
          <w:i w:val="false"/>
          <w:i w:val="false"/>
          <w:iCs w:val="false"/>
        </w:rPr>
      </w:pPr>
      <w:r>
        <w:rPr>
          <w:b/>
          <w:bCs/>
          <w:i w:val="false"/>
          <w:iCs w:val="false"/>
          <w:sz w:val="28"/>
          <w:szCs w:val="28"/>
        </w:rPr>
        <w:tab/>
        <w:t>Анализ результатов.</w:t>
      </w:r>
    </w:p>
    <w:p>
      <w:pPr>
        <w:pStyle w:val="Caption"/>
        <w:ind w:hanging="0" w:left="0"/>
        <w:jc w:val="lef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ab/>
      </w:r>
      <w:r>
        <w:rPr>
          <w:b w:val="false"/>
          <w:bCs w:val="false"/>
          <w:i w:val="false"/>
          <w:iCs w:val="false"/>
          <w:sz w:val="28"/>
          <w:szCs w:val="28"/>
        </w:rPr>
        <w:t>Проведенный анализ демонстрирует, что уже для матрицы размером 100×100 параллельный алгоритм показывает существенное преимущество над последовательной реализацией. Максимальное ускорение достигается при использовании до 10 вычислительных процессов. Дальнейшее увеличение количества процессов приводит к снижению производительности, что объясняется ростом накладных расходов на синхронизацию потоков, организацию межпроцессного взаимодействия и многократное выделение памяти.</w:t>
      </w:r>
    </w:p>
    <w:p>
      <w:pPr>
        <w:pStyle w:val="Normal"/>
        <w:ind w:hanging="0" w:left="0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Normal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</w:r>
      <w:r>
        <w:br w:type="page"/>
      </w:r>
    </w:p>
    <w:p>
      <w:pPr>
        <w:pStyle w:val="Normal"/>
        <w:spacing w:before="0" w:after="0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Выводы.</w:t>
      </w:r>
    </w:p>
    <w:p>
      <w:pPr>
        <w:pStyle w:val="Normal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В ходе работы был</w:t>
      </w:r>
      <w:r>
        <w:rPr>
          <w:rFonts w:cs="Times New Roman"/>
          <w:szCs w:val="28"/>
          <w:lang w:eastAsia="ru-RU" w:bidi="ar-SA"/>
        </w:rPr>
        <w:t>и</w:t>
      </w:r>
      <w:r>
        <w:rPr>
          <w:rFonts w:cs="Times New Roman"/>
          <w:szCs w:val="28"/>
          <w:lang w:eastAsia="ru-RU" w:bidi="ar-SA"/>
        </w:rPr>
        <w:t xml:space="preserve"> реализован</w:t>
      </w:r>
      <w:r>
        <w:rPr>
          <w:rFonts w:cs="Times New Roman"/>
          <w:szCs w:val="28"/>
          <w:lang w:eastAsia="ru-RU" w:bidi="ar-SA"/>
        </w:rPr>
        <w:t>ы</w:t>
      </w:r>
      <w:r>
        <w:rPr>
          <w:rFonts w:cs="Times New Roman"/>
          <w:szCs w:val="28"/>
          <w:lang w:eastAsia="ru-RU" w:bidi="ar-SA"/>
        </w:rPr>
        <w:t xml:space="preserve"> параллельный (ленточный) и последовательный </w:t>
      </w:r>
      <w:r>
        <w:rPr>
          <w:rFonts w:cs="Times New Roman"/>
          <w:szCs w:val="28"/>
          <w:lang w:eastAsia="ru-RU" w:bidi="ar-SA"/>
        </w:rPr>
        <w:t>алгоритмы</w:t>
      </w:r>
      <w:r>
        <w:rPr>
          <w:rFonts w:cs="Times New Roman"/>
          <w:szCs w:val="28"/>
          <w:lang w:eastAsia="ru-RU" w:bidi="ar-SA"/>
        </w:rPr>
        <w:t xml:space="preserve"> для переумножения матриц. Для оптимизации параллельного алгоритма были задействованы виртуальные топологии. Был проведён анализ скорости выполнения программы от колличества запущенных процессов, который показал эффективность параллельной реализации на больших матрицах.</w:t>
      </w:r>
    </w:p>
    <w:p>
      <w:pPr>
        <w:pStyle w:val="Normal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Приложение А</w:t>
        <w:br/>
        <w:t>Исходный код программы</w:t>
      </w:r>
    </w:p>
    <w:p>
      <w:pPr>
        <w:pStyle w:val="Normal"/>
        <w:rPr/>
      </w:pPr>
      <w:r>
        <w:rPr/>
        <w:t xml:space="preserve">Название файла: </w:t>
      </w:r>
      <w:r>
        <w:rPr>
          <w:lang w:val="en-US"/>
        </w:rPr>
        <w:t>parallel</w:t>
      </w:r>
      <w:r>
        <w:rPr/>
        <w:t>.с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&lt;stdlib.h&gt;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&lt;time.h&gt;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&lt;mpi.h&gt;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MAX_VISIBLE_SIZE 10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init_matrix(int *matrix, int rows, int cols);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print_matrix(int *matrix, int rows, int cols, char *name);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panic(char *message, MPI_Comm 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int main(int argc, char **argv)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rank, size, N;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*A = NULL, *B = NULL, *C = NULL;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*A_local, *B_local, *C_local, *B_temp;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MPI_Comm cart_comm;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dims[1];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periods[1];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source_rank, dest_rank;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MPI_Init(&amp;argc, &amp;argv);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world_size;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MPI_Comm_size(MPI_COMM_WORLD, &amp;world_size);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dims[0] = world_size;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periods[0] = 1;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MPI_Cart_create(MPI_COMM_WORLD, 1, dims, periods, 1, &amp;cart_comm);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MPI_Comm_rank(cart_comm, &amp;rank);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MPI_Comm_size(cart_comm, &amp;size);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(argc != 2)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if (rank == 0) printf("Usage: mpirun -np &lt;num_processes&gt; ./parallel &lt;matrix_size&gt;\n");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MPI_Finalize();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1;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N = atoi(argv[1]);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(N &lt;= 0)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panic("Matrix size must be positive.\n", 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(N % size != 0)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panic("Matrix size must be divisible by number of processes.\n", 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rows_per_proc = N / size;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(rank == 0)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A = (int*)malloc(N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B = (int*)malloc(N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 = (int*)malloc(N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srand(time(NULL));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init_matrix(A, N, N);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init_matrix(B, N, N);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printf("Matrix multiplication of %dx%d matrices using %d processes\n", N, N, size);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if (N &lt;= MAX_VISIBLE_SIZE)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print_matrix(A, N, N, "A");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print_matrix(B, N, N, "B");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A_local = (int*)malloc(rows_per_proc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B_local = (int*)malloc(rows_per_proc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B_temp = (int*)malloc(rows_per_proc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C_local = (int*)calloc(rows_per_proc * N,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start_time = MPI_Wtime();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MPI_Scatter(A, rows_per_proc * N, MPI_INT, A_local, rows_per_proc * N, MPI_INT, 0, 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MPI_Scatter(B, rows_per_proc * N, MPI_INT, B_local, rows_per_proc * N, MPI_INT, 0, 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MPI_Cart_shift(cart_comm, 0, 1, &amp;source_rank, &amp;dest_rank);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/* Ленточный алгоритм */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(int iter = 0; iter &lt; size; iter++)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for (int i = 0; i &lt; rows_per_proc;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for (int j = 0; j &lt; N; j++)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r>
        <w:rPr>
          <w:rFonts w:ascii="Courier New" w:hAnsi="Courier New"/>
          <w:sz w:val="20"/>
          <w:szCs w:val="20"/>
        </w:rPr>
        <w:t>int sum = 0;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r>
        <w:rPr>
          <w:rFonts w:ascii="Courier New" w:hAnsi="Courier New"/>
          <w:sz w:val="20"/>
          <w:szCs w:val="20"/>
        </w:rPr>
        <w:t>for (int k = 0; k &lt; rows_per_proc; k++)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</w:t>
      </w:r>
      <w:r>
        <w:rPr>
          <w:rFonts w:ascii="Courier New" w:hAnsi="Courier New"/>
          <w:sz w:val="20"/>
          <w:szCs w:val="20"/>
        </w:rPr>
        <w:t>int current_b_block = (rank - iter + size) % size;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</w:t>
      </w:r>
      <w:r>
        <w:rPr>
          <w:rFonts w:ascii="Courier New" w:hAnsi="Courier New"/>
          <w:sz w:val="20"/>
          <w:szCs w:val="20"/>
        </w:rPr>
        <w:t>int col_A = current_b_block * rows_per_proc + k;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</w:t>
      </w:r>
      <w:r>
        <w:rPr>
          <w:rFonts w:ascii="Courier New" w:hAnsi="Courier New"/>
          <w:sz w:val="20"/>
          <w:szCs w:val="20"/>
        </w:rPr>
        <w:t>sum += A_local[i * N + col_A] * B_local[k * N + j];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r>
        <w:rPr>
          <w:rFonts w:ascii="Courier New" w:hAnsi="Courier New"/>
          <w:sz w:val="20"/>
          <w:szCs w:val="20"/>
        </w:rPr>
        <w:t>C_local[i * N + j] += sum;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if (iter &lt; size - 1)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for (int i = 0; i &lt; rows_per_proc * N;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r>
        <w:rPr>
          <w:rFonts w:ascii="Courier New" w:hAnsi="Courier New"/>
          <w:sz w:val="20"/>
          <w:szCs w:val="20"/>
        </w:rPr>
        <w:t>B_temp[i] = B_local[i];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MPI_Sendrecv(B_temp, rows_per_proc * N, MPI_INT, dest_rank, 0,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    </w:t>
      </w:r>
      <w:r>
        <w:rPr>
          <w:rFonts w:ascii="Courier New" w:hAnsi="Courier New"/>
          <w:sz w:val="20"/>
          <w:szCs w:val="20"/>
        </w:rPr>
        <w:t>B_local, rows_per_proc * N, MPI_INT, source_rank, 0,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        </w:t>
      </w:r>
      <w:r>
        <w:rPr>
          <w:rFonts w:ascii="Courier New" w:hAnsi="Courier New"/>
          <w:sz w:val="20"/>
          <w:szCs w:val="20"/>
        </w:rPr>
        <w:t>cart_comm, MPI_STATUS_IGNORE);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MPI_Gather(C_local, rows_per_proc * N, MPI_INT,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</w:t>
      </w:r>
      <w:r>
        <w:rPr>
          <w:rFonts w:ascii="Courier New" w:hAnsi="Courier New"/>
          <w:sz w:val="20"/>
          <w:szCs w:val="20"/>
        </w:rPr>
        <w:t>C, rows_per_proc * N, MPI_INT, 0, 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end_time = MPI_Wtime();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(rank == 0)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if (N &lt;= MAX_VISIBLE_SIZE)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print_matrix(C, N, N, "C (result)");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printf("Num of proc: %d | Execution time: %.6f seconds\n",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size, end_time - start_time);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free(A);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free(B);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free(C);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free(A_local);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free(B_local);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free(B_temp);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free(C_local);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MPI_Comm_free(&amp;cart_comm);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MPI_Finalize();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init_matrix(int *matrix, int rows, int cols)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(int i = 0; i &lt; rows * cols;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matrix[i] = (rand() % 21) - 10;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print_matrix(int *matrix, int rows, int cols, char *name)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printf("Matrix %s:\n", name);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(int i = 0; i &lt; rows;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for (int j = 0; j &lt; cols; j++)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printf("%4d ", matrix[i * cols + j]);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panic(char *message, MPI_Comm comm)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rank;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MPI_Comm_rank(comm, &amp;rank);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(rank == 0)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printf("Error: %s", message);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MPI_Abort(comm, 1);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  <w:t>Название файла: serial.с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&lt;stdlib.h&gt;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&lt;time.h&gt;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#define MAX_VISIBLE_SIZE 10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init_matrix(int *matrix, int rows, int cols);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print_matrix(int *matrix, int rows, int cols, char *name);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main(int argc, char *argv[])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N;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(argc == 2)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N = atoi(argv[1]);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 else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printf("Usage: %s &lt;matrix_size&gt;\n", argv[0]);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1;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(N &lt;= 0)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printf("Error: Matrix size must be positive.\n");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1;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*A = (int*)malloc(N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*B = (int*)malloc(N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*C = (int*)malloc(N * N * sizeof(int));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(!A || !B || !C)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printf("Memory allocation failed!\n");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1;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srand(time(NULL));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init_matrix(A, N, N);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init_matrix(B, N, N);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printf("Sequential matrix multiplication of %dx%d matrices\n", N, N);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(N &lt;= MAX_VISIBLE_SIZE)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print_matrix(A, N, N, "A");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print_matrix(B, N, N, "B");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clock_t start = clock();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(int i = 0; i &lt; N;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for (int j = 0; j &lt; N; j++)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int sum = 0;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for (int k = 0; k &lt; N; k++)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    </w:t>
      </w:r>
      <w:r>
        <w:rPr>
          <w:rFonts w:ascii="Courier New" w:hAnsi="Courier New"/>
          <w:sz w:val="20"/>
          <w:szCs w:val="20"/>
        </w:rPr>
        <w:t>sum += A[i * N + k] * B[k * N + j];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C[i * N + j] = sum;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clock_t end = clock();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time_spent = (double)(end - start) / CLOCKS_PER_SEC;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(N &lt;= MAX_VISIBLE_SIZE)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print_matrix(C, N, N, "C (result)");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printf("Time elapsed: %.6f seconds\n", time_spent);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free(A);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free(B);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free(C);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init_matrix(int *matrix, int rows, int cols)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(int i = 0; i &lt; rows * cols;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matrix[i] = (rand() % 21) - 10; 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print_matrix(int *matrix, int rows, int cols, char *name)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printf("Matrix %s:\n", name);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for (int i = 0; i &lt; rows; i++)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for (int j = 0; j &lt; cols; j++) {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printf("%4d ", matrix[i * cols + j]);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printf("\n");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printf("\n");</w:t>
      </w:r>
    </w:p>
    <w:p>
      <w:pPr>
        <w:pStyle w:val="Normal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0" w:gutter="0" w:header="0" w:top="1134" w:footer="1134" w:bottom="1739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3"/>
  </w:num>
</w:numbering>
</file>

<file path=word/settings.xml><?xml version="1.0" encoding="utf-8"?>
<w:settings xmlns:w="http://schemas.openxmlformats.org/wordprocessingml/2006/main">
  <w:zoom w:percent="86"/>
  <w:displayBackgroundShape/>
  <w:defaultTabStop w:val="708"/>
  <w:autoHyphenation w:val="true"/>
  <w:hyphenationZone w:val="36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Mang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imbus Sans" w:cs="FreeSans"/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40" w:after="0"/>
      <w:ind w:firstLine="709"/>
      <w:outlineLvl w:val="4"/>
    </w:pPr>
    <w:rPr>
      <w:rFonts w:ascii="Calibri Light" w:hAnsi="Calibri Light" w:eastAsia="NSimSun"/>
      <w:color w:themeColor="accent1" w:themeShade="bf" w:val="2F5496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9">
    <w:name w:val="ТекстРазделов Знак"/>
    <w:qFormat/>
    <w:rPr>
      <w:rFonts w:ascii="Times New Roman" w:hAnsi="Times New Roman"/>
      <w:sz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5">
    <w:name w:val="Заголовок 5 Знак"/>
    <w:basedOn w:val="DefaultParagraphFont"/>
    <w:link w:val="Heading5"/>
    <w:qFormat/>
    <w:rPr>
      <w:rFonts w:ascii="Calibri Light" w:hAnsi="Calibri Light" w:eastAsia="NSimSun"/>
      <w:color w:themeColor="accent1" w:themeShade="bf" w:val="2F5496"/>
      <w:sz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DocumentMap">
    <w:name w:val="Document 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>
    <w:name w:val="Times14_РИО2"/>
    <w:basedOn w:val="Normal"/>
    <w:qFormat/>
    <w:pPr>
      <w:tabs>
        <w:tab w:val="clear" w:pos="708"/>
        <w:tab w:val="left" w:pos="709" w:leader="none"/>
      </w:tabs>
      <w:spacing w:lineRule="auto" w:line="312"/>
    </w:pPr>
    <w:rPr>
      <w:rFonts w:cs="Times New Roman"/>
      <w:lang w:eastAsia="ru-RU" w:bidi="ar-S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0">
    <w:name w:val="Листинг"/>
    <w:basedOn w:val="Normal"/>
    <w:qFormat/>
    <w:pPr>
      <w:spacing w:lineRule="auto" w:line="240"/>
    </w:pPr>
    <w:rPr>
      <w:rFonts w:ascii="Courier New" w:hAnsi="Courier New"/>
      <w:sz w:val="22"/>
    </w:rPr>
  </w:style>
  <w:style w:type="paragraph" w:styleId="1">
    <w:name w:val="Сетка таблицы1"/>
    <w:basedOn w:val="DocumentMap"/>
    <w:qFormat/>
    <w:pPr/>
    <w:rPr>
      <w:lang w:eastAsia="en-US"/>
    </w:rPr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"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Figure">
    <w:name w:val="Figure"/>
    <w:basedOn w:val="Caption"/>
    <w:qFormat/>
    <w:pPr/>
    <w:rPr/>
  </w:style>
  <w:style w:type="paragraph" w:styleId="Style11">
    <w:name w:val="Рисунок"/>
    <w:basedOn w:val="Caption"/>
    <w:qFormat/>
    <w:pPr/>
    <w:rPr/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Drawing">
    <w:name w:val="Drawing"/>
    <w:basedOn w:val="Caption"/>
    <w:qFormat/>
    <w:pPr>
      <w:overflowPunct w:val="false"/>
      <w:spacing w:lineRule="auto" w:line="240" w:before="0" w:after="0"/>
      <w:ind w:hanging="0"/>
      <w:jc w:val="center"/>
      <w:textAlignment w:val="baseline"/>
    </w:pPr>
    <w:rPr>
      <w:rFonts w:eastAsia="Times New Roman"/>
      <w:i w:val="false"/>
      <w:kern w:val="2"/>
      <w:sz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>
    <w:name w:val="No List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Application>LibreOffice/25.2.7.2$Linux_X86_64 LibreOffice_project/520$Build-2</Application>
  <AppVersion>15.0000</AppVersion>
  <Pages>18</Pages>
  <Words>1429</Words>
  <Characters>8329</Characters>
  <CharactersWithSpaces>10651</CharactersWithSpaces>
  <Paragraphs>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2025-10-03T17:28:00Z</dcterms:created>
  <dc:creator>Drago</dc:creator>
  <dc:description/>
  <dc:language>en-US</dc:language>
  <cp:lastModifiedBy/>
  <cp:lastPrinted>2024-04-28T10:47:00Z</cp:lastPrinted>
  <dcterms:modified xsi:type="dcterms:W3CDTF">2025-12-02T00:03:33Z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