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0E772" w14:textId="6155C33E" w:rsidR="00C809DB" w:rsidRDefault="00F0473B" w:rsidP="008105B1">
      <w:pPr>
        <w:spacing w:line="276" w:lineRule="auto"/>
        <w:rPr>
          <w:rFonts w:ascii="IBM Plex Sans" w:hAnsi="IBM Plex Sans" w:cs="Open Sans"/>
          <w:sz w:val="20"/>
        </w:rPr>
      </w:pPr>
      <w:r>
        <w:rPr>
          <w:noProof/>
          <w:lang w:val="es"/>
        </w:rPr>
        <w:drawing>
          <wp:anchor distT="0" distB="0" distL="114300" distR="114300" simplePos="0" relativeHeight="251657215" behindDoc="0" locked="0" layoutInCell="1" allowOverlap="1" wp14:anchorId="472B3F67" wp14:editId="0EAD777E">
            <wp:simplePos x="0" y="0"/>
            <wp:positionH relativeFrom="column">
              <wp:posOffset>-71120</wp:posOffset>
            </wp:positionH>
            <wp:positionV relativeFrom="paragraph">
              <wp:posOffset>-162560</wp:posOffset>
            </wp:positionV>
            <wp:extent cx="1022350" cy="1060450"/>
            <wp:effectExtent l="0" t="0" r="6350" b="6350"/>
            <wp:wrapNone/>
            <wp:docPr id="1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0" cy="106045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  <w:lang w:val="es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7676F3F9" wp14:editId="4197A476">
                <wp:simplePos x="0" y="0"/>
                <wp:positionH relativeFrom="column">
                  <wp:posOffset>-93345</wp:posOffset>
                </wp:positionH>
                <wp:positionV relativeFrom="paragraph">
                  <wp:posOffset>-192405</wp:posOffset>
                </wp:positionV>
                <wp:extent cx="1086485" cy="1123950"/>
                <wp:effectExtent l="19050" t="19050" r="37465" b="38100"/>
                <wp:wrapNone/>
                <wp:docPr id="16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86485" cy="1123950"/>
                        </a:xfrm>
                        <a:custGeom>
                          <a:avLst/>
                          <a:gdLst>
                            <a:gd name="T0" fmla="+- 0 1235 292"/>
                            <a:gd name="T1" fmla="*/ T0 w 1711"/>
                            <a:gd name="T2" fmla="+- 0 257 252"/>
                            <a:gd name="T3" fmla="*/ 257 h 1770"/>
                            <a:gd name="T4" fmla="+- 0 1402 292"/>
                            <a:gd name="T5" fmla="*/ T4 w 1711"/>
                            <a:gd name="T6" fmla="+- 0 292 252"/>
                            <a:gd name="T7" fmla="*/ 292 h 1770"/>
                            <a:gd name="T8" fmla="+- 0 1555 292"/>
                            <a:gd name="T9" fmla="*/ T8 w 1711"/>
                            <a:gd name="T10" fmla="+- 0 359 252"/>
                            <a:gd name="T11" fmla="*/ 359 h 1770"/>
                            <a:gd name="T12" fmla="+- 0 1692 292"/>
                            <a:gd name="T13" fmla="*/ T12 w 1711"/>
                            <a:gd name="T14" fmla="+- 0 455 252"/>
                            <a:gd name="T15" fmla="*/ 455 h 1770"/>
                            <a:gd name="T16" fmla="+- 0 1807 292"/>
                            <a:gd name="T17" fmla="*/ T16 w 1711"/>
                            <a:gd name="T18" fmla="+- 0 575 252"/>
                            <a:gd name="T19" fmla="*/ 575 h 1770"/>
                            <a:gd name="T20" fmla="+- 0 1899 292"/>
                            <a:gd name="T21" fmla="*/ T20 w 1711"/>
                            <a:gd name="T22" fmla="+- 0 716 252"/>
                            <a:gd name="T23" fmla="*/ 716 h 1770"/>
                            <a:gd name="T24" fmla="+- 0 1964 292"/>
                            <a:gd name="T25" fmla="*/ T24 w 1711"/>
                            <a:gd name="T26" fmla="+- 0 875 252"/>
                            <a:gd name="T27" fmla="*/ 875 h 1770"/>
                            <a:gd name="T28" fmla="+- 0 1997 292"/>
                            <a:gd name="T29" fmla="*/ T28 w 1711"/>
                            <a:gd name="T30" fmla="+- 0 1047 252"/>
                            <a:gd name="T31" fmla="*/ 1047 h 1770"/>
                            <a:gd name="T32" fmla="+- 0 1997 292"/>
                            <a:gd name="T33" fmla="*/ T32 w 1711"/>
                            <a:gd name="T34" fmla="+- 0 1227 252"/>
                            <a:gd name="T35" fmla="*/ 1227 h 1770"/>
                            <a:gd name="T36" fmla="+- 0 1964 292"/>
                            <a:gd name="T37" fmla="*/ T36 w 1711"/>
                            <a:gd name="T38" fmla="+- 0 1399 252"/>
                            <a:gd name="T39" fmla="*/ 1399 h 1770"/>
                            <a:gd name="T40" fmla="+- 0 1899 292"/>
                            <a:gd name="T41" fmla="*/ T40 w 1711"/>
                            <a:gd name="T42" fmla="+- 0 1558 252"/>
                            <a:gd name="T43" fmla="*/ 1558 h 1770"/>
                            <a:gd name="T44" fmla="+- 0 1807 292"/>
                            <a:gd name="T45" fmla="*/ T44 w 1711"/>
                            <a:gd name="T46" fmla="+- 0 1699 252"/>
                            <a:gd name="T47" fmla="*/ 1699 h 1770"/>
                            <a:gd name="T48" fmla="+- 0 1692 292"/>
                            <a:gd name="T49" fmla="*/ T48 w 1711"/>
                            <a:gd name="T50" fmla="+- 0 1819 252"/>
                            <a:gd name="T51" fmla="*/ 1819 h 1770"/>
                            <a:gd name="T52" fmla="+- 0 1555 292"/>
                            <a:gd name="T53" fmla="*/ T52 w 1711"/>
                            <a:gd name="T54" fmla="+- 0 1915 252"/>
                            <a:gd name="T55" fmla="*/ 1915 h 1770"/>
                            <a:gd name="T56" fmla="+- 0 1402 292"/>
                            <a:gd name="T57" fmla="*/ T56 w 1711"/>
                            <a:gd name="T58" fmla="+- 0 1982 252"/>
                            <a:gd name="T59" fmla="*/ 1982 h 1770"/>
                            <a:gd name="T60" fmla="+- 0 1235 292"/>
                            <a:gd name="T61" fmla="*/ T60 w 1711"/>
                            <a:gd name="T62" fmla="+- 0 2017 252"/>
                            <a:gd name="T63" fmla="*/ 2017 h 1770"/>
                            <a:gd name="T64" fmla="+- 0 1059 292"/>
                            <a:gd name="T65" fmla="*/ T64 w 1711"/>
                            <a:gd name="T66" fmla="+- 0 2017 252"/>
                            <a:gd name="T67" fmla="*/ 2017 h 1770"/>
                            <a:gd name="T68" fmla="+- 0 892 292"/>
                            <a:gd name="T69" fmla="*/ T68 w 1711"/>
                            <a:gd name="T70" fmla="+- 0 1982 252"/>
                            <a:gd name="T71" fmla="*/ 1982 h 1770"/>
                            <a:gd name="T72" fmla="+- 0 739 292"/>
                            <a:gd name="T73" fmla="*/ T72 w 1711"/>
                            <a:gd name="T74" fmla="+- 0 1915 252"/>
                            <a:gd name="T75" fmla="*/ 1915 h 1770"/>
                            <a:gd name="T76" fmla="+- 0 603 292"/>
                            <a:gd name="T77" fmla="*/ T76 w 1711"/>
                            <a:gd name="T78" fmla="+- 0 1819 252"/>
                            <a:gd name="T79" fmla="*/ 1819 h 1770"/>
                            <a:gd name="T80" fmla="+- 0 487 292"/>
                            <a:gd name="T81" fmla="*/ T80 w 1711"/>
                            <a:gd name="T82" fmla="+- 0 1699 252"/>
                            <a:gd name="T83" fmla="*/ 1699 h 1770"/>
                            <a:gd name="T84" fmla="+- 0 395 292"/>
                            <a:gd name="T85" fmla="*/ T84 w 1711"/>
                            <a:gd name="T86" fmla="+- 0 1558 252"/>
                            <a:gd name="T87" fmla="*/ 1558 h 1770"/>
                            <a:gd name="T88" fmla="+- 0 330 292"/>
                            <a:gd name="T89" fmla="*/ T88 w 1711"/>
                            <a:gd name="T90" fmla="+- 0 1399 252"/>
                            <a:gd name="T91" fmla="*/ 1399 h 1770"/>
                            <a:gd name="T92" fmla="+- 0 297 292"/>
                            <a:gd name="T93" fmla="*/ T92 w 1711"/>
                            <a:gd name="T94" fmla="+- 0 1227 252"/>
                            <a:gd name="T95" fmla="*/ 1227 h 1770"/>
                            <a:gd name="T96" fmla="+- 0 297 292"/>
                            <a:gd name="T97" fmla="*/ T96 w 1711"/>
                            <a:gd name="T98" fmla="+- 0 1047 252"/>
                            <a:gd name="T99" fmla="*/ 1047 h 1770"/>
                            <a:gd name="T100" fmla="+- 0 330 292"/>
                            <a:gd name="T101" fmla="*/ T100 w 1711"/>
                            <a:gd name="T102" fmla="+- 0 875 252"/>
                            <a:gd name="T103" fmla="*/ 875 h 1770"/>
                            <a:gd name="T104" fmla="+- 0 395 292"/>
                            <a:gd name="T105" fmla="*/ T104 w 1711"/>
                            <a:gd name="T106" fmla="+- 0 716 252"/>
                            <a:gd name="T107" fmla="*/ 716 h 1770"/>
                            <a:gd name="T108" fmla="+- 0 487 292"/>
                            <a:gd name="T109" fmla="*/ T108 w 1711"/>
                            <a:gd name="T110" fmla="+- 0 575 252"/>
                            <a:gd name="T111" fmla="*/ 575 h 1770"/>
                            <a:gd name="T112" fmla="+- 0 603 292"/>
                            <a:gd name="T113" fmla="*/ T112 w 1711"/>
                            <a:gd name="T114" fmla="+- 0 455 252"/>
                            <a:gd name="T115" fmla="*/ 455 h 1770"/>
                            <a:gd name="T116" fmla="+- 0 739 292"/>
                            <a:gd name="T117" fmla="*/ T116 w 1711"/>
                            <a:gd name="T118" fmla="+- 0 359 252"/>
                            <a:gd name="T119" fmla="*/ 359 h 1770"/>
                            <a:gd name="T120" fmla="+- 0 892 292"/>
                            <a:gd name="T121" fmla="*/ T120 w 1711"/>
                            <a:gd name="T122" fmla="+- 0 292 252"/>
                            <a:gd name="T123" fmla="*/ 292 h 1770"/>
                            <a:gd name="T124" fmla="+- 0 1059 292"/>
                            <a:gd name="T125" fmla="*/ T124 w 1711"/>
                            <a:gd name="T126" fmla="+- 0 257 252"/>
                            <a:gd name="T127" fmla="*/ 257 h 177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</a:cxnLst>
                          <a:rect l="0" t="0" r="r" b="b"/>
                          <a:pathLst>
                            <a:path w="1711" h="1770">
                              <a:moveTo>
                                <a:pt x="855" y="0"/>
                              </a:moveTo>
                              <a:lnTo>
                                <a:pt x="943" y="5"/>
                              </a:lnTo>
                              <a:lnTo>
                                <a:pt x="1028" y="18"/>
                              </a:lnTo>
                              <a:lnTo>
                                <a:pt x="1110" y="40"/>
                              </a:lnTo>
                              <a:lnTo>
                                <a:pt x="1189" y="70"/>
                              </a:lnTo>
                              <a:lnTo>
                                <a:pt x="1263" y="107"/>
                              </a:lnTo>
                              <a:lnTo>
                                <a:pt x="1334" y="151"/>
                              </a:lnTo>
                              <a:lnTo>
                                <a:pt x="1400" y="203"/>
                              </a:lnTo>
                              <a:lnTo>
                                <a:pt x="1461" y="260"/>
                              </a:lnTo>
                              <a:lnTo>
                                <a:pt x="1515" y="323"/>
                              </a:lnTo>
                              <a:lnTo>
                                <a:pt x="1564" y="391"/>
                              </a:lnTo>
                              <a:lnTo>
                                <a:pt x="1607" y="464"/>
                              </a:lnTo>
                              <a:lnTo>
                                <a:pt x="1643" y="541"/>
                              </a:lnTo>
                              <a:lnTo>
                                <a:pt x="1672" y="623"/>
                              </a:lnTo>
                              <a:lnTo>
                                <a:pt x="1693" y="707"/>
                              </a:lnTo>
                              <a:lnTo>
                                <a:pt x="1705" y="795"/>
                              </a:lnTo>
                              <a:lnTo>
                                <a:pt x="1710" y="885"/>
                              </a:lnTo>
                              <a:lnTo>
                                <a:pt x="1705" y="975"/>
                              </a:lnTo>
                              <a:lnTo>
                                <a:pt x="1693" y="1063"/>
                              </a:lnTo>
                              <a:lnTo>
                                <a:pt x="1672" y="1147"/>
                              </a:lnTo>
                              <a:lnTo>
                                <a:pt x="1643" y="1229"/>
                              </a:lnTo>
                              <a:lnTo>
                                <a:pt x="1607" y="1306"/>
                              </a:lnTo>
                              <a:lnTo>
                                <a:pt x="1564" y="1379"/>
                              </a:lnTo>
                              <a:lnTo>
                                <a:pt x="1515" y="1447"/>
                              </a:lnTo>
                              <a:lnTo>
                                <a:pt x="1460" y="1510"/>
                              </a:lnTo>
                              <a:lnTo>
                                <a:pt x="1400" y="1567"/>
                              </a:lnTo>
                              <a:lnTo>
                                <a:pt x="1334" y="1619"/>
                              </a:lnTo>
                              <a:lnTo>
                                <a:pt x="1263" y="1663"/>
                              </a:lnTo>
                              <a:lnTo>
                                <a:pt x="1189" y="1700"/>
                              </a:lnTo>
                              <a:lnTo>
                                <a:pt x="1110" y="1730"/>
                              </a:lnTo>
                              <a:lnTo>
                                <a:pt x="1028" y="1752"/>
                              </a:lnTo>
                              <a:lnTo>
                                <a:pt x="943" y="1765"/>
                              </a:lnTo>
                              <a:lnTo>
                                <a:pt x="855" y="1770"/>
                              </a:lnTo>
                              <a:lnTo>
                                <a:pt x="767" y="1765"/>
                              </a:lnTo>
                              <a:lnTo>
                                <a:pt x="683" y="1752"/>
                              </a:lnTo>
                              <a:lnTo>
                                <a:pt x="600" y="1730"/>
                              </a:lnTo>
                              <a:lnTo>
                                <a:pt x="522" y="1700"/>
                              </a:lnTo>
                              <a:lnTo>
                                <a:pt x="447" y="1663"/>
                              </a:lnTo>
                              <a:lnTo>
                                <a:pt x="376" y="1618"/>
                              </a:lnTo>
                              <a:lnTo>
                                <a:pt x="311" y="1567"/>
                              </a:lnTo>
                              <a:lnTo>
                                <a:pt x="250" y="1510"/>
                              </a:lnTo>
                              <a:lnTo>
                                <a:pt x="195" y="1447"/>
                              </a:lnTo>
                              <a:lnTo>
                                <a:pt x="146" y="1379"/>
                              </a:lnTo>
                              <a:lnTo>
                                <a:pt x="103" y="1306"/>
                              </a:lnTo>
                              <a:lnTo>
                                <a:pt x="67" y="1229"/>
                              </a:lnTo>
                              <a:lnTo>
                                <a:pt x="38" y="1147"/>
                              </a:lnTo>
                              <a:lnTo>
                                <a:pt x="17" y="1063"/>
                              </a:lnTo>
                              <a:lnTo>
                                <a:pt x="5" y="975"/>
                              </a:lnTo>
                              <a:lnTo>
                                <a:pt x="0" y="885"/>
                              </a:lnTo>
                              <a:lnTo>
                                <a:pt x="5" y="795"/>
                              </a:lnTo>
                              <a:lnTo>
                                <a:pt x="17" y="707"/>
                              </a:lnTo>
                              <a:lnTo>
                                <a:pt x="38" y="623"/>
                              </a:lnTo>
                              <a:lnTo>
                                <a:pt x="67" y="541"/>
                              </a:lnTo>
                              <a:lnTo>
                                <a:pt x="103" y="464"/>
                              </a:lnTo>
                              <a:lnTo>
                                <a:pt x="146" y="391"/>
                              </a:lnTo>
                              <a:lnTo>
                                <a:pt x="195" y="323"/>
                              </a:lnTo>
                              <a:lnTo>
                                <a:pt x="250" y="260"/>
                              </a:lnTo>
                              <a:lnTo>
                                <a:pt x="311" y="203"/>
                              </a:lnTo>
                              <a:lnTo>
                                <a:pt x="376" y="152"/>
                              </a:lnTo>
                              <a:lnTo>
                                <a:pt x="447" y="107"/>
                              </a:lnTo>
                              <a:lnTo>
                                <a:pt x="522" y="70"/>
                              </a:lnTo>
                              <a:lnTo>
                                <a:pt x="600" y="40"/>
                              </a:lnTo>
                              <a:lnTo>
                                <a:pt x="683" y="18"/>
                              </a:lnTo>
                              <a:lnTo>
                                <a:pt x="767" y="5"/>
                              </a:lnTo>
                              <a:lnTo>
                                <a:pt x="855" y="0"/>
                              </a:lnTo>
                              <a:close/>
                            </a:path>
                          </a:pathLst>
                        </a:custGeom>
                        <a:noFill/>
                        <a:ln w="63500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id="Freeform 4" style="position:absolute;margin-left:-7.35pt;margin-top:-15.15pt;width:85.55pt;height:88.5pt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711,1770" o:spid="_x0000_s1026" filled="f" strokecolor="white" strokeweight="5pt" path="m855,r88,5l1028,18r82,22l1189,70r74,37l1334,151r66,52l1461,260r54,63l1564,391r43,73l1643,541r29,82l1693,707r12,88l1710,885r-5,90l1693,1063r-21,84l1643,1229r-36,77l1564,1379r-49,68l1460,1510r-60,57l1334,1619r-71,44l1189,1700r-79,30l1028,1752r-85,13l855,1770r-88,-5l683,1752r-83,-22l522,1700r-75,-37l376,1618r-65,-51l250,1510r-55,-63l146,1379r-43,-73l67,1229,38,1147,17,1063,5,975,,885,5,795,17,707,38,623,67,541r36,-77l146,391r49,-68l250,260r61,-57l376,152r71,-45l522,70,600,40,683,18,767,5,855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" w14:anchorId="0484C161">
                <v:path arrowok="t" o:connecttype="custom" o:connectlocs="598805,163195;704850,185420;802005,227965;889000,288925;962025,365125;1020445,454660;1061720,555625;1082675,664845;1082675,779145;1061720,888365;1020445,989330;962025,1078865;889000,1155065;802005,1216025;704850,1258570;598805,1280795;487045,1280795;381000,1258570;283845,1216025;197485,1155065;123825,1078865;65405,989330;24130,888365;3175,779145;3175,664845;24130,555625;65405,454660;123825,365125;197485,288925;283845,227965;381000,185420;487045,163195" o:connectangles="0,0,0,0,0,0,0,0,0,0,0,0,0,0,0,0,0,0,0,0,0,0,0,0,0,0,0,0,0,0,0,0"/>
              </v:shape>
            </w:pict>
          </mc:Fallback>
        </mc:AlternateContent>
      </w:r>
      <w:r w:rsidR="00097ABD">
        <w:rPr>
          <w:noProof/>
          <w:sz w:val="20"/>
          <w:lang w:val="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9ACAA61" wp14:editId="410F7EE4">
                <wp:simplePos x="0" y="0"/>
                <wp:positionH relativeFrom="column">
                  <wp:posOffset>1270000</wp:posOffset>
                </wp:positionH>
                <wp:positionV relativeFrom="paragraph">
                  <wp:posOffset>-304800</wp:posOffset>
                </wp:positionV>
                <wp:extent cx="5638800" cy="1606550"/>
                <wp:effectExtent l="0" t="0" r="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8800" cy="160655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E8ABF71" w14:textId="5E402790" w:rsidR="00862862" w:rsidRPr="000F18E1" w:rsidRDefault="00C809DB" w:rsidP="00862862">
                            <w:pPr>
                              <w:spacing w:after="0" w:line="240" w:lineRule="auto"/>
                              <w:rPr>
                                <w:rFonts w:ascii="IBM Plex Sans" w:hAnsi="IBM Plex Sans" w:cs="Open Sans"/>
                                <w:b/>
                                <w:bCs/>
                                <w:color w:val="FFFFFF" w:themeColor="background1"/>
                                <w:lang w:val="es-419"/>
                              </w:rPr>
                            </w:pPr>
                            <w:r w:rsidRPr="00862862">
                              <w:rPr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  <w:lang w:val="es"/>
                              </w:rPr>
                              <w:t>René Silva</w:t>
                            </w:r>
                            <w:r w:rsidR="00152D4A">
                              <w:rPr>
                                <w:b/>
                                <w:bCs/>
                                <w:color w:val="FFFFFF" w:themeColor="background1"/>
                                <w:lang w:val="es"/>
                              </w:rPr>
                              <w:t xml:space="preserve">                                   DBA &amp; Ingeniero de Datos</w:t>
                            </w:r>
                          </w:p>
                          <w:p w14:paraId="037D4E90" w14:textId="685E5DA4" w:rsidR="00C809DB" w:rsidRPr="000F18E1" w:rsidRDefault="00862862" w:rsidP="00862862">
                            <w:pPr>
                              <w:spacing w:after="0" w:line="240" w:lineRule="auto"/>
                              <w:ind w:left="2124" w:firstLine="708"/>
                              <w:rPr>
                                <w:rFonts w:ascii="Montserrat SemiBold" w:hAnsi="Montserrat SemiBold" w:cs="Open Sans"/>
                                <w:b/>
                                <w:bCs/>
                                <w:color w:val="A6A6A6" w:themeColor="background1" w:themeShade="A6"/>
                                <w:sz w:val="40"/>
                                <w:szCs w:val="40"/>
                                <w:lang w:val="es-419"/>
                                <w14:textOutline w14:w="12700" w14:cap="rnd" w14:cmpd="sng" w14:algn="ctr">
                                  <w14:solidFill>
                                    <w14:schemeClr w14:val="bg2">
                                      <w14:lumMod w14:val="9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9C71F5">
                              <w:rPr>
                                <w:b/>
                                <w:bCs/>
                                <w:color w:val="A6A6A6" w:themeColor="background1" w:themeShade="A6"/>
                                <w:sz w:val="20"/>
                                <w:szCs w:val="20"/>
                                <w:lang w:val="es"/>
                              </w:rPr>
                              <w:t xml:space="preserve">                                Ex Walmart + 10 años integrando datos</w:t>
                            </w:r>
                          </w:p>
                          <w:p w14:paraId="793B9E92" w14:textId="565F8F33" w:rsidR="00C809DB" w:rsidRPr="000F18E1" w:rsidRDefault="00152D4A" w:rsidP="00C809DB">
                            <w:pPr>
                              <w:spacing w:after="0" w:line="276" w:lineRule="auto"/>
                              <w:rPr>
                                <w:rFonts w:ascii="IBM Plex Sans" w:hAnsi="IBM Plex Sans" w:cs="Open Sans"/>
                                <w:b/>
                                <w:bCs/>
                                <w:color w:val="FFFFFF" w:themeColor="background1"/>
                                <w:lang w:val="es-419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lang w:val="es"/>
                              </w:rPr>
                              <w:t>Ingeniero de Datos</w:t>
                            </w:r>
                            <w:r w:rsidR="0024481E">
                              <w:rPr>
                                <w:b/>
                                <w:bCs/>
                                <w:color w:val="FFFFFF" w:themeColor="background1"/>
                                <w:lang w:val="es"/>
                              </w:rPr>
                              <w:t xml:space="preserve"> &amp; DBA </w:t>
                            </w:r>
                            <w:r w:rsidR="00C809DB" w:rsidRPr="00862862">
                              <w:rPr>
                                <w:b/>
                                <w:bCs/>
                                <w:color w:val="FFFFFF" w:themeColor="background1"/>
                                <w:lang w:val="es"/>
                              </w:rPr>
                              <w:t>en The Hackett Group Inc.</w:t>
                            </w:r>
                          </w:p>
                          <w:p w14:paraId="6D5B1B0A" w14:textId="4B93A640" w:rsidR="00862862" w:rsidRPr="000F18E1" w:rsidRDefault="00C809DB" w:rsidP="00C809DB">
                            <w:pPr>
                              <w:spacing w:after="0" w:line="276" w:lineRule="auto"/>
                              <w:rPr>
                                <w:rFonts w:ascii="IBM Plex Sans" w:hAnsi="IBM Plex Sans" w:cs="Open Sans"/>
                                <w:color w:val="FFFFFF" w:themeColor="background1"/>
                                <w:sz w:val="20"/>
                                <w:lang w:val="es-419"/>
                              </w:rPr>
                            </w:pPr>
                            <w:r w:rsidRPr="001D3A00">
                              <w:rPr>
                                <w:b/>
                                <w:bCs/>
                                <w:color w:val="FFFFFF" w:themeColor="background1"/>
                                <w:sz w:val="18"/>
                                <w:szCs w:val="20"/>
                                <w:lang w:val="es"/>
                              </w:rPr>
                              <w:t>Ingeniero Informático</w:t>
                            </w:r>
                            <w:r w:rsidRPr="001D3A00">
                              <w:rPr>
                                <w:color w:val="FFFFFF" w:themeColor="background1"/>
                                <w:sz w:val="18"/>
                                <w:szCs w:val="20"/>
                                <w:lang w:val="es"/>
                              </w:rPr>
                              <w:t xml:space="preserve"> – </w:t>
                            </w:r>
                            <w:r w:rsidRPr="001D3A00">
                              <w:rPr>
                                <w:b/>
                                <w:bCs/>
                                <w:color w:val="FFFFFF" w:themeColor="background1"/>
                                <w:sz w:val="18"/>
                                <w:szCs w:val="20"/>
                                <w:lang w:val="es"/>
                              </w:rPr>
                              <w:t>Universidad de Santiago</w:t>
                            </w:r>
                          </w:p>
                          <w:p w14:paraId="7F3F4EB1" w14:textId="58025A9D" w:rsidR="00C809DB" w:rsidRPr="000F18E1" w:rsidRDefault="00C809DB" w:rsidP="00C809DB">
                            <w:pPr>
                              <w:spacing w:after="0" w:line="276" w:lineRule="auto"/>
                              <w:rPr>
                                <w:rFonts w:ascii="IBM Plex Sans" w:hAnsi="IBM Plex Sans" w:cs="Open Sans"/>
                                <w:color w:val="FFFFFF" w:themeColor="background1"/>
                                <w:sz w:val="18"/>
                                <w:szCs w:val="20"/>
                                <w:lang w:val="es-419"/>
                              </w:rPr>
                            </w:pPr>
                            <w:r w:rsidRPr="00152D4A">
                              <w:rPr>
                                <w:b/>
                                <w:bCs/>
                                <w:color w:val="FFFFFF" w:themeColor="background1"/>
                                <w:sz w:val="18"/>
                                <w:szCs w:val="20"/>
                                <w:lang w:val="es"/>
                              </w:rPr>
                              <w:t>Certificado en Gerente de Proyectos de TI</w:t>
                            </w:r>
                            <w:r w:rsidRPr="00152D4A">
                              <w:rPr>
                                <w:color w:val="FFFFFF" w:themeColor="background1"/>
                                <w:sz w:val="18"/>
                                <w:szCs w:val="20"/>
                                <w:lang w:val="es"/>
                              </w:rPr>
                              <w:t xml:space="preserve"> – </w:t>
                            </w:r>
                            <w:r w:rsidRPr="00152D4A">
                              <w:rPr>
                                <w:b/>
                                <w:bCs/>
                                <w:color w:val="FFFFFF" w:themeColor="background1"/>
                                <w:sz w:val="18"/>
                                <w:szCs w:val="20"/>
                                <w:lang w:val="es"/>
                              </w:rPr>
                              <w:t>Universidad de Chile</w:t>
                            </w:r>
                          </w:p>
                          <w:p w14:paraId="3ABAEA71" w14:textId="77777777" w:rsidR="00C809DB" w:rsidRPr="000F18E1" w:rsidRDefault="00C809DB" w:rsidP="00C809DB">
                            <w:pPr>
                              <w:spacing w:after="0" w:line="276" w:lineRule="auto"/>
                              <w:rPr>
                                <w:rFonts w:ascii="IBM Plex Sans" w:hAnsi="IBM Plex Sans" w:cs="Open Sans"/>
                                <w:color w:val="FFFFFF" w:themeColor="background1"/>
                                <w:sz w:val="16"/>
                                <w:szCs w:val="18"/>
                                <w:lang w:val="es-419"/>
                              </w:rPr>
                            </w:pPr>
                            <w:r w:rsidRPr="00152D4A">
                              <w:rPr>
                                <w:b/>
                                <w:bCs/>
                                <w:color w:val="FFFFFF" w:themeColor="background1"/>
                                <w:sz w:val="18"/>
                                <w:szCs w:val="20"/>
                                <w:lang w:val="es"/>
                              </w:rPr>
                              <w:t>Ahora:</w:t>
                            </w:r>
                            <w:r w:rsidRPr="00862862">
                              <w:rPr>
                                <w:color w:val="FFFFFF" w:themeColor="background1"/>
                                <w:sz w:val="16"/>
                                <w:szCs w:val="18"/>
                                <w:lang w:val="es"/>
                              </w:rPr>
                              <w:t xml:space="preserve"> DBA e </w:t>
                            </w:r>
                            <w:r w:rsidRPr="00152D4A">
                              <w:rPr>
                                <w:b/>
                                <w:bCs/>
                                <w:color w:val="FFFFFF" w:themeColor="background1"/>
                                <w:sz w:val="18"/>
                                <w:szCs w:val="20"/>
                                <w:lang w:val="es"/>
                              </w:rPr>
                              <w:t>ingeniero de datos</w:t>
                            </w:r>
                            <w:r w:rsidRPr="00862862">
                              <w:rPr>
                                <w:color w:val="FFFFFF" w:themeColor="background1"/>
                                <w:sz w:val="16"/>
                                <w:szCs w:val="18"/>
                                <w:lang w:val="es"/>
                              </w:rPr>
                              <w:sym w:font="Wingdings" w:char="F0E0"/>
                            </w:r>
                            <w:r w:rsidRPr="00862862">
                              <w:rPr>
                                <w:b/>
                                <w:bCs/>
                                <w:color w:val="FFFFFF" w:themeColor="background1"/>
                                <w:sz w:val="16"/>
                                <w:szCs w:val="18"/>
                                <w:lang w:val="es"/>
                              </w:rPr>
                              <w:t xml:space="preserve"> Siguiente nivel:</w:t>
                            </w:r>
                            <w:r w:rsidRPr="00862862">
                              <w:rPr>
                                <w:color w:val="FFFFFF" w:themeColor="background1"/>
                                <w:sz w:val="16"/>
                                <w:szCs w:val="18"/>
                                <w:lang w:val="es"/>
                              </w:rPr>
                              <w:t xml:space="preserve"> Mejorar las habilidades de Data Scientist y Bilingües.</w:t>
                            </w:r>
                          </w:p>
                          <w:p w14:paraId="2FC0BA8F" w14:textId="77777777" w:rsidR="00C809DB" w:rsidRPr="000F18E1" w:rsidRDefault="00C809DB" w:rsidP="00C809DB">
                            <w:pPr>
                              <w:spacing w:after="0" w:line="276" w:lineRule="auto"/>
                              <w:rPr>
                                <w:rFonts w:ascii="IBM Plex Sans" w:hAnsi="IBM Plex Sans" w:cs="Open Sans"/>
                                <w:color w:val="FFFFFF" w:themeColor="background1"/>
                                <w:sz w:val="16"/>
                                <w:szCs w:val="18"/>
                                <w:lang w:val="es-419"/>
                              </w:rPr>
                            </w:pPr>
                            <w:r w:rsidRPr="00152D4A">
                              <w:rPr>
                                <w:b/>
                                <w:bCs/>
                                <w:color w:val="FFFFFF" w:themeColor="background1"/>
                                <w:sz w:val="18"/>
                                <w:szCs w:val="20"/>
                                <w:lang w:val="es"/>
                              </w:rPr>
                              <w:t>Habilidades de datos</w:t>
                            </w:r>
                            <w:r w:rsidRPr="00152D4A">
                              <w:rPr>
                                <w:color w:val="FFFFFF" w:themeColor="background1"/>
                                <w:sz w:val="18"/>
                                <w:szCs w:val="20"/>
                                <w:lang w:val="es"/>
                              </w:rPr>
                              <w:sym w:font="Wingdings" w:char="F0E0"/>
                            </w:r>
                            <w:r w:rsidRPr="00862862">
                              <w:rPr>
                                <w:color w:val="FFFFFF" w:themeColor="background1"/>
                                <w:sz w:val="16"/>
                                <w:szCs w:val="18"/>
                                <w:lang w:val="es"/>
                              </w:rPr>
                              <w:t>ETL / Java &amp; Python Developer, scraping, consumo de API REST, Multi CLOUD.</w:t>
                            </w:r>
                          </w:p>
                          <w:p w14:paraId="0FC1BAB2" w14:textId="4C8C1FEC" w:rsidR="00C809DB" w:rsidRPr="00B32E6E" w:rsidRDefault="00C809DB" w:rsidP="00C809DB">
                            <w:pPr>
                              <w:spacing w:after="0" w:line="276" w:lineRule="auto"/>
                              <w:rPr>
                                <w:rFonts w:ascii="IBM Plex Sans" w:hAnsi="IBM Plex Sans" w:cs="Open Sans"/>
                                <w:color w:val="FFFFFF" w:themeColor="background1"/>
                                <w:sz w:val="18"/>
                                <w:szCs w:val="20"/>
                                <w:lang w:val="es-419"/>
                              </w:rPr>
                            </w:pPr>
                            <w:r w:rsidRPr="00FD20FF">
                              <w:rPr>
                                <w:b/>
                                <w:bCs/>
                                <w:color w:val="FFFFFF" w:themeColor="background1"/>
                                <w:sz w:val="18"/>
                                <w:szCs w:val="20"/>
                                <w:lang w:val="es"/>
                              </w:rPr>
                              <w:t xml:space="preserve">Nuevas habilidades </w:t>
                            </w:r>
                            <w:r w:rsidRPr="00FD20FF">
                              <w:rPr>
                                <w:color w:val="FFFFFF" w:themeColor="background1"/>
                                <w:sz w:val="18"/>
                                <w:szCs w:val="20"/>
                                <w:lang w:val="es"/>
                              </w:rPr>
                              <w:sym w:font="Wingdings" w:char="F0E0"/>
                            </w:r>
                            <w:r w:rsidRPr="00FD20FF">
                              <w:rPr>
                                <w:color w:val="FFFFFF" w:themeColor="background1"/>
                                <w:sz w:val="18"/>
                                <w:szCs w:val="20"/>
                                <w:lang w:val="es"/>
                              </w:rPr>
                              <w:t xml:space="preserve">  Devops / Learning Sensors y captura de datos IOT / Learning Apache Airflow. </w:t>
                            </w:r>
                          </w:p>
                          <w:p w14:paraId="3A784FC9" w14:textId="77777777" w:rsidR="00C809DB" w:rsidRPr="00B32E6E" w:rsidRDefault="00C809DB">
                            <w:pPr>
                              <w:rPr>
                                <w:rFonts w:ascii="IBM Plex Sans" w:hAnsi="IBM Plex Sans"/>
                                <w:color w:val="FFFFFF" w:themeColor="background1"/>
                                <w:lang w:val="es-41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ACAA61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100pt;margin-top:-24pt;width:444pt;height:126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" fillcolor="#5a5a5a [2109]" stroked="f" strokeweight=".5pt">
                <v:textbox>
                  <w:txbxContent>
                    <w:p w14:paraId="5E8ABF71" w14:textId="5E402790" w:rsidR="00862862" w:rsidRPr="000F18E1" w:rsidRDefault="00C809DB" w:rsidP="00862862">
                      <w:pPr>
                        <w:spacing w:after="0" w:line="240" w:lineRule="auto"/>
                        <w:rPr>
                          <w:rFonts w:ascii="IBM Plex Sans" w:hAnsi="IBM Plex Sans" w:cs="Open Sans"/>
                          <w:b/>
                          <w:bCs/>
                          <w:color w:val="FFFFFF" w:themeColor="background1"/>
                          <w:lang w:val="es-419"/>
                        </w:rPr>
                      </w:pPr>
                      <w:r w:rsidRPr="00862862">
                        <w:rPr>
                          <w:b/>
                          <w:bCs/>
                          <w:color w:val="FFFFFF" w:themeColor="background1"/>
                          <w:sz w:val="40"/>
                          <w:szCs w:val="40"/>
                          <w:lang w:val="es"/>
                        </w:rPr>
                        <w:t>René Silva</w:t>
                      </w:r>
                      <w:r w:rsidR="00152D4A">
                        <w:rPr>
                          <w:b/>
                          <w:bCs/>
                          <w:color w:val="FFFFFF" w:themeColor="background1"/>
                          <w:lang w:val="es"/>
                        </w:rPr>
                        <w:t xml:space="preserve">                                   DBA &amp; Ingeniero de Datos</w:t>
                      </w:r>
                    </w:p>
                    <w:p w14:paraId="037D4E90" w14:textId="685E5DA4" w:rsidR="00C809DB" w:rsidRPr="000F18E1" w:rsidRDefault="00862862" w:rsidP="00862862">
                      <w:pPr>
                        <w:spacing w:after="0" w:line="240" w:lineRule="auto"/>
                        <w:ind w:left="2124" w:firstLine="708"/>
                        <w:rPr>
                          <w:rFonts w:ascii="Montserrat SemiBold" w:hAnsi="Montserrat SemiBold" w:cs="Open Sans"/>
                          <w:b/>
                          <w:bCs/>
                          <w:color w:val="A6A6A6" w:themeColor="background1" w:themeShade="A6"/>
                          <w:sz w:val="40"/>
                          <w:szCs w:val="40"/>
                          <w:lang w:val="es-419"/>
                          <w14:textOutline w14:w="12700" w14:cap="rnd" w14:cmpd="sng" w14:algn="ctr">
                            <w14:solidFill>
                              <w14:schemeClr w14:val="bg2">
                                <w14:lumMod w14:val="9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9C71F5">
                        <w:rPr>
                          <w:b/>
                          <w:bCs/>
                          <w:color w:val="A6A6A6" w:themeColor="background1" w:themeShade="A6"/>
                          <w:sz w:val="20"/>
                          <w:szCs w:val="20"/>
                          <w:lang w:val="es"/>
                        </w:rPr>
                        <w:t xml:space="preserve">                                Ex Walmart + 10 años integrando datos</w:t>
                      </w:r>
                    </w:p>
                    <w:p w14:paraId="793B9E92" w14:textId="565F8F33" w:rsidR="00C809DB" w:rsidRPr="000F18E1" w:rsidRDefault="00152D4A" w:rsidP="00C809DB">
                      <w:pPr>
                        <w:spacing w:after="0" w:line="276" w:lineRule="auto"/>
                        <w:rPr>
                          <w:rFonts w:ascii="IBM Plex Sans" w:hAnsi="IBM Plex Sans" w:cs="Open Sans"/>
                          <w:b/>
                          <w:bCs/>
                          <w:color w:val="FFFFFF" w:themeColor="background1"/>
                          <w:lang w:val="es-419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lang w:val="es"/>
                        </w:rPr>
                        <w:t>Ingeniero de Datos</w:t>
                      </w:r>
                      <w:r w:rsidR="0024481E">
                        <w:rPr>
                          <w:b/>
                          <w:bCs/>
                          <w:color w:val="FFFFFF" w:themeColor="background1"/>
                          <w:lang w:val="es"/>
                        </w:rPr>
                        <w:t xml:space="preserve"> &amp; DBA </w:t>
                      </w:r>
                      <w:r w:rsidR="00C809DB" w:rsidRPr="00862862">
                        <w:rPr>
                          <w:b/>
                          <w:bCs/>
                          <w:color w:val="FFFFFF" w:themeColor="background1"/>
                          <w:lang w:val="es"/>
                        </w:rPr>
                        <w:t>en The Hackett Group Inc.</w:t>
                      </w:r>
                    </w:p>
                    <w:p w14:paraId="6D5B1B0A" w14:textId="4B93A640" w:rsidR="00862862" w:rsidRPr="000F18E1" w:rsidRDefault="00C809DB" w:rsidP="00C809DB">
                      <w:pPr>
                        <w:spacing w:after="0" w:line="276" w:lineRule="auto"/>
                        <w:rPr>
                          <w:rFonts w:ascii="IBM Plex Sans" w:hAnsi="IBM Plex Sans" w:cs="Open Sans"/>
                          <w:color w:val="FFFFFF" w:themeColor="background1"/>
                          <w:sz w:val="20"/>
                          <w:lang w:val="es-419"/>
                        </w:rPr>
                      </w:pPr>
                      <w:r w:rsidRPr="001D3A00">
                        <w:rPr>
                          <w:b/>
                          <w:bCs/>
                          <w:color w:val="FFFFFF" w:themeColor="background1"/>
                          <w:sz w:val="18"/>
                          <w:szCs w:val="20"/>
                          <w:lang w:val="es"/>
                        </w:rPr>
                        <w:t>Ingeniero Informático</w:t>
                      </w:r>
                      <w:r w:rsidRPr="001D3A00">
                        <w:rPr>
                          <w:color w:val="FFFFFF" w:themeColor="background1"/>
                          <w:sz w:val="18"/>
                          <w:szCs w:val="20"/>
                          <w:lang w:val="es"/>
                        </w:rPr>
                        <w:t xml:space="preserve"> – </w:t>
                      </w:r>
                      <w:r w:rsidRPr="001D3A00">
                        <w:rPr>
                          <w:b/>
                          <w:bCs/>
                          <w:color w:val="FFFFFF" w:themeColor="background1"/>
                          <w:sz w:val="18"/>
                          <w:szCs w:val="20"/>
                          <w:lang w:val="es"/>
                        </w:rPr>
                        <w:t>Universidad de Santiago</w:t>
                      </w:r>
                    </w:p>
                    <w:p w14:paraId="7F3F4EB1" w14:textId="58025A9D" w:rsidR="00C809DB" w:rsidRPr="000F18E1" w:rsidRDefault="00C809DB" w:rsidP="00C809DB">
                      <w:pPr>
                        <w:spacing w:after="0" w:line="276" w:lineRule="auto"/>
                        <w:rPr>
                          <w:rFonts w:ascii="IBM Plex Sans" w:hAnsi="IBM Plex Sans" w:cs="Open Sans"/>
                          <w:color w:val="FFFFFF" w:themeColor="background1"/>
                          <w:sz w:val="18"/>
                          <w:szCs w:val="20"/>
                          <w:lang w:val="es-419"/>
                        </w:rPr>
                      </w:pPr>
                      <w:r w:rsidRPr="00152D4A">
                        <w:rPr>
                          <w:b/>
                          <w:bCs/>
                          <w:color w:val="FFFFFF" w:themeColor="background1"/>
                          <w:sz w:val="18"/>
                          <w:szCs w:val="20"/>
                          <w:lang w:val="es"/>
                        </w:rPr>
                        <w:t>Certificado en Gerente de Proyectos de TI</w:t>
                      </w:r>
                      <w:r w:rsidRPr="00152D4A">
                        <w:rPr>
                          <w:color w:val="FFFFFF" w:themeColor="background1"/>
                          <w:sz w:val="18"/>
                          <w:szCs w:val="20"/>
                          <w:lang w:val="es"/>
                        </w:rPr>
                        <w:t xml:space="preserve"> – </w:t>
                      </w:r>
                      <w:r w:rsidRPr="00152D4A">
                        <w:rPr>
                          <w:b/>
                          <w:bCs/>
                          <w:color w:val="FFFFFF" w:themeColor="background1"/>
                          <w:sz w:val="18"/>
                          <w:szCs w:val="20"/>
                          <w:lang w:val="es"/>
                        </w:rPr>
                        <w:t>Universidad de Chile</w:t>
                      </w:r>
                    </w:p>
                    <w:p w14:paraId="3ABAEA71" w14:textId="77777777" w:rsidR="00C809DB" w:rsidRPr="000F18E1" w:rsidRDefault="00C809DB" w:rsidP="00C809DB">
                      <w:pPr>
                        <w:spacing w:after="0" w:line="276" w:lineRule="auto"/>
                        <w:rPr>
                          <w:rFonts w:ascii="IBM Plex Sans" w:hAnsi="IBM Plex Sans" w:cs="Open Sans"/>
                          <w:color w:val="FFFFFF" w:themeColor="background1"/>
                          <w:sz w:val="16"/>
                          <w:szCs w:val="18"/>
                          <w:lang w:val="es-419"/>
                        </w:rPr>
                      </w:pPr>
                      <w:r w:rsidRPr="00152D4A">
                        <w:rPr>
                          <w:b/>
                          <w:bCs/>
                          <w:color w:val="FFFFFF" w:themeColor="background1"/>
                          <w:sz w:val="18"/>
                          <w:szCs w:val="20"/>
                          <w:lang w:val="es"/>
                        </w:rPr>
                        <w:t>Ahora:</w:t>
                      </w:r>
                      <w:r w:rsidRPr="00862862">
                        <w:rPr>
                          <w:color w:val="FFFFFF" w:themeColor="background1"/>
                          <w:sz w:val="16"/>
                          <w:szCs w:val="18"/>
                          <w:lang w:val="es"/>
                        </w:rPr>
                        <w:t xml:space="preserve"> DBA e </w:t>
                      </w:r>
                      <w:r w:rsidRPr="00152D4A">
                        <w:rPr>
                          <w:b/>
                          <w:bCs/>
                          <w:color w:val="FFFFFF" w:themeColor="background1"/>
                          <w:sz w:val="18"/>
                          <w:szCs w:val="20"/>
                          <w:lang w:val="es"/>
                        </w:rPr>
                        <w:t>ingeniero de datos</w:t>
                      </w:r>
                      <w:r w:rsidRPr="00862862">
                        <w:rPr>
                          <w:color w:val="FFFFFF" w:themeColor="background1"/>
                          <w:sz w:val="16"/>
                          <w:szCs w:val="18"/>
                          <w:lang w:val="es"/>
                        </w:rPr>
                        <w:sym w:font="Wingdings" w:char="F0E0"/>
                      </w:r>
                      <w:r w:rsidRPr="00862862">
                        <w:rPr>
                          <w:b/>
                          <w:bCs/>
                          <w:color w:val="FFFFFF" w:themeColor="background1"/>
                          <w:sz w:val="16"/>
                          <w:szCs w:val="18"/>
                          <w:lang w:val="es"/>
                        </w:rPr>
                        <w:t xml:space="preserve"> Siguiente nivel:</w:t>
                      </w:r>
                      <w:r w:rsidRPr="00862862">
                        <w:rPr>
                          <w:color w:val="FFFFFF" w:themeColor="background1"/>
                          <w:sz w:val="16"/>
                          <w:szCs w:val="18"/>
                          <w:lang w:val="es"/>
                        </w:rPr>
                        <w:t xml:space="preserve"> Mejorar las habilidades de Data Scientist y Bilingües.</w:t>
                      </w:r>
                    </w:p>
                    <w:p w14:paraId="2FC0BA8F" w14:textId="77777777" w:rsidR="00C809DB" w:rsidRPr="000F18E1" w:rsidRDefault="00C809DB" w:rsidP="00C809DB">
                      <w:pPr>
                        <w:spacing w:after="0" w:line="276" w:lineRule="auto"/>
                        <w:rPr>
                          <w:rFonts w:ascii="IBM Plex Sans" w:hAnsi="IBM Plex Sans" w:cs="Open Sans"/>
                          <w:color w:val="FFFFFF" w:themeColor="background1"/>
                          <w:sz w:val="16"/>
                          <w:szCs w:val="18"/>
                          <w:lang w:val="es-419"/>
                        </w:rPr>
                      </w:pPr>
                      <w:r w:rsidRPr="00152D4A">
                        <w:rPr>
                          <w:b/>
                          <w:bCs/>
                          <w:color w:val="FFFFFF" w:themeColor="background1"/>
                          <w:sz w:val="18"/>
                          <w:szCs w:val="20"/>
                          <w:lang w:val="es"/>
                        </w:rPr>
                        <w:t>Habilidades de datos</w:t>
                      </w:r>
                      <w:r w:rsidRPr="00152D4A">
                        <w:rPr>
                          <w:color w:val="FFFFFF" w:themeColor="background1"/>
                          <w:sz w:val="18"/>
                          <w:szCs w:val="20"/>
                          <w:lang w:val="es"/>
                        </w:rPr>
                        <w:sym w:font="Wingdings" w:char="F0E0"/>
                      </w:r>
                      <w:r w:rsidRPr="00862862">
                        <w:rPr>
                          <w:color w:val="FFFFFF" w:themeColor="background1"/>
                          <w:sz w:val="16"/>
                          <w:szCs w:val="18"/>
                          <w:lang w:val="es"/>
                        </w:rPr>
                        <w:t>ETL / Java &amp; Python Developer, scraping, consumo de API REST, Multi CLOUD.</w:t>
                      </w:r>
                    </w:p>
                    <w:p w14:paraId="0FC1BAB2" w14:textId="4C8C1FEC" w:rsidR="00C809DB" w:rsidRPr="00B32E6E" w:rsidRDefault="00C809DB" w:rsidP="00C809DB">
                      <w:pPr>
                        <w:spacing w:after="0" w:line="276" w:lineRule="auto"/>
                        <w:rPr>
                          <w:rFonts w:ascii="IBM Plex Sans" w:hAnsi="IBM Plex Sans" w:cs="Open Sans"/>
                          <w:color w:val="FFFFFF" w:themeColor="background1"/>
                          <w:sz w:val="18"/>
                          <w:szCs w:val="20"/>
                          <w:lang w:val="es-419"/>
                        </w:rPr>
                      </w:pPr>
                      <w:r w:rsidRPr="00FD20FF">
                        <w:rPr>
                          <w:b/>
                          <w:bCs/>
                          <w:color w:val="FFFFFF" w:themeColor="background1"/>
                          <w:sz w:val="18"/>
                          <w:szCs w:val="20"/>
                          <w:lang w:val="es"/>
                        </w:rPr>
                        <w:t xml:space="preserve">Nuevas habilidades </w:t>
                      </w:r>
                      <w:r w:rsidRPr="00FD20FF">
                        <w:rPr>
                          <w:color w:val="FFFFFF" w:themeColor="background1"/>
                          <w:sz w:val="18"/>
                          <w:szCs w:val="20"/>
                          <w:lang w:val="es"/>
                        </w:rPr>
                        <w:sym w:font="Wingdings" w:char="F0E0"/>
                      </w:r>
                      <w:r w:rsidRPr="00FD20FF">
                        <w:rPr>
                          <w:color w:val="FFFFFF" w:themeColor="background1"/>
                          <w:sz w:val="18"/>
                          <w:szCs w:val="20"/>
                          <w:lang w:val="es"/>
                        </w:rPr>
                        <w:t xml:space="preserve">  Devops / Learning Sensors y captura de datos IOT / Learning Apache Airflow. </w:t>
                      </w:r>
                    </w:p>
                    <w:p w14:paraId="3A784FC9" w14:textId="77777777" w:rsidR="00C809DB" w:rsidRPr="00B32E6E" w:rsidRDefault="00C809DB">
                      <w:pPr>
                        <w:rPr>
                          <w:rFonts w:ascii="IBM Plex Sans" w:hAnsi="IBM Plex Sans"/>
                          <w:color w:val="FFFFFF" w:themeColor="background1"/>
                          <w:lang w:val="es-419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763B1">
        <w:rPr>
          <w:noProof/>
          <w:lang w:val="es"/>
        </w:rPr>
        <mc:AlternateContent>
          <mc:Choice Requires="wps">
            <w:drawing>
              <wp:anchor distT="0" distB="0" distL="114300" distR="114300" simplePos="0" relativeHeight="251656191" behindDoc="0" locked="0" layoutInCell="1" allowOverlap="1" wp14:anchorId="1E8B8A16" wp14:editId="3E4FBA7F">
                <wp:simplePos x="0" y="0"/>
                <wp:positionH relativeFrom="column">
                  <wp:posOffset>-450850</wp:posOffset>
                </wp:positionH>
                <wp:positionV relativeFrom="paragraph">
                  <wp:posOffset>-457200</wp:posOffset>
                </wp:positionV>
                <wp:extent cx="7562850" cy="1936750"/>
                <wp:effectExtent l="0" t="0" r="0" b="6350"/>
                <wp:wrapNone/>
                <wp:docPr id="14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62850" cy="193675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rect id="Rectangle 6" style="position:absolute;margin-left:-35.5pt;margin-top:-36pt;width:595.5pt;height:152.5pt;z-index:25165619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6" fillcolor="#5a5a5a [2109]" stroked="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" w14:anchorId="5C017AA0"/>
            </w:pict>
          </mc:Fallback>
        </mc:AlternateContent>
      </w:r>
    </w:p>
    <w:p w14:paraId="21F9FE63" w14:textId="0981B6D8" w:rsidR="00C809DB" w:rsidRDefault="00C809DB" w:rsidP="008105B1">
      <w:pPr>
        <w:spacing w:line="276" w:lineRule="auto"/>
        <w:rPr>
          <w:rFonts w:ascii="IBM Plex Sans" w:hAnsi="IBM Plex Sans" w:cs="Open Sans"/>
          <w:sz w:val="20"/>
        </w:rPr>
      </w:pPr>
    </w:p>
    <w:p w14:paraId="4B2BC93F" w14:textId="13F54F68" w:rsidR="00C809DB" w:rsidRDefault="00C809DB" w:rsidP="008105B1">
      <w:pPr>
        <w:spacing w:line="276" w:lineRule="auto"/>
        <w:rPr>
          <w:rFonts w:ascii="IBM Plex Sans" w:hAnsi="IBM Plex Sans" w:cs="Open Sans"/>
          <w:sz w:val="20"/>
        </w:rPr>
      </w:pPr>
    </w:p>
    <w:p w14:paraId="12A9F13C" w14:textId="72221EC3" w:rsidR="00C809DB" w:rsidRDefault="006D36A1" w:rsidP="008105B1">
      <w:pPr>
        <w:spacing w:line="276" w:lineRule="auto"/>
        <w:rPr>
          <w:rFonts w:ascii="IBM Plex Sans" w:hAnsi="IBM Plex Sans" w:cs="Open Sans"/>
          <w:sz w:val="20"/>
        </w:rPr>
      </w:pPr>
      <w:r>
        <w:rPr>
          <w:noProof/>
          <w:sz w:val="20"/>
          <w:lang w:val="e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80B0410" wp14:editId="2A6AE8CD">
                <wp:simplePos x="0" y="0"/>
                <wp:positionH relativeFrom="column">
                  <wp:posOffset>-247015</wp:posOffset>
                </wp:positionH>
                <wp:positionV relativeFrom="paragraph">
                  <wp:posOffset>122555</wp:posOffset>
                </wp:positionV>
                <wp:extent cx="1416050" cy="450850"/>
                <wp:effectExtent l="0" t="0" r="0" b="635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6050" cy="45085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2867058" w14:textId="2203148E" w:rsidR="006D36A1" w:rsidRDefault="006D36A1" w:rsidP="006D36A1">
                            <w:pPr>
                              <w:spacing w:after="0" w:line="276" w:lineRule="auto"/>
                              <w:jc w:val="center"/>
                              <w:rPr>
                                <w:rFonts w:ascii="IBM Plex Sans" w:hAnsi="IBM Plex Sans" w:cs="Open Sans"/>
                                <w:color w:val="FFFFFF" w:themeColor="background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18"/>
                                <w:szCs w:val="20"/>
                                <w:lang w:val="es"/>
                              </w:rPr>
                              <w:t>RSilcas@outlook.es</w:t>
                            </w:r>
                          </w:p>
                          <w:p w14:paraId="77F9778B" w14:textId="6271C82D" w:rsidR="006D36A1" w:rsidRPr="00FD20FF" w:rsidRDefault="006D36A1" w:rsidP="006D36A1">
                            <w:pPr>
                              <w:spacing w:after="0" w:line="276" w:lineRule="auto"/>
                              <w:jc w:val="center"/>
                              <w:rPr>
                                <w:rFonts w:ascii="IBM Plex Sans" w:hAnsi="IBM Plex Sans" w:cs="Open Sans"/>
                                <w:color w:val="FFFFFF" w:themeColor="background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8"/>
                                <w:szCs w:val="20"/>
                                <w:lang w:val="es"/>
                              </w:rPr>
                              <w:t>+56 934812794</w:t>
                            </w:r>
                          </w:p>
                          <w:p w14:paraId="6A90A92C" w14:textId="77777777" w:rsidR="006D36A1" w:rsidRPr="00FD20FF" w:rsidRDefault="006D36A1" w:rsidP="006D36A1">
                            <w:pPr>
                              <w:jc w:val="center"/>
                              <w:rPr>
                                <w:rFonts w:ascii="IBM Plex Sans" w:hAnsi="IBM Plex Sans"/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id="Cuadro de texto 4" style="position:absolute;margin-left:-19.45pt;margin-top:9.65pt;width:111.5pt;height:35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7" fillcolor="#5a5a5a [2109]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" w14:anchorId="380B0410">
                <v:textbox>
                  <w:txbxContent>
                    <w:p w:rsidR="006D36A1" w:rsidP="006D36A1" w:rsidRDefault="006D36A1" w14:paraId="32867058" w14:textId="2203148E">
                      <w:pPr>
                        <w:spacing w:after="0" w:line="276" w:lineRule="auto"/>
                        <w:jc w:val="center"/>
                        <w:rPr>
                          <w:rFonts w:ascii="IBM Plex Sans" w:hAnsi="IBM Plex Sans" w:cs="Open Sans"/>
                          <w:color w:val="FFFFFF" w:themeColor="background1"/>
                          <w:sz w:val="18"/>
                          <w:szCs w:val="20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18"/>
                          <w:szCs w:val="20"/>
                          <w:lang w:val="es"/>
                        </w:rPr>
                        <w:t xml:space="preserve">RSilcas@outlook.es</w:t>
                      </w:r>
                    </w:p>
                    <w:p w:rsidRPr="00FD20FF" w:rsidR="006D36A1" w:rsidP="006D36A1" w:rsidRDefault="006D36A1" w14:paraId="77F9778B" w14:textId="6271C82D">
                      <w:pPr>
                        <w:spacing w:after="0" w:line="276" w:lineRule="auto"/>
                        <w:jc w:val="center"/>
                        <w:rPr>
                          <w:rFonts w:ascii="IBM Plex Sans" w:hAnsi="IBM Plex Sans" w:cs="Open Sans"/>
                          <w:color w:val="FFFFFF" w:themeColor="background1"/>
                          <w:sz w:val="18"/>
                          <w:szCs w:val="20"/>
                        </w:rPr>
                      </w:pPr>
                      <w:r>
                        <w:rPr>
                          <w:color w:val="FFFFFF" w:themeColor="background1"/>
                          <w:sz w:val="18"/>
                          <w:szCs w:val="20"/>
                          <w:lang w:val="es"/>
                        </w:rPr>
                        <w:t xml:space="preserve">+56 934812794</w:t>
                      </w:r>
                    </w:p>
                    <w:p w:rsidRPr="00FD20FF" w:rsidR="006D36A1" w:rsidP="006D36A1" w:rsidRDefault="006D36A1" w14:paraId="6A90A92C" w14:textId="77777777">
                      <w:pPr>
                        <w:jc w:val="center"/>
                        <w:rPr>
                          <w:rFonts w:ascii="IBM Plex Sans" w:hAnsi="IBM Plex Sans"/>
                          <w:color w:val="FFFFFF" w:themeColor="background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8BC280B" w14:textId="7D80D086" w:rsidR="00C809DB" w:rsidRDefault="00C809DB" w:rsidP="008105B1">
      <w:pPr>
        <w:spacing w:line="276" w:lineRule="auto"/>
        <w:rPr>
          <w:rFonts w:ascii="IBM Plex Sans" w:hAnsi="IBM Plex Sans" w:cs="Open Sans"/>
          <w:sz w:val="20"/>
        </w:rPr>
      </w:pPr>
    </w:p>
    <w:p w14:paraId="377B8B98" w14:textId="5D1462E0" w:rsidR="008105B1" w:rsidRDefault="006B5140" w:rsidP="008105B1">
      <w:pPr>
        <w:spacing w:line="276" w:lineRule="auto"/>
        <w:rPr>
          <w:rFonts w:ascii="IBM Plex Sans" w:hAnsi="IBM Plex Sans" w:cs="Open Sans"/>
          <w:sz w:val="20"/>
        </w:rPr>
      </w:pPr>
      <w:r>
        <w:rPr>
          <w:noProof/>
          <w:sz w:val="20"/>
          <w:lang w:val="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53F1D4" wp14:editId="68DC62B3">
                <wp:simplePos x="0" y="0"/>
                <wp:positionH relativeFrom="column">
                  <wp:posOffset>-139700</wp:posOffset>
                </wp:positionH>
                <wp:positionV relativeFrom="paragraph">
                  <wp:posOffset>200025</wp:posOffset>
                </wp:positionV>
                <wp:extent cx="7048500" cy="45719"/>
                <wp:effectExtent l="0" t="0" r="19050" b="12065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0" cy="457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rect id="Rectángulo 6" style="position:absolute;margin-left:-11pt;margin-top:15.75pt;width:555pt;height:3.6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spid="_x0000_s1026" fillcolor="#4472c4 [3204]" strokecolor="#1f3763 [1604]" strokeweight="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" w14:anchorId="1A65B78F"/>
            </w:pict>
          </mc:Fallback>
        </mc:AlternateContent>
      </w:r>
    </w:p>
    <w:p w14:paraId="19A722FC" w14:textId="1D985AC5" w:rsidR="008105B1" w:rsidRDefault="008105B1" w:rsidP="008105B1">
      <w:pPr>
        <w:spacing w:after="0" w:line="276" w:lineRule="auto"/>
        <w:rPr>
          <w:rFonts w:ascii="IBM Plex Sans" w:hAnsi="IBM Plex Sans" w:cs="Open Sans"/>
          <w:sz w:val="20"/>
        </w:rPr>
      </w:pPr>
    </w:p>
    <w:p w14:paraId="06290CF5" w14:textId="494379FC" w:rsidR="00C809DB" w:rsidRDefault="00005039" w:rsidP="008105B1">
      <w:pPr>
        <w:pStyle w:val="Ttulo1"/>
        <w:spacing w:after="120" w:line="276" w:lineRule="auto"/>
        <w:jc w:val="center"/>
        <w:rPr>
          <w:rFonts w:ascii="IBM Plex Sans" w:hAnsi="IBM Plex Sans" w:cs="Open Sans"/>
          <w:color w:val="7030A0"/>
          <w:sz w:val="22"/>
          <w:szCs w:val="22"/>
        </w:rPr>
      </w:pPr>
      <w:r>
        <w:rPr>
          <w:noProof/>
          <w:sz w:val="20"/>
          <w:lang w:val="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908DBC9" wp14:editId="7B45C294">
                <wp:simplePos x="0" y="0"/>
                <wp:positionH relativeFrom="column">
                  <wp:posOffset>-146050</wp:posOffset>
                </wp:positionH>
                <wp:positionV relativeFrom="paragraph">
                  <wp:posOffset>112395</wp:posOffset>
                </wp:positionV>
                <wp:extent cx="7048500" cy="3511550"/>
                <wp:effectExtent l="0" t="0" r="19050" b="1270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8500" cy="3511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A53ED2" w14:textId="77777777" w:rsidR="00C7772C" w:rsidRPr="000F18E1" w:rsidRDefault="00D63543" w:rsidP="00C809DB">
                            <w:pPr>
                              <w:spacing w:after="0" w:line="240" w:lineRule="auto"/>
                              <w:rPr>
                                <w:rFonts w:ascii="IBM Plex Sans" w:hAnsi="IBM Plex Sans"/>
                                <w:b/>
                                <w:bCs/>
                                <w:lang w:val="es-419"/>
                              </w:rPr>
                            </w:pPr>
                            <w:r w:rsidRPr="00FD20FF">
                              <w:rPr>
                                <w:b/>
                                <w:bCs/>
                                <w:lang w:val="es"/>
                              </w:rPr>
                              <w:t>Total 18 años de experiencia en</w:t>
                            </w:r>
                            <w:r w:rsidR="00C7772C">
                              <w:rPr>
                                <w:b/>
                                <w:bCs/>
                                <w:lang w:val="es"/>
                              </w:rPr>
                              <w:t>:</w:t>
                            </w:r>
                          </w:p>
                          <w:p w14:paraId="18CAAC03" w14:textId="0167F401" w:rsidR="00D63543" w:rsidRPr="000F18E1" w:rsidRDefault="00D63543" w:rsidP="00C7772C">
                            <w:pPr>
                              <w:spacing w:after="0" w:line="240" w:lineRule="auto"/>
                              <w:ind w:firstLine="708"/>
                              <w:rPr>
                                <w:rFonts w:ascii="IBM Plex Sans" w:hAnsi="IBM Plex Sans"/>
                                <w:b/>
                                <w:bCs/>
                                <w:lang w:val="es-419"/>
                              </w:rPr>
                            </w:pPr>
                            <w:r w:rsidRPr="00FD20FF">
                              <w:rPr>
                                <w:b/>
                                <w:bCs/>
                                <w:lang w:val="es"/>
                              </w:rPr>
                              <w:t>Desarrollo de aplicaciones/Analytics/DBA/Ingeniería de datos</w:t>
                            </w:r>
                          </w:p>
                          <w:p w14:paraId="0C088BA1" w14:textId="0D5D789C" w:rsidR="00C7772C" w:rsidRPr="000F18E1" w:rsidRDefault="00C7772C" w:rsidP="00C7772C">
                            <w:pPr>
                              <w:spacing w:after="0" w:line="240" w:lineRule="auto"/>
                              <w:ind w:firstLine="708"/>
                              <w:rPr>
                                <w:rFonts w:ascii="IBM Plex Sans" w:hAnsi="IBM Plex Sans"/>
                                <w:b/>
                                <w:bCs/>
                                <w:lang w:val="es-419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s"/>
                              </w:rPr>
                              <w:t xml:space="preserve">Seguros / Retail / </w:t>
                            </w:r>
                            <w:r w:rsidR="00A22603">
                              <w:rPr>
                                <w:b/>
                                <w:bCs/>
                                <w:lang w:val="es"/>
                              </w:rPr>
                              <w:t>Centros Comerciales</w:t>
                            </w:r>
                            <w:r w:rsidR="00705A98">
                              <w:rPr>
                                <w:b/>
                                <w:bCs/>
                                <w:lang w:val="es"/>
                              </w:rPr>
                              <w:t xml:space="preserve"> / Financieros </w:t>
                            </w:r>
                          </w:p>
                          <w:p w14:paraId="2DC26D22" w14:textId="77777777" w:rsidR="00364930" w:rsidRPr="000F18E1" w:rsidRDefault="00364930" w:rsidP="00C809DB">
                            <w:pPr>
                              <w:spacing w:after="0" w:line="240" w:lineRule="auto"/>
                              <w:rPr>
                                <w:rFonts w:ascii="IBM Plex Sans" w:hAnsi="IBM Plex Sans"/>
                                <w:b/>
                                <w:bCs/>
                                <w:sz w:val="10"/>
                                <w:szCs w:val="10"/>
                                <w:lang w:val="es-419"/>
                              </w:rPr>
                            </w:pPr>
                          </w:p>
                          <w:p w14:paraId="2A89D68C" w14:textId="0A2BF18B" w:rsidR="00C809DB" w:rsidRPr="000F18E1" w:rsidRDefault="00C809DB" w:rsidP="00C809DB">
                            <w:pPr>
                              <w:spacing w:after="0" w:line="240" w:lineRule="auto"/>
                              <w:rPr>
                                <w:rFonts w:ascii="IBM Plex Sans" w:hAnsi="IBM Plex Sans"/>
                                <w:sz w:val="20"/>
                                <w:szCs w:val="20"/>
                                <w:lang w:val="es-419"/>
                              </w:rPr>
                            </w:pPr>
                            <w:r w:rsidRPr="00860AE1">
                              <w:rPr>
                                <w:b/>
                                <w:bCs/>
                                <w:sz w:val="20"/>
                                <w:szCs w:val="20"/>
                                <w:lang w:val="es"/>
                              </w:rPr>
                              <w:t>5+</w:t>
                            </w:r>
                            <w:r w:rsidRPr="00860AE1">
                              <w:rPr>
                                <w:sz w:val="20"/>
                                <w:szCs w:val="20"/>
                                <w:lang w:val="es"/>
                              </w:rPr>
                              <w:t xml:space="preserve"> años en </w:t>
                            </w:r>
                            <w:r w:rsidRPr="00860AE1">
                              <w:rPr>
                                <w:b/>
                                <w:bCs/>
                                <w:sz w:val="20"/>
                                <w:szCs w:val="20"/>
                                <w:lang w:val="es"/>
                              </w:rPr>
                              <w:t>Seguro</w:t>
                            </w:r>
                            <w:r w:rsidR="00B32E6E">
                              <w:rPr>
                                <w:b/>
                                <w:bCs/>
                                <w:sz w:val="20"/>
                                <w:szCs w:val="20"/>
                                <w:lang w:val="es"/>
                              </w:rPr>
                              <w:t>s</w:t>
                            </w:r>
                            <w:r w:rsidRPr="00860AE1">
                              <w:rPr>
                                <w:b/>
                                <w:bCs/>
                                <w:sz w:val="20"/>
                                <w:szCs w:val="20"/>
                                <w:lang w:val="es"/>
                              </w:rPr>
                              <w:t xml:space="preserve"> HDI</w:t>
                            </w:r>
                            <w:r w:rsidRPr="00860AE1">
                              <w:rPr>
                                <w:sz w:val="20"/>
                                <w:szCs w:val="20"/>
                                <w:lang w:val="es"/>
                              </w:rPr>
                              <w:t>/Desarrollo JAVA + Oracle</w:t>
                            </w:r>
                            <w:r w:rsidR="00D01A8C">
                              <w:rPr>
                                <w:sz w:val="20"/>
                                <w:szCs w:val="20"/>
                                <w:lang w:val="es"/>
                              </w:rPr>
                              <w:t xml:space="preserve"> Como </w:t>
                            </w:r>
                            <w:r w:rsidR="00D01A8C" w:rsidRPr="00D01A8C">
                              <w:rPr>
                                <w:b/>
                                <w:bCs/>
                                <w:sz w:val="20"/>
                                <w:szCs w:val="20"/>
                                <w:lang w:val="es"/>
                              </w:rPr>
                              <w:t>Desarrollador</w:t>
                            </w:r>
                            <w:r w:rsidRPr="00860AE1">
                              <w:rPr>
                                <w:sz w:val="20"/>
                                <w:szCs w:val="20"/>
                                <w:lang w:val="es"/>
                              </w:rPr>
                              <w:t>.</w:t>
                            </w:r>
                          </w:p>
                          <w:p w14:paraId="04F88BF5" w14:textId="52DE1319" w:rsidR="00C809DB" w:rsidRPr="000F18E1" w:rsidRDefault="00C809DB" w:rsidP="00C809DB">
                            <w:pPr>
                              <w:spacing w:after="0" w:line="240" w:lineRule="auto"/>
                              <w:rPr>
                                <w:rFonts w:ascii="IBM Plex Sans" w:hAnsi="IBM Plex Sans"/>
                                <w:sz w:val="20"/>
                                <w:szCs w:val="20"/>
                                <w:lang w:val="es-419"/>
                              </w:rPr>
                            </w:pPr>
                            <w:r w:rsidRPr="00860AE1">
                              <w:rPr>
                                <w:b/>
                                <w:bCs/>
                                <w:sz w:val="20"/>
                                <w:szCs w:val="20"/>
                                <w:lang w:val="es"/>
                              </w:rPr>
                              <w:t>10+</w:t>
                            </w:r>
                            <w:r w:rsidRPr="00860AE1">
                              <w:rPr>
                                <w:sz w:val="20"/>
                                <w:szCs w:val="20"/>
                                <w:lang w:val="es"/>
                              </w:rPr>
                              <w:t xml:space="preserve"> años en </w:t>
                            </w:r>
                            <w:r w:rsidRPr="00860AE1">
                              <w:rPr>
                                <w:b/>
                                <w:bCs/>
                                <w:sz w:val="20"/>
                                <w:szCs w:val="20"/>
                                <w:lang w:val="es"/>
                              </w:rPr>
                              <w:t>Walmart</w:t>
                            </w:r>
                            <w:r>
                              <w:rPr>
                                <w:lang w:val="es"/>
                              </w:rPr>
                              <w:t>, 5+ como</w:t>
                            </w:r>
                            <w:r w:rsidR="00E023A0" w:rsidRPr="00D01A8C">
                              <w:rPr>
                                <w:b/>
                                <w:bCs/>
                                <w:sz w:val="20"/>
                                <w:szCs w:val="20"/>
                                <w:lang w:val="es"/>
                              </w:rPr>
                              <w:t xml:space="preserve"> Ingeniero de datos analíticos</w:t>
                            </w:r>
                            <w:r w:rsidR="00D63543" w:rsidRPr="00860AE1">
                              <w:rPr>
                                <w:sz w:val="20"/>
                                <w:szCs w:val="20"/>
                                <w:lang w:val="es"/>
                              </w:rPr>
                              <w:t xml:space="preserve"> - Customer Intelligence/GEO Analyst y 5+ como </w:t>
                            </w:r>
                            <w:r w:rsidRPr="00860AE1">
                              <w:rPr>
                                <w:b/>
                                <w:bCs/>
                                <w:sz w:val="20"/>
                                <w:szCs w:val="20"/>
                                <w:lang w:val="es"/>
                              </w:rPr>
                              <w:t>Senior DBA</w:t>
                            </w:r>
                            <w:r w:rsidRPr="00860AE1">
                              <w:rPr>
                                <w:sz w:val="20"/>
                                <w:szCs w:val="20"/>
                                <w:lang w:val="es"/>
                              </w:rPr>
                              <w:t xml:space="preserve">. </w:t>
                            </w:r>
                            <w:r w:rsidR="00E023A0">
                              <w:rPr>
                                <w:sz w:val="20"/>
                                <w:szCs w:val="20"/>
                                <w:lang w:val="es"/>
                              </w:rPr>
                              <w:t xml:space="preserve"> </w:t>
                            </w:r>
                          </w:p>
                          <w:p w14:paraId="7B5A8642" w14:textId="1995821D" w:rsidR="00D01A8C" w:rsidRPr="000F18E1" w:rsidRDefault="00D01A8C" w:rsidP="00D01A8C">
                            <w:pPr>
                              <w:spacing w:after="0" w:line="240" w:lineRule="auto"/>
                              <w:rPr>
                                <w:rFonts w:ascii="IBM Plex Sans" w:hAnsi="IBM Plex Sans"/>
                                <w:sz w:val="20"/>
                                <w:szCs w:val="20"/>
                                <w:lang w:val="es-419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es"/>
                              </w:rPr>
                              <w:t>1</w:t>
                            </w:r>
                            <w:r w:rsidRPr="00860AE1">
                              <w:rPr>
                                <w:b/>
                                <w:bCs/>
                                <w:sz w:val="20"/>
                                <w:szCs w:val="20"/>
                                <w:lang w:val="es"/>
                              </w:rPr>
                              <w:t>+</w:t>
                            </w:r>
                            <w:r w:rsidRPr="00860AE1">
                              <w:rPr>
                                <w:sz w:val="20"/>
                                <w:szCs w:val="20"/>
                                <w:lang w:val="es"/>
                              </w:rPr>
                              <w:t xml:space="preserve"> año </w:t>
                            </w:r>
                            <w:r>
                              <w:rPr>
                                <w:sz w:val="20"/>
                                <w:szCs w:val="20"/>
                                <w:lang w:val="es"/>
                              </w:rPr>
                              <w:t xml:space="preserve">en </w:t>
                            </w:r>
                            <w:r w:rsidR="00B32E6E">
                              <w:rPr>
                                <w:b/>
                                <w:bCs/>
                                <w:sz w:val="20"/>
                                <w:szCs w:val="20"/>
                                <w:lang w:val="es"/>
                              </w:rPr>
                              <w:t>C</w:t>
                            </w:r>
                            <w:r w:rsidRPr="00D01A8C">
                              <w:rPr>
                                <w:b/>
                                <w:bCs/>
                                <w:sz w:val="20"/>
                                <w:szCs w:val="20"/>
                                <w:lang w:val="es"/>
                              </w:rPr>
                              <w:t>entros comerciales</w:t>
                            </w:r>
                            <w:r>
                              <w:rPr>
                                <w:sz w:val="20"/>
                                <w:szCs w:val="20"/>
                                <w:lang w:val="es"/>
                              </w:rPr>
                              <w:t xml:space="preserve">, principal empresa chilena de Mall como </w:t>
                            </w:r>
                            <w:r w:rsidRPr="00D01A8C">
                              <w:rPr>
                                <w:b/>
                                <w:bCs/>
                                <w:sz w:val="20"/>
                                <w:szCs w:val="20"/>
                                <w:lang w:val="es"/>
                              </w:rPr>
                              <w:t>Ingeniero de Datos</w:t>
                            </w:r>
                            <w:r w:rsidRPr="00860AE1">
                              <w:rPr>
                                <w:sz w:val="20"/>
                                <w:szCs w:val="20"/>
                                <w:lang w:val="es"/>
                              </w:rPr>
                              <w:t xml:space="preserve">. </w:t>
                            </w:r>
                          </w:p>
                          <w:p w14:paraId="4E1DFA57" w14:textId="756F3E15" w:rsidR="00C809DB" w:rsidRPr="000F18E1" w:rsidRDefault="00D01A8C" w:rsidP="00C809DB">
                            <w:pPr>
                              <w:spacing w:after="0" w:line="240" w:lineRule="auto"/>
                              <w:rPr>
                                <w:rFonts w:ascii="IBM Plex Sans" w:hAnsi="IBM Plex Sans"/>
                                <w:sz w:val="20"/>
                                <w:szCs w:val="20"/>
                                <w:lang w:val="es-419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es"/>
                              </w:rPr>
                              <w:t>2</w:t>
                            </w:r>
                            <w:r w:rsidR="00C809DB" w:rsidRPr="00860AE1">
                              <w:rPr>
                                <w:b/>
                                <w:bCs/>
                                <w:sz w:val="20"/>
                                <w:szCs w:val="20"/>
                                <w:lang w:val="es"/>
                              </w:rPr>
                              <w:t>+</w:t>
                            </w:r>
                            <w:r w:rsidR="00C809DB" w:rsidRPr="00860AE1">
                              <w:rPr>
                                <w:sz w:val="20"/>
                                <w:szCs w:val="20"/>
                                <w:lang w:val="es"/>
                              </w:rPr>
                              <w:t xml:space="preserve"> años con </w:t>
                            </w:r>
                            <w:r w:rsidR="00C809DB" w:rsidRPr="00860AE1">
                              <w:rPr>
                                <w:b/>
                                <w:bCs/>
                                <w:sz w:val="20"/>
                                <w:szCs w:val="20"/>
                                <w:lang w:val="es"/>
                              </w:rPr>
                              <w:t>Datos empresariales globales</w:t>
                            </w:r>
                            <w:r w:rsidR="00C809DB" w:rsidRPr="00860AE1">
                              <w:rPr>
                                <w:sz w:val="20"/>
                                <w:szCs w:val="20"/>
                                <w:lang w:val="es"/>
                              </w:rPr>
                              <w:t xml:space="preserve">, </w:t>
                            </w:r>
                            <w:r w:rsidR="00B32E6E">
                              <w:rPr>
                                <w:sz w:val="20"/>
                                <w:szCs w:val="20"/>
                                <w:lang w:val="es"/>
                              </w:rPr>
                              <w:t>Cloud Warehouse</w:t>
                            </w:r>
                            <w:r w:rsidR="00C809DB" w:rsidRPr="00860AE1">
                              <w:rPr>
                                <w:sz w:val="20"/>
                                <w:szCs w:val="20"/>
                                <w:lang w:val="es"/>
                              </w:rPr>
                              <w:t xml:space="preserve">/ Data Lakes / Smart Tools como </w:t>
                            </w:r>
                            <w:r w:rsidRPr="00860AE1">
                              <w:rPr>
                                <w:b/>
                                <w:bCs/>
                                <w:sz w:val="20"/>
                                <w:szCs w:val="20"/>
                                <w:lang w:val="es"/>
                              </w:rPr>
                              <w:t>DBA Senior</w:t>
                            </w:r>
                            <w:r w:rsidRPr="00D01A8C">
                              <w:rPr>
                                <w:sz w:val="20"/>
                                <w:szCs w:val="20"/>
                                <w:lang w:val="es"/>
                              </w:rPr>
                              <w:t xml:space="preserve"> e</w:t>
                            </w:r>
                            <w:r w:rsidRPr="00D01A8C">
                              <w:rPr>
                                <w:b/>
                                <w:bCs/>
                                <w:sz w:val="20"/>
                                <w:szCs w:val="20"/>
                                <w:lang w:val="es"/>
                              </w:rPr>
                              <w:t xml:space="preserve"> Ingeniero de Datos</w:t>
                            </w:r>
                            <w:r w:rsidR="00C809DB" w:rsidRPr="00860AE1">
                              <w:rPr>
                                <w:sz w:val="20"/>
                                <w:szCs w:val="20"/>
                                <w:lang w:val="es"/>
                              </w:rPr>
                              <w:t xml:space="preserve">. </w:t>
                            </w:r>
                          </w:p>
                          <w:p w14:paraId="5B5F4B5E" w14:textId="77777777" w:rsidR="00A55A5D" w:rsidRPr="000F18E1" w:rsidRDefault="00A55A5D" w:rsidP="00C809DB">
                            <w:pPr>
                              <w:spacing w:after="0" w:line="240" w:lineRule="auto"/>
                              <w:rPr>
                                <w:rFonts w:ascii="IBM Plex Sans" w:hAnsi="IBM Plex Sans"/>
                                <w:b/>
                                <w:bCs/>
                                <w:sz w:val="8"/>
                                <w:szCs w:val="8"/>
                                <w:lang w:val="es-419"/>
                              </w:rPr>
                            </w:pPr>
                          </w:p>
                          <w:p w14:paraId="6F19A841" w14:textId="770379A9" w:rsidR="00C809DB" w:rsidRPr="000F18E1" w:rsidRDefault="00C809DB" w:rsidP="00C809DB">
                            <w:pPr>
                              <w:spacing w:after="0" w:line="240" w:lineRule="auto"/>
                              <w:rPr>
                                <w:rFonts w:ascii="IBM Plex Sans" w:hAnsi="IBM Plex Sans"/>
                                <w:sz w:val="20"/>
                                <w:szCs w:val="20"/>
                                <w:lang w:val="es-419"/>
                              </w:rPr>
                            </w:pPr>
                            <w:r w:rsidRPr="00860AE1">
                              <w:rPr>
                                <w:b/>
                                <w:bCs/>
                                <w:sz w:val="20"/>
                                <w:szCs w:val="20"/>
                                <w:lang w:val="es"/>
                              </w:rPr>
                              <w:t>Habilidades principales:</w:t>
                            </w:r>
                            <w:r w:rsidRPr="00860AE1">
                              <w:rPr>
                                <w:sz w:val="20"/>
                                <w:szCs w:val="20"/>
                                <w:lang w:val="es"/>
                              </w:rPr>
                              <w:t xml:space="preserve"> DBA, Ingeniero de datos, Integrador / Migrador - Java / Python / PHP. </w:t>
                            </w:r>
                          </w:p>
                          <w:p w14:paraId="4658BED9" w14:textId="2B103D29" w:rsidR="00C809DB" w:rsidRPr="000F18E1" w:rsidRDefault="00C809DB" w:rsidP="00C809DB">
                            <w:pPr>
                              <w:spacing w:after="0" w:line="240" w:lineRule="auto"/>
                              <w:rPr>
                                <w:rFonts w:ascii="IBM Plex Sans" w:hAnsi="IBM Plex Sans"/>
                                <w:sz w:val="20"/>
                                <w:szCs w:val="20"/>
                                <w:lang w:val="es-419"/>
                              </w:rPr>
                            </w:pPr>
                            <w:r w:rsidRPr="00860AE1">
                              <w:rPr>
                                <w:b/>
                                <w:bCs/>
                                <w:sz w:val="20"/>
                                <w:szCs w:val="20"/>
                                <w:lang w:val="es"/>
                              </w:rPr>
                              <w:t>Herramientas geográficas:</w:t>
                            </w:r>
                            <w:r w:rsidRPr="00860AE1">
                              <w:rPr>
                                <w:sz w:val="20"/>
                                <w:szCs w:val="20"/>
                                <w:lang w:val="es"/>
                              </w:rPr>
                              <w:t xml:space="preserve"> Informes geográficos, Geo-KPIs, Geo Share (Walmart). </w:t>
                            </w:r>
                          </w:p>
                          <w:p w14:paraId="4625CA80" w14:textId="77777777" w:rsidR="00364930" w:rsidRPr="000F18E1" w:rsidRDefault="00364930" w:rsidP="00C809DB">
                            <w:pPr>
                              <w:spacing w:after="0" w:line="240" w:lineRule="auto"/>
                              <w:rPr>
                                <w:rFonts w:ascii="IBM Plex Sans" w:hAnsi="IBM Plex Sans"/>
                                <w:b/>
                                <w:bCs/>
                                <w:sz w:val="10"/>
                                <w:szCs w:val="10"/>
                                <w:lang w:val="es-419"/>
                              </w:rPr>
                            </w:pPr>
                          </w:p>
                          <w:p w14:paraId="559E60C6" w14:textId="6AB49292" w:rsidR="00C809DB" w:rsidRPr="000F18E1" w:rsidRDefault="00C809DB" w:rsidP="00C809DB">
                            <w:pPr>
                              <w:spacing w:after="0" w:line="240" w:lineRule="auto"/>
                              <w:rPr>
                                <w:rFonts w:ascii="IBM Plex Sans" w:hAnsi="IBM Plex Sans"/>
                                <w:sz w:val="20"/>
                                <w:szCs w:val="20"/>
                                <w:lang w:val="es-419"/>
                              </w:rPr>
                            </w:pPr>
                            <w:r w:rsidRPr="00860AE1">
                              <w:rPr>
                                <w:b/>
                                <w:bCs/>
                                <w:sz w:val="20"/>
                                <w:szCs w:val="20"/>
                                <w:lang w:val="es"/>
                              </w:rPr>
                              <w:t>Otras habilidades:</w:t>
                            </w:r>
                            <w:r w:rsidRPr="00A55A5D">
                              <w:rPr>
                                <w:sz w:val="18"/>
                                <w:szCs w:val="18"/>
                                <w:lang w:val="es"/>
                              </w:rPr>
                              <w:t xml:space="preserve"> Relación de entidad de base de datos</w:t>
                            </w:r>
                            <w:r w:rsidR="00B32E6E">
                              <w:rPr>
                                <w:sz w:val="18"/>
                                <w:szCs w:val="18"/>
                                <w:lang w:val="es"/>
                              </w:rPr>
                              <w:t xml:space="preserve"> -</w:t>
                            </w:r>
                            <w:r w:rsidRPr="00A55A5D">
                              <w:rPr>
                                <w:sz w:val="18"/>
                                <w:szCs w:val="18"/>
                                <w:lang w:val="es"/>
                              </w:rPr>
                              <w:t xml:space="preserve"> OOP orientada a objetos / desarrollo. </w:t>
                            </w:r>
                          </w:p>
                          <w:p w14:paraId="37F372E2" w14:textId="77777777" w:rsidR="00C809DB" w:rsidRPr="000F18E1" w:rsidRDefault="00C809DB" w:rsidP="00C809DB">
                            <w:pPr>
                              <w:spacing w:after="0" w:line="240" w:lineRule="auto"/>
                              <w:rPr>
                                <w:rFonts w:ascii="IBM Plex Sans" w:hAnsi="IBM Plex Sans"/>
                                <w:sz w:val="18"/>
                                <w:szCs w:val="18"/>
                                <w:lang w:val="es-419"/>
                              </w:rPr>
                            </w:pPr>
                            <w:r w:rsidRPr="00A55A5D">
                              <w:rPr>
                                <w:sz w:val="18"/>
                                <w:szCs w:val="18"/>
                                <w:lang w:val="es"/>
                              </w:rPr>
                              <w:t>Desarrollador de scrapers/crawlers, consumidor de datos API/ERP/CRM para rellenar bases de datos.</w:t>
                            </w:r>
                          </w:p>
                          <w:p w14:paraId="118B119C" w14:textId="4EB0EC49" w:rsidR="00C809DB" w:rsidRPr="000F18E1" w:rsidRDefault="00C809DB" w:rsidP="00C809DB">
                            <w:pPr>
                              <w:spacing w:after="0" w:line="240" w:lineRule="auto"/>
                              <w:rPr>
                                <w:rFonts w:ascii="IBM Plex Sans" w:hAnsi="IBM Plex Sans"/>
                                <w:sz w:val="18"/>
                                <w:szCs w:val="18"/>
                                <w:lang w:val="es-419"/>
                              </w:rPr>
                            </w:pPr>
                            <w:r w:rsidRPr="00A55A5D">
                              <w:rPr>
                                <w:sz w:val="18"/>
                                <w:szCs w:val="18"/>
                                <w:lang w:val="es"/>
                              </w:rPr>
                              <w:t xml:space="preserve">Integrador entre </w:t>
                            </w:r>
                            <w:r w:rsidR="00B32E6E">
                              <w:rPr>
                                <w:sz w:val="18"/>
                                <w:szCs w:val="18"/>
                                <w:lang w:val="es"/>
                              </w:rPr>
                              <w:t xml:space="preserve">distintas marcas </w:t>
                            </w:r>
                            <w:r w:rsidRPr="00A55A5D">
                              <w:rPr>
                                <w:sz w:val="18"/>
                                <w:szCs w:val="18"/>
                                <w:lang w:val="es"/>
                              </w:rPr>
                              <w:t>de bases de datos y nubes, obteniendo ventajas de negocio</w:t>
                            </w:r>
                            <w:r w:rsidR="00B32E6E">
                              <w:rPr>
                                <w:sz w:val="18"/>
                                <w:szCs w:val="18"/>
                                <w:lang w:val="es"/>
                              </w:rPr>
                              <w:t>,</w:t>
                            </w:r>
                            <w:r w:rsidRPr="00A55A5D">
                              <w:rPr>
                                <w:sz w:val="18"/>
                                <w:szCs w:val="18"/>
                                <w:lang w:val="es"/>
                              </w:rPr>
                              <w:t xml:space="preserve"> ahorrando espacio y dinero. </w:t>
                            </w:r>
                          </w:p>
                          <w:p w14:paraId="67EB0F91" w14:textId="738470C1" w:rsidR="00364930" w:rsidRPr="000F18E1" w:rsidRDefault="00364930" w:rsidP="00C809DB">
                            <w:pPr>
                              <w:spacing w:after="0" w:line="240" w:lineRule="auto"/>
                              <w:rPr>
                                <w:rFonts w:ascii="IBM Plex Sans" w:hAnsi="IBM Plex Sans"/>
                                <w:b/>
                                <w:bCs/>
                                <w:sz w:val="8"/>
                                <w:szCs w:val="8"/>
                                <w:lang w:val="es-419"/>
                              </w:rPr>
                            </w:pPr>
                          </w:p>
                          <w:p w14:paraId="3AE685D7" w14:textId="7465829C" w:rsidR="00614B85" w:rsidRPr="000F18E1" w:rsidRDefault="00614B85" w:rsidP="00C809DB">
                            <w:pPr>
                              <w:spacing w:after="0" w:line="240" w:lineRule="auto"/>
                              <w:rPr>
                                <w:rFonts w:ascii="IBM Plex Sans" w:hAnsi="IBM Plex Sans"/>
                                <w:b/>
                                <w:bCs/>
                                <w:sz w:val="20"/>
                                <w:szCs w:val="20"/>
                                <w:lang w:val="es-419"/>
                              </w:rPr>
                            </w:pPr>
                            <w:r w:rsidRPr="00860AE1">
                              <w:rPr>
                                <w:b/>
                                <w:bCs/>
                                <w:sz w:val="20"/>
                                <w:szCs w:val="20"/>
                                <w:lang w:val="es"/>
                              </w:rPr>
                              <w:t>Habilidades blandas:</w:t>
                            </w:r>
                            <w:r w:rsidRPr="00614B85">
                              <w:rPr>
                                <w:b/>
                                <w:bCs/>
                                <w:sz w:val="20"/>
                                <w:szCs w:val="20"/>
                                <w:u w:val="single"/>
                                <w:lang w:val="es"/>
                              </w:rPr>
                              <w:t xml:space="preserve"> Pensar fuera </w:t>
                            </w:r>
                            <w:r w:rsidR="00121B7D">
                              <w:rPr>
                                <w:b/>
                                <w:bCs/>
                                <w:sz w:val="20"/>
                                <w:szCs w:val="20"/>
                                <w:u w:val="single"/>
                                <w:lang w:val="es"/>
                              </w:rPr>
                              <w:t xml:space="preserve">de </w:t>
                            </w:r>
                            <w:r w:rsidRPr="00614B85">
                              <w:rPr>
                                <w:b/>
                                <w:bCs/>
                                <w:sz w:val="20"/>
                                <w:szCs w:val="20"/>
                                <w:u w:val="single"/>
                                <w:lang w:val="es"/>
                              </w:rPr>
                              <w:t>La Caja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u w:val="single"/>
                                <w:lang w:val="es"/>
                              </w:rPr>
                              <w:t>.</w:t>
                            </w:r>
                          </w:p>
                          <w:p w14:paraId="56767587" w14:textId="54BFAA2E" w:rsidR="00614B85" w:rsidRPr="000F18E1" w:rsidRDefault="00614B85" w:rsidP="00614B85">
                            <w:pPr>
                              <w:spacing w:after="0" w:line="240" w:lineRule="auto"/>
                              <w:rPr>
                                <w:rFonts w:ascii="IBM Plex Sans" w:hAnsi="IBM Plex Sans"/>
                                <w:sz w:val="18"/>
                                <w:szCs w:val="18"/>
                                <w:lang w:val="es-419"/>
                              </w:rPr>
                            </w:pPr>
                            <w:r w:rsidRPr="00A55A5D">
                              <w:rPr>
                                <w:sz w:val="18"/>
                                <w:szCs w:val="18"/>
                                <w:lang w:val="es"/>
                              </w:rPr>
                              <w:t>Experiencia en la capacitación de personas y programadores</w:t>
                            </w:r>
                            <w:r w:rsidR="00B32E6E">
                              <w:rPr>
                                <w:sz w:val="18"/>
                                <w:szCs w:val="18"/>
                                <w:lang w:val="es"/>
                              </w:rPr>
                              <w:t>,</w:t>
                            </w:r>
                            <w:r w:rsidRPr="00A55A5D">
                              <w:rPr>
                                <w:sz w:val="18"/>
                                <w:szCs w:val="18"/>
                                <w:lang w:val="es"/>
                              </w:rPr>
                              <w:t xml:space="preserve"> </w:t>
                            </w:r>
                            <w:r w:rsidR="00B32E6E">
                              <w:rPr>
                                <w:sz w:val="18"/>
                                <w:szCs w:val="18"/>
                                <w:lang w:val="es"/>
                              </w:rPr>
                              <w:t xml:space="preserve">habilidad </w:t>
                            </w:r>
                            <w:r w:rsidRPr="00A55A5D">
                              <w:rPr>
                                <w:sz w:val="18"/>
                                <w:szCs w:val="18"/>
                                <w:lang w:val="es"/>
                              </w:rPr>
                              <w:t>como mentor</w:t>
                            </w:r>
                            <w:r w:rsidR="005663DB">
                              <w:rPr>
                                <w:sz w:val="18"/>
                                <w:szCs w:val="18"/>
                                <w:lang w:val="es"/>
                              </w:rPr>
                              <w:t xml:space="preserve"> en nuevas tecnologías</w:t>
                            </w:r>
                            <w:r w:rsidRPr="00A55A5D">
                              <w:rPr>
                                <w:sz w:val="18"/>
                                <w:szCs w:val="18"/>
                                <w:lang w:val="es"/>
                              </w:rPr>
                              <w:t>.</w:t>
                            </w:r>
                          </w:p>
                          <w:p w14:paraId="19878D7E" w14:textId="38A49502" w:rsidR="00614B85" w:rsidRPr="000F18E1" w:rsidRDefault="00614B85" w:rsidP="00614B85">
                            <w:pPr>
                              <w:spacing w:after="0" w:line="240" w:lineRule="auto"/>
                              <w:rPr>
                                <w:rFonts w:ascii="IBM Plex Sans" w:hAnsi="IBM Plex Sans"/>
                                <w:sz w:val="18"/>
                                <w:szCs w:val="18"/>
                                <w:lang w:val="es-419"/>
                              </w:rPr>
                            </w:pPr>
                            <w:r w:rsidRPr="00A55A5D">
                              <w:rPr>
                                <w:sz w:val="18"/>
                                <w:szCs w:val="18"/>
                                <w:lang w:val="es"/>
                              </w:rPr>
                              <w:t xml:space="preserve">Experiencia </w:t>
                            </w:r>
                            <w:r w:rsidR="005663DB">
                              <w:rPr>
                                <w:sz w:val="18"/>
                                <w:szCs w:val="18"/>
                                <w:lang w:val="es"/>
                              </w:rPr>
                              <w:t>trabajando con gerentes</w:t>
                            </w:r>
                            <w:r w:rsidR="00B32E6E">
                              <w:rPr>
                                <w:sz w:val="18"/>
                                <w:szCs w:val="18"/>
                                <w:lang w:val="es"/>
                              </w:rPr>
                              <w:t xml:space="preserve"> de negocio</w:t>
                            </w:r>
                            <w:r w:rsidR="00121B7D">
                              <w:rPr>
                                <w:sz w:val="18"/>
                                <w:szCs w:val="18"/>
                                <w:lang w:val="es"/>
                              </w:rPr>
                              <w:t>,</w:t>
                            </w:r>
                            <w:r w:rsidRPr="00A55A5D">
                              <w:rPr>
                                <w:sz w:val="18"/>
                                <w:szCs w:val="18"/>
                                <w:lang w:val="es"/>
                              </w:rPr>
                              <w:t xml:space="preserve"> integrando nuevas tecnologías a </w:t>
                            </w:r>
                            <w:r w:rsidR="00B32E6E">
                              <w:rPr>
                                <w:sz w:val="18"/>
                                <w:szCs w:val="18"/>
                                <w:lang w:val="es"/>
                              </w:rPr>
                              <w:t xml:space="preserve">nuevos </w:t>
                            </w:r>
                            <w:r w:rsidRPr="00A55A5D">
                              <w:rPr>
                                <w:sz w:val="18"/>
                                <w:szCs w:val="18"/>
                                <w:lang w:val="es"/>
                              </w:rPr>
                              <w:t>casos de negocios.</w:t>
                            </w:r>
                          </w:p>
                          <w:p w14:paraId="4AB3B0FD" w14:textId="77777777" w:rsidR="00614B85" w:rsidRPr="000F18E1" w:rsidRDefault="00614B85" w:rsidP="00C809DB">
                            <w:pPr>
                              <w:spacing w:after="0" w:line="240" w:lineRule="auto"/>
                              <w:rPr>
                                <w:rFonts w:ascii="IBM Plex Sans" w:hAnsi="IBM Plex Sans"/>
                                <w:b/>
                                <w:bCs/>
                                <w:sz w:val="8"/>
                                <w:szCs w:val="8"/>
                                <w:lang w:val="es-419"/>
                              </w:rPr>
                            </w:pPr>
                          </w:p>
                          <w:p w14:paraId="1F2F486B" w14:textId="1CF537AF" w:rsidR="00C809DB" w:rsidRPr="000F18E1" w:rsidRDefault="00C809DB" w:rsidP="00C809DB">
                            <w:pPr>
                              <w:spacing w:after="0" w:line="240" w:lineRule="auto"/>
                              <w:rPr>
                                <w:rFonts w:ascii="IBM Plex Sans" w:hAnsi="IBM Plex Sans"/>
                                <w:sz w:val="20"/>
                                <w:szCs w:val="20"/>
                                <w:lang w:val="es-419"/>
                              </w:rPr>
                            </w:pPr>
                            <w:r w:rsidRPr="00860AE1">
                              <w:rPr>
                                <w:b/>
                                <w:bCs/>
                                <w:sz w:val="20"/>
                                <w:szCs w:val="20"/>
                                <w:lang w:val="es"/>
                              </w:rPr>
                              <w:t>Nubes:</w:t>
                            </w:r>
                            <w:r w:rsidRPr="00860AE1">
                              <w:rPr>
                                <w:sz w:val="20"/>
                                <w:szCs w:val="20"/>
                                <w:lang w:val="es"/>
                              </w:rPr>
                              <w:t xml:space="preserve"> GCP</w:t>
                            </w:r>
                            <w:r>
                              <w:rPr>
                                <w:lang w:val="es"/>
                              </w:rPr>
                              <w:t xml:space="preserve"> (</w:t>
                            </w:r>
                            <w:r w:rsidR="006F4F0D">
                              <w:rPr>
                                <w:sz w:val="20"/>
                                <w:szCs w:val="20"/>
                                <w:lang w:val="es"/>
                              </w:rPr>
                              <w:t>1 año</w:t>
                            </w:r>
                            <w:r>
                              <w:rPr>
                                <w:lang w:val="es"/>
                              </w:rPr>
                              <w:t xml:space="preserve">), </w:t>
                            </w:r>
                            <w:r w:rsidRPr="00860AE1">
                              <w:rPr>
                                <w:sz w:val="20"/>
                                <w:szCs w:val="20"/>
                                <w:lang w:val="es"/>
                              </w:rPr>
                              <w:t>AWS</w:t>
                            </w:r>
                            <w:r w:rsidR="006F4F0D">
                              <w:rPr>
                                <w:sz w:val="20"/>
                                <w:szCs w:val="20"/>
                                <w:lang w:val="es"/>
                              </w:rPr>
                              <w:t xml:space="preserve"> (2 años), </w:t>
                            </w:r>
                            <w:r w:rsidR="006F4F0D" w:rsidRPr="00860AE1">
                              <w:rPr>
                                <w:sz w:val="20"/>
                                <w:szCs w:val="20"/>
                                <w:lang w:val="es"/>
                              </w:rPr>
                              <w:t>AZURE</w:t>
                            </w:r>
                            <w:r w:rsidR="00B32E6E">
                              <w:rPr>
                                <w:sz w:val="20"/>
                                <w:szCs w:val="20"/>
                                <w:lang w:val="es"/>
                              </w:rPr>
                              <w:t xml:space="preserve"> </w:t>
                            </w:r>
                            <w:r w:rsidR="006F4F0D" w:rsidRPr="00860AE1">
                              <w:rPr>
                                <w:sz w:val="20"/>
                                <w:szCs w:val="20"/>
                                <w:lang w:val="es"/>
                              </w:rPr>
                              <w:t>(</w:t>
                            </w:r>
                            <w:r w:rsidR="006F4F0D">
                              <w:rPr>
                                <w:sz w:val="20"/>
                                <w:szCs w:val="20"/>
                                <w:lang w:val="es"/>
                              </w:rPr>
                              <w:t>3 años).</w:t>
                            </w:r>
                          </w:p>
                          <w:p w14:paraId="37B54A2F" w14:textId="77777777" w:rsidR="00364930" w:rsidRPr="000F18E1" w:rsidRDefault="00364930" w:rsidP="00C809DB">
                            <w:pPr>
                              <w:spacing w:after="0" w:line="240" w:lineRule="auto"/>
                              <w:rPr>
                                <w:rFonts w:ascii="IBM Plex Sans" w:hAnsi="IBM Plex Sans"/>
                                <w:sz w:val="8"/>
                                <w:szCs w:val="8"/>
                                <w:lang w:val="es-419"/>
                              </w:rPr>
                            </w:pPr>
                          </w:p>
                          <w:p w14:paraId="173B952A" w14:textId="03463A76" w:rsidR="00C809DB" w:rsidRPr="000F18E1" w:rsidRDefault="00364930" w:rsidP="00C809DB">
                            <w:pPr>
                              <w:spacing w:after="0" w:line="240" w:lineRule="auto"/>
                              <w:rPr>
                                <w:rFonts w:ascii="IBM Plex Sans" w:hAnsi="IBM Plex Sans"/>
                                <w:sz w:val="20"/>
                                <w:szCs w:val="20"/>
                                <w:lang w:val="es-419"/>
                              </w:rPr>
                            </w:pPr>
                            <w:r w:rsidRPr="00860AE1">
                              <w:rPr>
                                <w:b/>
                                <w:bCs/>
                                <w:sz w:val="20"/>
                                <w:szCs w:val="20"/>
                                <w:lang w:val="es"/>
                              </w:rPr>
                              <w:t>Por favor, lea mis recomendaciones en LinkedIn</w:t>
                            </w:r>
                            <w:r w:rsidR="00E023A0" w:rsidRPr="00E023A0">
                              <w:rPr>
                                <w:sz w:val="20"/>
                                <w:szCs w:val="20"/>
                                <w:lang w:val="es"/>
                              </w:rPr>
                              <w:sym w:font="Wingdings" w:char="F0E0"/>
                            </w:r>
                            <w:hyperlink r:id="rId6" w:history="1">
                              <w:r w:rsidR="00C809DB" w:rsidRPr="00860AE1">
                                <w:rPr>
                                  <w:rStyle w:val="Hipervnculo"/>
                                  <w:sz w:val="20"/>
                                  <w:szCs w:val="20"/>
                                  <w:lang w:val="es"/>
                                </w:rPr>
                                <w:t xml:space="preserve">  https://www.linkedin.com/in/rsilcas/</w:t>
                              </w:r>
                            </w:hyperlink>
                          </w:p>
                          <w:p w14:paraId="18FACBCB" w14:textId="77777777" w:rsidR="00C809DB" w:rsidRPr="000F18E1" w:rsidRDefault="00C809DB">
                            <w:pPr>
                              <w:rPr>
                                <w:lang w:val="es-41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08DBC9" id="Cuadro de texto 2" o:spid="_x0000_s1028" type="#_x0000_t202" style="position:absolute;left:0;text-align:left;margin-left:-11.5pt;margin-top:8.85pt;width:555pt;height:276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" fillcolor="white [3201]" strokeweight=".5pt">
                <v:textbox>
                  <w:txbxContent>
                    <w:p w14:paraId="7FA53ED2" w14:textId="77777777" w:rsidR="00C7772C" w:rsidRPr="000F18E1" w:rsidRDefault="00D63543" w:rsidP="00C809DB">
                      <w:pPr>
                        <w:spacing w:after="0" w:line="240" w:lineRule="auto"/>
                        <w:rPr>
                          <w:rFonts w:ascii="IBM Plex Sans" w:hAnsi="IBM Plex Sans"/>
                          <w:b/>
                          <w:bCs/>
                          <w:lang w:val="es-419"/>
                        </w:rPr>
                      </w:pPr>
                      <w:r w:rsidRPr="00FD20FF">
                        <w:rPr>
                          <w:b/>
                          <w:bCs/>
                          <w:lang w:val="es"/>
                        </w:rPr>
                        <w:t>Total 18 años de experiencia en</w:t>
                      </w:r>
                      <w:r w:rsidR="00C7772C">
                        <w:rPr>
                          <w:b/>
                          <w:bCs/>
                          <w:lang w:val="es"/>
                        </w:rPr>
                        <w:t>:</w:t>
                      </w:r>
                    </w:p>
                    <w:p w14:paraId="18CAAC03" w14:textId="0167F401" w:rsidR="00D63543" w:rsidRPr="000F18E1" w:rsidRDefault="00D63543" w:rsidP="00C7772C">
                      <w:pPr>
                        <w:spacing w:after="0" w:line="240" w:lineRule="auto"/>
                        <w:ind w:firstLine="708"/>
                        <w:rPr>
                          <w:rFonts w:ascii="IBM Plex Sans" w:hAnsi="IBM Plex Sans"/>
                          <w:b/>
                          <w:bCs/>
                          <w:lang w:val="es-419"/>
                        </w:rPr>
                      </w:pPr>
                      <w:r w:rsidRPr="00FD20FF">
                        <w:rPr>
                          <w:b/>
                          <w:bCs/>
                          <w:lang w:val="es"/>
                        </w:rPr>
                        <w:t>Desarrollo de aplicaciones/Analytics/DBA/Ingeniería de datos</w:t>
                      </w:r>
                    </w:p>
                    <w:p w14:paraId="0C088BA1" w14:textId="0D5D789C" w:rsidR="00C7772C" w:rsidRPr="000F18E1" w:rsidRDefault="00C7772C" w:rsidP="00C7772C">
                      <w:pPr>
                        <w:spacing w:after="0" w:line="240" w:lineRule="auto"/>
                        <w:ind w:firstLine="708"/>
                        <w:rPr>
                          <w:rFonts w:ascii="IBM Plex Sans" w:hAnsi="IBM Plex Sans"/>
                          <w:b/>
                          <w:bCs/>
                          <w:lang w:val="es-419"/>
                        </w:rPr>
                      </w:pPr>
                      <w:r>
                        <w:rPr>
                          <w:b/>
                          <w:bCs/>
                          <w:lang w:val="es"/>
                        </w:rPr>
                        <w:t xml:space="preserve">Seguros / Retail / </w:t>
                      </w:r>
                      <w:r w:rsidR="00A22603">
                        <w:rPr>
                          <w:b/>
                          <w:bCs/>
                          <w:lang w:val="es"/>
                        </w:rPr>
                        <w:t>Centros Comerciales</w:t>
                      </w:r>
                      <w:r w:rsidR="00705A98">
                        <w:rPr>
                          <w:b/>
                          <w:bCs/>
                          <w:lang w:val="es"/>
                        </w:rPr>
                        <w:t xml:space="preserve"> / Financieros </w:t>
                      </w:r>
                    </w:p>
                    <w:p w14:paraId="2DC26D22" w14:textId="77777777" w:rsidR="00364930" w:rsidRPr="000F18E1" w:rsidRDefault="00364930" w:rsidP="00C809DB">
                      <w:pPr>
                        <w:spacing w:after="0" w:line="240" w:lineRule="auto"/>
                        <w:rPr>
                          <w:rFonts w:ascii="IBM Plex Sans" w:hAnsi="IBM Plex Sans"/>
                          <w:b/>
                          <w:bCs/>
                          <w:sz w:val="10"/>
                          <w:szCs w:val="10"/>
                          <w:lang w:val="es-419"/>
                        </w:rPr>
                      </w:pPr>
                    </w:p>
                    <w:p w14:paraId="2A89D68C" w14:textId="0A2BF18B" w:rsidR="00C809DB" w:rsidRPr="000F18E1" w:rsidRDefault="00C809DB" w:rsidP="00C809DB">
                      <w:pPr>
                        <w:spacing w:after="0" w:line="240" w:lineRule="auto"/>
                        <w:rPr>
                          <w:rFonts w:ascii="IBM Plex Sans" w:hAnsi="IBM Plex Sans"/>
                          <w:sz w:val="20"/>
                          <w:szCs w:val="20"/>
                          <w:lang w:val="es-419"/>
                        </w:rPr>
                      </w:pPr>
                      <w:r w:rsidRPr="00860AE1">
                        <w:rPr>
                          <w:b/>
                          <w:bCs/>
                          <w:sz w:val="20"/>
                          <w:szCs w:val="20"/>
                          <w:lang w:val="es"/>
                        </w:rPr>
                        <w:t>5+</w:t>
                      </w:r>
                      <w:r w:rsidRPr="00860AE1">
                        <w:rPr>
                          <w:sz w:val="20"/>
                          <w:szCs w:val="20"/>
                          <w:lang w:val="es"/>
                        </w:rPr>
                        <w:t xml:space="preserve"> años en </w:t>
                      </w:r>
                      <w:r w:rsidRPr="00860AE1">
                        <w:rPr>
                          <w:b/>
                          <w:bCs/>
                          <w:sz w:val="20"/>
                          <w:szCs w:val="20"/>
                          <w:lang w:val="es"/>
                        </w:rPr>
                        <w:t>Seguro</w:t>
                      </w:r>
                      <w:r w:rsidR="00B32E6E">
                        <w:rPr>
                          <w:b/>
                          <w:bCs/>
                          <w:sz w:val="20"/>
                          <w:szCs w:val="20"/>
                          <w:lang w:val="es"/>
                        </w:rPr>
                        <w:t>s</w:t>
                      </w:r>
                      <w:r w:rsidRPr="00860AE1">
                        <w:rPr>
                          <w:b/>
                          <w:bCs/>
                          <w:sz w:val="20"/>
                          <w:szCs w:val="20"/>
                          <w:lang w:val="es"/>
                        </w:rPr>
                        <w:t xml:space="preserve"> HDI</w:t>
                      </w:r>
                      <w:r w:rsidRPr="00860AE1">
                        <w:rPr>
                          <w:sz w:val="20"/>
                          <w:szCs w:val="20"/>
                          <w:lang w:val="es"/>
                        </w:rPr>
                        <w:t>/Desarrollo JAVA + Oracle</w:t>
                      </w:r>
                      <w:r w:rsidR="00D01A8C">
                        <w:rPr>
                          <w:sz w:val="20"/>
                          <w:szCs w:val="20"/>
                          <w:lang w:val="es"/>
                        </w:rPr>
                        <w:t xml:space="preserve"> Como </w:t>
                      </w:r>
                      <w:r w:rsidR="00D01A8C" w:rsidRPr="00D01A8C">
                        <w:rPr>
                          <w:b/>
                          <w:bCs/>
                          <w:sz w:val="20"/>
                          <w:szCs w:val="20"/>
                          <w:lang w:val="es"/>
                        </w:rPr>
                        <w:t>Desarrollador</w:t>
                      </w:r>
                      <w:r w:rsidRPr="00860AE1">
                        <w:rPr>
                          <w:sz w:val="20"/>
                          <w:szCs w:val="20"/>
                          <w:lang w:val="es"/>
                        </w:rPr>
                        <w:t>.</w:t>
                      </w:r>
                    </w:p>
                    <w:p w14:paraId="04F88BF5" w14:textId="52DE1319" w:rsidR="00C809DB" w:rsidRPr="000F18E1" w:rsidRDefault="00C809DB" w:rsidP="00C809DB">
                      <w:pPr>
                        <w:spacing w:after="0" w:line="240" w:lineRule="auto"/>
                        <w:rPr>
                          <w:rFonts w:ascii="IBM Plex Sans" w:hAnsi="IBM Plex Sans"/>
                          <w:sz w:val="20"/>
                          <w:szCs w:val="20"/>
                          <w:lang w:val="es-419"/>
                        </w:rPr>
                      </w:pPr>
                      <w:r w:rsidRPr="00860AE1">
                        <w:rPr>
                          <w:b/>
                          <w:bCs/>
                          <w:sz w:val="20"/>
                          <w:szCs w:val="20"/>
                          <w:lang w:val="es"/>
                        </w:rPr>
                        <w:t>10+</w:t>
                      </w:r>
                      <w:r w:rsidRPr="00860AE1">
                        <w:rPr>
                          <w:sz w:val="20"/>
                          <w:szCs w:val="20"/>
                          <w:lang w:val="es"/>
                        </w:rPr>
                        <w:t xml:space="preserve"> años en </w:t>
                      </w:r>
                      <w:r w:rsidRPr="00860AE1">
                        <w:rPr>
                          <w:b/>
                          <w:bCs/>
                          <w:sz w:val="20"/>
                          <w:szCs w:val="20"/>
                          <w:lang w:val="es"/>
                        </w:rPr>
                        <w:t>Walmart</w:t>
                      </w:r>
                      <w:r>
                        <w:rPr>
                          <w:lang w:val="es"/>
                        </w:rPr>
                        <w:t>, 5+ como</w:t>
                      </w:r>
                      <w:r w:rsidR="00E023A0" w:rsidRPr="00D01A8C">
                        <w:rPr>
                          <w:b/>
                          <w:bCs/>
                          <w:sz w:val="20"/>
                          <w:szCs w:val="20"/>
                          <w:lang w:val="es"/>
                        </w:rPr>
                        <w:t xml:space="preserve"> Ingeniero de datos analíticos</w:t>
                      </w:r>
                      <w:r w:rsidR="00D63543" w:rsidRPr="00860AE1">
                        <w:rPr>
                          <w:sz w:val="20"/>
                          <w:szCs w:val="20"/>
                          <w:lang w:val="es"/>
                        </w:rPr>
                        <w:t xml:space="preserve"> - Customer Intelligence/GEO Analyst y 5+ como </w:t>
                      </w:r>
                      <w:r w:rsidRPr="00860AE1">
                        <w:rPr>
                          <w:b/>
                          <w:bCs/>
                          <w:sz w:val="20"/>
                          <w:szCs w:val="20"/>
                          <w:lang w:val="es"/>
                        </w:rPr>
                        <w:t>Senior DBA</w:t>
                      </w:r>
                      <w:r w:rsidRPr="00860AE1">
                        <w:rPr>
                          <w:sz w:val="20"/>
                          <w:szCs w:val="20"/>
                          <w:lang w:val="es"/>
                        </w:rPr>
                        <w:t xml:space="preserve">. </w:t>
                      </w:r>
                      <w:r w:rsidR="00E023A0">
                        <w:rPr>
                          <w:sz w:val="20"/>
                          <w:szCs w:val="20"/>
                          <w:lang w:val="es"/>
                        </w:rPr>
                        <w:t xml:space="preserve"> </w:t>
                      </w:r>
                    </w:p>
                    <w:p w14:paraId="7B5A8642" w14:textId="1995821D" w:rsidR="00D01A8C" w:rsidRPr="000F18E1" w:rsidRDefault="00D01A8C" w:rsidP="00D01A8C">
                      <w:pPr>
                        <w:spacing w:after="0" w:line="240" w:lineRule="auto"/>
                        <w:rPr>
                          <w:rFonts w:ascii="IBM Plex Sans" w:hAnsi="IBM Plex Sans"/>
                          <w:sz w:val="20"/>
                          <w:szCs w:val="20"/>
                          <w:lang w:val="es-419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  <w:lang w:val="es"/>
                        </w:rPr>
                        <w:t>1</w:t>
                      </w:r>
                      <w:r w:rsidRPr="00860AE1">
                        <w:rPr>
                          <w:b/>
                          <w:bCs/>
                          <w:sz w:val="20"/>
                          <w:szCs w:val="20"/>
                          <w:lang w:val="es"/>
                        </w:rPr>
                        <w:t>+</w:t>
                      </w:r>
                      <w:r w:rsidRPr="00860AE1">
                        <w:rPr>
                          <w:sz w:val="20"/>
                          <w:szCs w:val="20"/>
                          <w:lang w:val="es"/>
                        </w:rPr>
                        <w:t xml:space="preserve"> año </w:t>
                      </w:r>
                      <w:r>
                        <w:rPr>
                          <w:sz w:val="20"/>
                          <w:szCs w:val="20"/>
                          <w:lang w:val="es"/>
                        </w:rPr>
                        <w:t xml:space="preserve">en </w:t>
                      </w:r>
                      <w:r w:rsidR="00B32E6E">
                        <w:rPr>
                          <w:b/>
                          <w:bCs/>
                          <w:sz w:val="20"/>
                          <w:szCs w:val="20"/>
                          <w:lang w:val="es"/>
                        </w:rPr>
                        <w:t>C</w:t>
                      </w:r>
                      <w:r w:rsidRPr="00D01A8C">
                        <w:rPr>
                          <w:b/>
                          <w:bCs/>
                          <w:sz w:val="20"/>
                          <w:szCs w:val="20"/>
                          <w:lang w:val="es"/>
                        </w:rPr>
                        <w:t>entros comerciales</w:t>
                      </w:r>
                      <w:r>
                        <w:rPr>
                          <w:sz w:val="20"/>
                          <w:szCs w:val="20"/>
                          <w:lang w:val="es"/>
                        </w:rPr>
                        <w:t xml:space="preserve">, principal empresa chilena de Mall como </w:t>
                      </w:r>
                      <w:r w:rsidRPr="00D01A8C">
                        <w:rPr>
                          <w:b/>
                          <w:bCs/>
                          <w:sz w:val="20"/>
                          <w:szCs w:val="20"/>
                          <w:lang w:val="es"/>
                        </w:rPr>
                        <w:t>Ingeniero de Datos</w:t>
                      </w:r>
                      <w:r w:rsidRPr="00860AE1">
                        <w:rPr>
                          <w:sz w:val="20"/>
                          <w:szCs w:val="20"/>
                          <w:lang w:val="es"/>
                        </w:rPr>
                        <w:t xml:space="preserve">. </w:t>
                      </w:r>
                    </w:p>
                    <w:p w14:paraId="4E1DFA57" w14:textId="756F3E15" w:rsidR="00C809DB" w:rsidRPr="000F18E1" w:rsidRDefault="00D01A8C" w:rsidP="00C809DB">
                      <w:pPr>
                        <w:spacing w:after="0" w:line="240" w:lineRule="auto"/>
                        <w:rPr>
                          <w:rFonts w:ascii="IBM Plex Sans" w:hAnsi="IBM Plex Sans"/>
                          <w:sz w:val="20"/>
                          <w:szCs w:val="20"/>
                          <w:lang w:val="es-419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  <w:lang w:val="es"/>
                        </w:rPr>
                        <w:t>2</w:t>
                      </w:r>
                      <w:r w:rsidR="00C809DB" w:rsidRPr="00860AE1">
                        <w:rPr>
                          <w:b/>
                          <w:bCs/>
                          <w:sz w:val="20"/>
                          <w:szCs w:val="20"/>
                          <w:lang w:val="es"/>
                        </w:rPr>
                        <w:t>+</w:t>
                      </w:r>
                      <w:r w:rsidR="00C809DB" w:rsidRPr="00860AE1">
                        <w:rPr>
                          <w:sz w:val="20"/>
                          <w:szCs w:val="20"/>
                          <w:lang w:val="es"/>
                        </w:rPr>
                        <w:t xml:space="preserve"> años con </w:t>
                      </w:r>
                      <w:r w:rsidR="00C809DB" w:rsidRPr="00860AE1">
                        <w:rPr>
                          <w:b/>
                          <w:bCs/>
                          <w:sz w:val="20"/>
                          <w:szCs w:val="20"/>
                          <w:lang w:val="es"/>
                        </w:rPr>
                        <w:t>Datos empresariales globales</w:t>
                      </w:r>
                      <w:r w:rsidR="00C809DB" w:rsidRPr="00860AE1">
                        <w:rPr>
                          <w:sz w:val="20"/>
                          <w:szCs w:val="20"/>
                          <w:lang w:val="es"/>
                        </w:rPr>
                        <w:t xml:space="preserve">, </w:t>
                      </w:r>
                      <w:r w:rsidR="00B32E6E">
                        <w:rPr>
                          <w:sz w:val="20"/>
                          <w:szCs w:val="20"/>
                          <w:lang w:val="es"/>
                        </w:rPr>
                        <w:t>Cloud Warehouse</w:t>
                      </w:r>
                      <w:r w:rsidR="00C809DB" w:rsidRPr="00860AE1">
                        <w:rPr>
                          <w:sz w:val="20"/>
                          <w:szCs w:val="20"/>
                          <w:lang w:val="es"/>
                        </w:rPr>
                        <w:t xml:space="preserve">/ Data Lakes / Smart Tools como </w:t>
                      </w:r>
                      <w:r w:rsidRPr="00860AE1">
                        <w:rPr>
                          <w:b/>
                          <w:bCs/>
                          <w:sz w:val="20"/>
                          <w:szCs w:val="20"/>
                          <w:lang w:val="es"/>
                        </w:rPr>
                        <w:t>DBA Senior</w:t>
                      </w:r>
                      <w:r w:rsidRPr="00D01A8C">
                        <w:rPr>
                          <w:sz w:val="20"/>
                          <w:szCs w:val="20"/>
                          <w:lang w:val="es"/>
                        </w:rPr>
                        <w:t xml:space="preserve"> e</w:t>
                      </w:r>
                      <w:r w:rsidRPr="00D01A8C">
                        <w:rPr>
                          <w:b/>
                          <w:bCs/>
                          <w:sz w:val="20"/>
                          <w:szCs w:val="20"/>
                          <w:lang w:val="es"/>
                        </w:rPr>
                        <w:t xml:space="preserve"> Ingeniero de Datos</w:t>
                      </w:r>
                      <w:r w:rsidR="00C809DB" w:rsidRPr="00860AE1">
                        <w:rPr>
                          <w:sz w:val="20"/>
                          <w:szCs w:val="20"/>
                          <w:lang w:val="es"/>
                        </w:rPr>
                        <w:t xml:space="preserve">. </w:t>
                      </w:r>
                    </w:p>
                    <w:p w14:paraId="5B5F4B5E" w14:textId="77777777" w:rsidR="00A55A5D" w:rsidRPr="000F18E1" w:rsidRDefault="00A55A5D" w:rsidP="00C809DB">
                      <w:pPr>
                        <w:spacing w:after="0" w:line="240" w:lineRule="auto"/>
                        <w:rPr>
                          <w:rFonts w:ascii="IBM Plex Sans" w:hAnsi="IBM Plex Sans"/>
                          <w:b/>
                          <w:bCs/>
                          <w:sz w:val="8"/>
                          <w:szCs w:val="8"/>
                          <w:lang w:val="es-419"/>
                        </w:rPr>
                      </w:pPr>
                    </w:p>
                    <w:p w14:paraId="6F19A841" w14:textId="770379A9" w:rsidR="00C809DB" w:rsidRPr="000F18E1" w:rsidRDefault="00C809DB" w:rsidP="00C809DB">
                      <w:pPr>
                        <w:spacing w:after="0" w:line="240" w:lineRule="auto"/>
                        <w:rPr>
                          <w:rFonts w:ascii="IBM Plex Sans" w:hAnsi="IBM Plex Sans"/>
                          <w:sz w:val="20"/>
                          <w:szCs w:val="20"/>
                          <w:lang w:val="es-419"/>
                        </w:rPr>
                      </w:pPr>
                      <w:r w:rsidRPr="00860AE1">
                        <w:rPr>
                          <w:b/>
                          <w:bCs/>
                          <w:sz w:val="20"/>
                          <w:szCs w:val="20"/>
                          <w:lang w:val="es"/>
                        </w:rPr>
                        <w:t>Habilidades principales:</w:t>
                      </w:r>
                      <w:r w:rsidRPr="00860AE1">
                        <w:rPr>
                          <w:sz w:val="20"/>
                          <w:szCs w:val="20"/>
                          <w:lang w:val="es"/>
                        </w:rPr>
                        <w:t xml:space="preserve"> DBA, Ingeniero de datos, Integrador / Migrador - Java / Python / PHP. </w:t>
                      </w:r>
                    </w:p>
                    <w:p w14:paraId="4658BED9" w14:textId="2B103D29" w:rsidR="00C809DB" w:rsidRPr="000F18E1" w:rsidRDefault="00C809DB" w:rsidP="00C809DB">
                      <w:pPr>
                        <w:spacing w:after="0" w:line="240" w:lineRule="auto"/>
                        <w:rPr>
                          <w:rFonts w:ascii="IBM Plex Sans" w:hAnsi="IBM Plex Sans"/>
                          <w:sz w:val="20"/>
                          <w:szCs w:val="20"/>
                          <w:lang w:val="es-419"/>
                        </w:rPr>
                      </w:pPr>
                      <w:r w:rsidRPr="00860AE1">
                        <w:rPr>
                          <w:b/>
                          <w:bCs/>
                          <w:sz w:val="20"/>
                          <w:szCs w:val="20"/>
                          <w:lang w:val="es"/>
                        </w:rPr>
                        <w:t>Herramientas geográficas:</w:t>
                      </w:r>
                      <w:r w:rsidRPr="00860AE1">
                        <w:rPr>
                          <w:sz w:val="20"/>
                          <w:szCs w:val="20"/>
                          <w:lang w:val="es"/>
                        </w:rPr>
                        <w:t xml:space="preserve"> Informes geográficos, Geo-KPIs, Geo Share (Walmart). </w:t>
                      </w:r>
                    </w:p>
                    <w:p w14:paraId="4625CA80" w14:textId="77777777" w:rsidR="00364930" w:rsidRPr="000F18E1" w:rsidRDefault="00364930" w:rsidP="00C809DB">
                      <w:pPr>
                        <w:spacing w:after="0" w:line="240" w:lineRule="auto"/>
                        <w:rPr>
                          <w:rFonts w:ascii="IBM Plex Sans" w:hAnsi="IBM Plex Sans"/>
                          <w:b/>
                          <w:bCs/>
                          <w:sz w:val="10"/>
                          <w:szCs w:val="10"/>
                          <w:lang w:val="es-419"/>
                        </w:rPr>
                      </w:pPr>
                    </w:p>
                    <w:p w14:paraId="559E60C6" w14:textId="6AB49292" w:rsidR="00C809DB" w:rsidRPr="000F18E1" w:rsidRDefault="00C809DB" w:rsidP="00C809DB">
                      <w:pPr>
                        <w:spacing w:after="0" w:line="240" w:lineRule="auto"/>
                        <w:rPr>
                          <w:rFonts w:ascii="IBM Plex Sans" w:hAnsi="IBM Plex Sans"/>
                          <w:sz w:val="20"/>
                          <w:szCs w:val="20"/>
                          <w:lang w:val="es-419"/>
                        </w:rPr>
                      </w:pPr>
                      <w:r w:rsidRPr="00860AE1">
                        <w:rPr>
                          <w:b/>
                          <w:bCs/>
                          <w:sz w:val="20"/>
                          <w:szCs w:val="20"/>
                          <w:lang w:val="es"/>
                        </w:rPr>
                        <w:t>Otras habilidades:</w:t>
                      </w:r>
                      <w:r w:rsidRPr="00A55A5D">
                        <w:rPr>
                          <w:sz w:val="18"/>
                          <w:szCs w:val="18"/>
                          <w:lang w:val="es"/>
                        </w:rPr>
                        <w:t xml:space="preserve"> Relación de entidad de base de datos</w:t>
                      </w:r>
                      <w:r w:rsidR="00B32E6E">
                        <w:rPr>
                          <w:sz w:val="18"/>
                          <w:szCs w:val="18"/>
                          <w:lang w:val="es"/>
                        </w:rPr>
                        <w:t xml:space="preserve"> -</w:t>
                      </w:r>
                      <w:r w:rsidRPr="00A55A5D">
                        <w:rPr>
                          <w:sz w:val="18"/>
                          <w:szCs w:val="18"/>
                          <w:lang w:val="es"/>
                        </w:rPr>
                        <w:t xml:space="preserve"> OOP orientada a objetos / desarrollo. </w:t>
                      </w:r>
                    </w:p>
                    <w:p w14:paraId="37F372E2" w14:textId="77777777" w:rsidR="00C809DB" w:rsidRPr="000F18E1" w:rsidRDefault="00C809DB" w:rsidP="00C809DB">
                      <w:pPr>
                        <w:spacing w:after="0" w:line="240" w:lineRule="auto"/>
                        <w:rPr>
                          <w:rFonts w:ascii="IBM Plex Sans" w:hAnsi="IBM Plex Sans"/>
                          <w:sz w:val="18"/>
                          <w:szCs w:val="18"/>
                          <w:lang w:val="es-419"/>
                        </w:rPr>
                      </w:pPr>
                      <w:r w:rsidRPr="00A55A5D">
                        <w:rPr>
                          <w:sz w:val="18"/>
                          <w:szCs w:val="18"/>
                          <w:lang w:val="es"/>
                        </w:rPr>
                        <w:t>Desarrollador de scrapers/crawlers, consumidor de datos API/ERP/CRM para rellenar bases de datos.</w:t>
                      </w:r>
                    </w:p>
                    <w:p w14:paraId="118B119C" w14:textId="4EB0EC49" w:rsidR="00C809DB" w:rsidRPr="000F18E1" w:rsidRDefault="00C809DB" w:rsidP="00C809DB">
                      <w:pPr>
                        <w:spacing w:after="0" w:line="240" w:lineRule="auto"/>
                        <w:rPr>
                          <w:rFonts w:ascii="IBM Plex Sans" w:hAnsi="IBM Plex Sans"/>
                          <w:sz w:val="18"/>
                          <w:szCs w:val="18"/>
                          <w:lang w:val="es-419"/>
                        </w:rPr>
                      </w:pPr>
                      <w:r w:rsidRPr="00A55A5D">
                        <w:rPr>
                          <w:sz w:val="18"/>
                          <w:szCs w:val="18"/>
                          <w:lang w:val="es"/>
                        </w:rPr>
                        <w:t xml:space="preserve">Integrador entre </w:t>
                      </w:r>
                      <w:r w:rsidR="00B32E6E">
                        <w:rPr>
                          <w:sz w:val="18"/>
                          <w:szCs w:val="18"/>
                          <w:lang w:val="es"/>
                        </w:rPr>
                        <w:t xml:space="preserve">distintas marcas </w:t>
                      </w:r>
                      <w:r w:rsidRPr="00A55A5D">
                        <w:rPr>
                          <w:sz w:val="18"/>
                          <w:szCs w:val="18"/>
                          <w:lang w:val="es"/>
                        </w:rPr>
                        <w:t>de bases de datos y nubes, obteniendo ventajas de negocio</w:t>
                      </w:r>
                      <w:r w:rsidR="00B32E6E">
                        <w:rPr>
                          <w:sz w:val="18"/>
                          <w:szCs w:val="18"/>
                          <w:lang w:val="es"/>
                        </w:rPr>
                        <w:t>,</w:t>
                      </w:r>
                      <w:r w:rsidRPr="00A55A5D">
                        <w:rPr>
                          <w:sz w:val="18"/>
                          <w:szCs w:val="18"/>
                          <w:lang w:val="es"/>
                        </w:rPr>
                        <w:t xml:space="preserve"> ahorrando espacio y dinero. </w:t>
                      </w:r>
                    </w:p>
                    <w:p w14:paraId="67EB0F91" w14:textId="738470C1" w:rsidR="00364930" w:rsidRPr="000F18E1" w:rsidRDefault="00364930" w:rsidP="00C809DB">
                      <w:pPr>
                        <w:spacing w:after="0" w:line="240" w:lineRule="auto"/>
                        <w:rPr>
                          <w:rFonts w:ascii="IBM Plex Sans" w:hAnsi="IBM Plex Sans"/>
                          <w:b/>
                          <w:bCs/>
                          <w:sz w:val="8"/>
                          <w:szCs w:val="8"/>
                          <w:lang w:val="es-419"/>
                        </w:rPr>
                      </w:pPr>
                    </w:p>
                    <w:p w14:paraId="3AE685D7" w14:textId="7465829C" w:rsidR="00614B85" w:rsidRPr="000F18E1" w:rsidRDefault="00614B85" w:rsidP="00C809DB">
                      <w:pPr>
                        <w:spacing w:after="0" w:line="240" w:lineRule="auto"/>
                        <w:rPr>
                          <w:rFonts w:ascii="IBM Plex Sans" w:hAnsi="IBM Plex Sans"/>
                          <w:b/>
                          <w:bCs/>
                          <w:sz w:val="20"/>
                          <w:szCs w:val="20"/>
                          <w:lang w:val="es-419"/>
                        </w:rPr>
                      </w:pPr>
                      <w:r w:rsidRPr="00860AE1">
                        <w:rPr>
                          <w:b/>
                          <w:bCs/>
                          <w:sz w:val="20"/>
                          <w:szCs w:val="20"/>
                          <w:lang w:val="es"/>
                        </w:rPr>
                        <w:t>Habilidades blandas:</w:t>
                      </w:r>
                      <w:r w:rsidRPr="00614B85">
                        <w:rPr>
                          <w:b/>
                          <w:bCs/>
                          <w:sz w:val="20"/>
                          <w:szCs w:val="20"/>
                          <w:u w:val="single"/>
                          <w:lang w:val="es"/>
                        </w:rPr>
                        <w:t xml:space="preserve"> Pensar fuera </w:t>
                      </w:r>
                      <w:r w:rsidR="00121B7D">
                        <w:rPr>
                          <w:b/>
                          <w:bCs/>
                          <w:sz w:val="20"/>
                          <w:szCs w:val="20"/>
                          <w:u w:val="single"/>
                          <w:lang w:val="es"/>
                        </w:rPr>
                        <w:t xml:space="preserve">de </w:t>
                      </w:r>
                      <w:r w:rsidRPr="00614B85">
                        <w:rPr>
                          <w:b/>
                          <w:bCs/>
                          <w:sz w:val="20"/>
                          <w:szCs w:val="20"/>
                          <w:u w:val="single"/>
                          <w:lang w:val="es"/>
                        </w:rPr>
                        <w:t>La Caja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  <w:u w:val="single"/>
                          <w:lang w:val="es"/>
                        </w:rPr>
                        <w:t>.</w:t>
                      </w:r>
                    </w:p>
                    <w:p w14:paraId="56767587" w14:textId="54BFAA2E" w:rsidR="00614B85" w:rsidRPr="000F18E1" w:rsidRDefault="00614B85" w:rsidP="00614B85">
                      <w:pPr>
                        <w:spacing w:after="0" w:line="240" w:lineRule="auto"/>
                        <w:rPr>
                          <w:rFonts w:ascii="IBM Plex Sans" w:hAnsi="IBM Plex Sans"/>
                          <w:sz w:val="18"/>
                          <w:szCs w:val="18"/>
                          <w:lang w:val="es-419"/>
                        </w:rPr>
                      </w:pPr>
                      <w:r w:rsidRPr="00A55A5D">
                        <w:rPr>
                          <w:sz w:val="18"/>
                          <w:szCs w:val="18"/>
                          <w:lang w:val="es"/>
                        </w:rPr>
                        <w:t>Experiencia en la capacitación de personas y programadores</w:t>
                      </w:r>
                      <w:r w:rsidR="00B32E6E">
                        <w:rPr>
                          <w:sz w:val="18"/>
                          <w:szCs w:val="18"/>
                          <w:lang w:val="es"/>
                        </w:rPr>
                        <w:t>,</w:t>
                      </w:r>
                      <w:r w:rsidRPr="00A55A5D">
                        <w:rPr>
                          <w:sz w:val="18"/>
                          <w:szCs w:val="18"/>
                          <w:lang w:val="es"/>
                        </w:rPr>
                        <w:t xml:space="preserve"> </w:t>
                      </w:r>
                      <w:r w:rsidR="00B32E6E">
                        <w:rPr>
                          <w:sz w:val="18"/>
                          <w:szCs w:val="18"/>
                          <w:lang w:val="es"/>
                        </w:rPr>
                        <w:t xml:space="preserve">habilidad </w:t>
                      </w:r>
                      <w:r w:rsidRPr="00A55A5D">
                        <w:rPr>
                          <w:sz w:val="18"/>
                          <w:szCs w:val="18"/>
                          <w:lang w:val="es"/>
                        </w:rPr>
                        <w:t>como mentor</w:t>
                      </w:r>
                      <w:r w:rsidR="005663DB">
                        <w:rPr>
                          <w:sz w:val="18"/>
                          <w:szCs w:val="18"/>
                          <w:lang w:val="es"/>
                        </w:rPr>
                        <w:t xml:space="preserve"> en nuevas tecnologías</w:t>
                      </w:r>
                      <w:r w:rsidRPr="00A55A5D">
                        <w:rPr>
                          <w:sz w:val="18"/>
                          <w:szCs w:val="18"/>
                          <w:lang w:val="es"/>
                        </w:rPr>
                        <w:t>.</w:t>
                      </w:r>
                    </w:p>
                    <w:p w14:paraId="19878D7E" w14:textId="38A49502" w:rsidR="00614B85" w:rsidRPr="000F18E1" w:rsidRDefault="00614B85" w:rsidP="00614B85">
                      <w:pPr>
                        <w:spacing w:after="0" w:line="240" w:lineRule="auto"/>
                        <w:rPr>
                          <w:rFonts w:ascii="IBM Plex Sans" w:hAnsi="IBM Plex Sans"/>
                          <w:sz w:val="18"/>
                          <w:szCs w:val="18"/>
                          <w:lang w:val="es-419"/>
                        </w:rPr>
                      </w:pPr>
                      <w:r w:rsidRPr="00A55A5D">
                        <w:rPr>
                          <w:sz w:val="18"/>
                          <w:szCs w:val="18"/>
                          <w:lang w:val="es"/>
                        </w:rPr>
                        <w:t xml:space="preserve">Experiencia </w:t>
                      </w:r>
                      <w:r w:rsidR="005663DB">
                        <w:rPr>
                          <w:sz w:val="18"/>
                          <w:szCs w:val="18"/>
                          <w:lang w:val="es"/>
                        </w:rPr>
                        <w:t>trabajando con gerentes</w:t>
                      </w:r>
                      <w:r w:rsidR="00B32E6E">
                        <w:rPr>
                          <w:sz w:val="18"/>
                          <w:szCs w:val="18"/>
                          <w:lang w:val="es"/>
                        </w:rPr>
                        <w:t xml:space="preserve"> de negocio</w:t>
                      </w:r>
                      <w:r w:rsidR="00121B7D">
                        <w:rPr>
                          <w:sz w:val="18"/>
                          <w:szCs w:val="18"/>
                          <w:lang w:val="es"/>
                        </w:rPr>
                        <w:t>,</w:t>
                      </w:r>
                      <w:r w:rsidRPr="00A55A5D">
                        <w:rPr>
                          <w:sz w:val="18"/>
                          <w:szCs w:val="18"/>
                          <w:lang w:val="es"/>
                        </w:rPr>
                        <w:t xml:space="preserve"> integrando nuevas tecnologías a </w:t>
                      </w:r>
                      <w:r w:rsidR="00B32E6E">
                        <w:rPr>
                          <w:sz w:val="18"/>
                          <w:szCs w:val="18"/>
                          <w:lang w:val="es"/>
                        </w:rPr>
                        <w:t xml:space="preserve">nuevos </w:t>
                      </w:r>
                      <w:r w:rsidRPr="00A55A5D">
                        <w:rPr>
                          <w:sz w:val="18"/>
                          <w:szCs w:val="18"/>
                          <w:lang w:val="es"/>
                        </w:rPr>
                        <w:t>casos de negocios.</w:t>
                      </w:r>
                    </w:p>
                    <w:p w14:paraId="4AB3B0FD" w14:textId="77777777" w:rsidR="00614B85" w:rsidRPr="000F18E1" w:rsidRDefault="00614B85" w:rsidP="00C809DB">
                      <w:pPr>
                        <w:spacing w:after="0" w:line="240" w:lineRule="auto"/>
                        <w:rPr>
                          <w:rFonts w:ascii="IBM Plex Sans" w:hAnsi="IBM Plex Sans"/>
                          <w:b/>
                          <w:bCs/>
                          <w:sz w:val="8"/>
                          <w:szCs w:val="8"/>
                          <w:lang w:val="es-419"/>
                        </w:rPr>
                      </w:pPr>
                    </w:p>
                    <w:p w14:paraId="1F2F486B" w14:textId="1CF537AF" w:rsidR="00C809DB" w:rsidRPr="000F18E1" w:rsidRDefault="00C809DB" w:rsidP="00C809DB">
                      <w:pPr>
                        <w:spacing w:after="0" w:line="240" w:lineRule="auto"/>
                        <w:rPr>
                          <w:rFonts w:ascii="IBM Plex Sans" w:hAnsi="IBM Plex Sans"/>
                          <w:sz w:val="20"/>
                          <w:szCs w:val="20"/>
                          <w:lang w:val="es-419"/>
                        </w:rPr>
                      </w:pPr>
                      <w:r w:rsidRPr="00860AE1">
                        <w:rPr>
                          <w:b/>
                          <w:bCs/>
                          <w:sz w:val="20"/>
                          <w:szCs w:val="20"/>
                          <w:lang w:val="es"/>
                        </w:rPr>
                        <w:t>Nubes:</w:t>
                      </w:r>
                      <w:r w:rsidRPr="00860AE1">
                        <w:rPr>
                          <w:sz w:val="20"/>
                          <w:szCs w:val="20"/>
                          <w:lang w:val="es"/>
                        </w:rPr>
                        <w:t xml:space="preserve"> GCP</w:t>
                      </w:r>
                      <w:r>
                        <w:rPr>
                          <w:lang w:val="es"/>
                        </w:rPr>
                        <w:t xml:space="preserve"> (</w:t>
                      </w:r>
                      <w:r w:rsidR="006F4F0D">
                        <w:rPr>
                          <w:sz w:val="20"/>
                          <w:szCs w:val="20"/>
                          <w:lang w:val="es"/>
                        </w:rPr>
                        <w:t>1 año</w:t>
                      </w:r>
                      <w:r>
                        <w:rPr>
                          <w:lang w:val="es"/>
                        </w:rPr>
                        <w:t xml:space="preserve">), </w:t>
                      </w:r>
                      <w:r w:rsidRPr="00860AE1">
                        <w:rPr>
                          <w:sz w:val="20"/>
                          <w:szCs w:val="20"/>
                          <w:lang w:val="es"/>
                        </w:rPr>
                        <w:t>AWS</w:t>
                      </w:r>
                      <w:r w:rsidR="006F4F0D">
                        <w:rPr>
                          <w:sz w:val="20"/>
                          <w:szCs w:val="20"/>
                          <w:lang w:val="es"/>
                        </w:rPr>
                        <w:t xml:space="preserve"> (2 años), </w:t>
                      </w:r>
                      <w:r w:rsidR="006F4F0D" w:rsidRPr="00860AE1">
                        <w:rPr>
                          <w:sz w:val="20"/>
                          <w:szCs w:val="20"/>
                          <w:lang w:val="es"/>
                        </w:rPr>
                        <w:t>AZURE</w:t>
                      </w:r>
                      <w:r w:rsidR="00B32E6E">
                        <w:rPr>
                          <w:sz w:val="20"/>
                          <w:szCs w:val="20"/>
                          <w:lang w:val="es"/>
                        </w:rPr>
                        <w:t xml:space="preserve"> </w:t>
                      </w:r>
                      <w:r w:rsidR="006F4F0D" w:rsidRPr="00860AE1">
                        <w:rPr>
                          <w:sz w:val="20"/>
                          <w:szCs w:val="20"/>
                          <w:lang w:val="es"/>
                        </w:rPr>
                        <w:t>(</w:t>
                      </w:r>
                      <w:r w:rsidR="006F4F0D">
                        <w:rPr>
                          <w:sz w:val="20"/>
                          <w:szCs w:val="20"/>
                          <w:lang w:val="es"/>
                        </w:rPr>
                        <w:t>3 años).</w:t>
                      </w:r>
                    </w:p>
                    <w:p w14:paraId="37B54A2F" w14:textId="77777777" w:rsidR="00364930" w:rsidRPr="000F18E1" w:rsidRDefault="00364930" w:rsidP="00C809DB">
                      <w:pPr>
                        <w:spacing w:after="0" w:line="240" w:lineRule="auto"/>
                        <w:rPr>
                          <w:rFonts w:ascii="IBM Plex Sans" w:hAnsi="IBM Plex Sans"/>
                          <w:sz w:val="8"/>
                          <w:szCs w:val="8"/>
                          <w:lang w:val="es-419"/>
                        </w:rPr>
                      </w:pPr>
                    </w:p>
                    <w:p w14:paraId="173B952A" w14:textId="03463A76" w:rsidR="00C809DB" w:rsidRPr="000F18E1" w:rsidRDefault="00364930" w:rsidP="00C809DB">
                      <w:pPr>
                        <w:spacing w:after="0" w:line="240" w:lineRule="auto"/>
                        <w:rPr>
                          <w:rFonts w:ascii="IBM Plex Sans" w:hAnsi="IBM Plex Sans"/>
                          <w:sz w:val="20"/>
                          <w:szCs w:val="20"/>
                          <w:lang w:val="es-419"/>
                        </w:rPr>
                      </w:pPr>
                      <w:r w:rsidRPr="00860AE1">
                        <w:rPr>
                          <w:b/>
                          <w:bCs/>
                          <w:sz w:val="20"/>
                          <w:szCs w:val="20"/>
                          <w:lang w:val="es"/>
                        </w:rPr>
                        <w:t>Por favor, lea mis recomendaciones en LinkedIn</w:t>
                      </w:r>
                      <w:r w:rsidR="00E023A0" w:rsidRPr="00E023A0">
                        <w:rPr>
                          <w:sz w:val="20"/>
                          <w:szCs w:val="20"/>
                          <w:lang w:val="es"/>
                        </w:rPr>
                        <w:sym w:font="Wingdings" w:char="F0E0"/>
                      </w:r>
                      <w:hyperlink r:id="rId7" w:history="1">
                        <w:r w:rsidR="00C809DB" w:rsidRPr="00860AE1">
                          <w:rPr>
                            <w:rStyle w:val="Hipervnculo"/>
                            <w:sz w:val="20"/>
                            <w:szCs w:val="20"/>
                            <w:lang w:val="es"/>
                          </w:rPr>
                          <w:t xml:space="preserve">  https://www.linkedin.com/in/rsilcas/</w:t>
                        </w:r>
                      </w:hyperlink>
                    </w:p>
                    <w:p w14:paraId="18FACBCB" w14:textId="77777777" w:rsidR="00C809DB" w:rsidRPr="000F18E1" w:rsidRDefault="00C809DB">
                      <w:pPr>
                        <w:rPr>
                          <w:lang w:val="es-419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C7770BD" w14:textId="147112DC" w:rsidR="00C809DB" w:rsidRDefault="00C809DB" w:rsidP="008105B1">
      <w:pPr>
        <w:pStyle w:val="Ttulo1"/>
        <w:spacing w:after="120" w:line="276" w:lineRule="auto"/>
        <w:jc w:val="center"/>
        <w:rPr>
          <w:rFonts w:ascii="IBM Plex Sans" w:hAnsi="IBM Plex Sans" w:cs="Open Sans"/>
          <w:color w:val="7030A0"/>
          <w:sz w:val="22"/>
          <w:szCs w:val="22"/>
        </w:rPr>
      </w:pPr>
    </w:p>
    <w:p w14:paraId="7F52D261" w14:textId="6911274F" w:rsidR="00C809DB" w:rsidRDefault="00C809DB" w:rsidP="008105B1">
      <w:pPr>
        <w:pStyle w:val="Ttulo1"/>
        <w:spacing w:after="120" w:line="276" w:lineRule="auto"/>
        <w:jc w:val="center"/>
        <w:rPr>
          <w:rFonts w:ascii="IBM Plex Sans" w:hAnsi="IBM Plex Sans" w:cs="Open Sans"/>
          <w:color w:val="7030A0"/>
          <w:sz w:val="22"/>
          <w:szCs w:val="22"/>
        </w:rPr>
      </w:pPr>
    </w:p>
    <w:p w14:paraId="53B69CB1" w14:textId="1EB66EAD" w:rsidR="00C809DB" w:rsidRDefault="00C809DB" w:rsidP="008105B1">
      <w:pPr>
        <w:pStyle w:val="Ttulo1"/>
        <w:spacing w:after="120" w:line="276" w:lineRule="auto"/>
        <w:jc w:val="center"/>
        <w:rPr>
          <w:rFonts w:ascii="IBM Plex Sans" w:hAnsi="IBM Plex Sans" w:cs="Open Sans"/>
          <w:color w:val="7030A0"/>
          <w:sz w:val="22"/>
          <w:szCs w:val="22"/>
        </w:rPr>
      </w:pPr>
    </w:p>
    <w:p w14:paraId="57C0A0E3" w14:textId="13E90D98" w:rsidR="00FD20FF" w:rsidRDefault="00FD20FF" w:rsidP="00FD20FF"/>
    <w:p w14:paraId="6EBB2D9F" w14:textId="0B26A86B" w:rsidR="00FD20FF" w:rsidRDefault="00FD20FF" w:rsidP="00FD20FF"/>
    <w:p w14:paraId="6517C53E" w14:textId="5BF6DA73" w:rsidR="00364930" w:rsidRDefault="00364930" w:rsidP="00FD20FF"/>
    <w:p w14:paraId="28276271" w14:textId="09F85BC6" w:rsidR="00364930" w:rsidRDefault="00364930" w:rsidP="00FD20FF"/>
    <w:p w14:paraId="17E582CA" w14:textId="77777777" w:rsidR="00364930" w:rsidRPr="00FD20FF" w:rsidRDefault="00364930" w:rsidP="00FD20FF"/>
    <w:p w14:paraId="0FB7C852" w14:textId="77777777" w:rsidR="00364930" w:rsidRDefault="00364930" w:rsidP="008105B1">
      <w:pPr>
        <w:pStyle w:val="Ttulo1"/>
        <w:spacing w:after="120" w:line="276" w:lineRule="auto"/>
        <w:jc w:val="center"/>
        <w:rPr>
          <w:rFonts w:ascii="IBM Plex Sans" w:hAnsi="IBM Plex Sans" w:cs="Open Sans"/>
          <w:color w:val="7030A0"/>
          <w:sz w:val="22"/>
          <w:szCs w:val="22"/>
        </w:rPr>
      </w:pPr>
    </w:p>
    <w:p w14:paraId="1CB4D77B" w14:textId="155F9A86" w:rsidR="008105B1" w:rsidRPr="00AB64F2" w:rsidRDefault="008105B1" w:rsidP="008105B1">
      <w:pPr>
        <w:pStyle w:val="Ttulo1"/>
        <w:spacing w:after="120" w:line="276" w:lineRule="auto"/>
        <w:jc w:val="center"/>
        <w:rPr>
          <w:rFonts w:ascii="IBM Plex Sans" w:hAnsi="IBM Plex Sans" w:cs="Open Sans"/>
          <w:color w:val="7030A0"/>
          <w:sz w:val="22"/>
          <w:szCs w:val="22"/>
        </w:rPr>
      </w:pPr>
      <w:r w:rsidRPr="00AB64F2">
        <w:rPr>
          <w:color w:val="7030A0"/>
          <w:sz w:val="22"/>
          <w:szCs w:val="22"/>
          <w:lang w:val="es"/>
        </w:rPr>
        <w:t>HABILIDADES</w:t>
      </w:r>
    </w:p>
    <w:tbl>
      <w:tblPr>
        <w:tblStyle w:val="Tablaconcuadrcul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35"/>
        <w:gridCol w:w="1742"/>
        <w:gridCol w:w="1693"/>
        <w:gridCol w:w="1796"/>
        <w:gridCol w:w="1731"/>
        <w:gridCol w:w="1769"/>
      </w:tblGrid>
      <w:tr w:rsidR="008105B1" w:rsidRPr="006819B4" w14:paraId="0E5C0F13" w14:textId="77777777" w:rsidTr="006A75B4">
        <w:trPr>
          <w:trHeight w:val="288"/>
        </w:trPr>
        <w:tc>
          <w:tcPr>
            <w:tcW w:w="5000" w:type="pct"/>
            <w:gridSpan w:val="6"/>
            <w:shd w:val="clear" w:color="auto" w:fill="7F7F7F" w:themeFill="text1" w:themeFillTint="80"/>
            <w:vAlign w:val="center"/>
            <w:hideMark/>
          </w:tcPr>
          <w:p w14:paraId="60BB5941" w14:textId="02AF78E6" w:rsidR="008105B1" w:rsidRPr="006819B4" w:rsidRDefault="008105B1" w:rsidP="00CE562A">
            <w:pPr>
              <w:spacing w:line="276" w:lineRule="auto"/>
              <w:jc w:val="center"/>
              <w:rPr>
                <w:rFonts w:ascii="IBM Plex Sans" w:hAnsi="IBM Plex Sans" w:cs="Open Sans"/>
                <w:b/>
                <w:color w:val="0E005E"/>
                <w:sz w:val="18"/>
                <w:szCs w:val="18"/>
              </w:rPr>
            </w:pPr>
            <w:r w:rsidRPr="00CB4BA7">
              <w:rPr>
                <w:b/>
                <w:color w:val="000000" w:themeColor="text1"/>
                <w:sz w:val="18"/>
                <w:szCs w:val="18"/>
                <w:lang w:val="es"/>
              </w:rPr>
              <w:t>Plataformas</w:t>
            </w:r>
          </w:p>
        </w:tc>
      </w:tr>
      <w:tr w:rsidR="008105B1" w:rsidRPr="006819B4" w14:paraId="306028B6" w14:textId="77777777" w:rsidTr="00CE562A">
        <w:trPr>
          <w:trHeight w:hRule="exact" w:val="288"/>
        </w:trPr>
        <w:tc>
          <w:tcPr>
            <w:tcW w:w="829" w:type="pct"/>
            <w:hideMark/>
          </w:tcPr>
          <w:p w14:paraId="7CBAF40F" w14:textId="77A50137" w:rsidR="008105B1" w:rsidRPr="006819B4" w:rsidRDefault="006F4F0D" w:rsidP="00CE562A">
            <w:pPr>
              <w:spacing w:line="276" w:lineRule="auto"/>
              <w:jc w:val="center"/>
              <w:rPr>
                <w:rFonts w:ascii="IBM Plex Sans" w:hAnsi="IBM Plex Sans" w:cs="Open Sans"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  <w:lang w:val="es"/>
              </w:rPr>
              <w:t>GCP</w:t>
            </w:r>
          </w:p>
        </w:tc>
        <w:tc>
          <w:tcPr>
            <w:tcW w:w="832" w:type="pct"/>
          </w:tcPr>
          <w:p w14:paraId="2B31F171" w14:textId="77777777" w:rsidR="008105B1" w:rsidRPr="006819B4" w:rsidRDefault="008105B1" w:rsidP="00CE562A">
            <w:pPr>
              <w:spacing w:line="276" w:lineRule="auto"/>
              <w:jc w:val="center"/>
              <w:rPr>
                <w:rFonts w:ascii="IBM Plex Sans" w:hAnsi="IBM Plex Sans" w:cs="Open Sans"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  <w:lang w:val="es"/>
              </w:rPr>
              <w:t>AWS</w:t>
            </w:r>
          </w:p>
        </w:tc>
        <w:tc>
          <w:tcPr>
            <w:tcW w:w="809" w:type="pct"/>
            <w:hideMark/>
          </w:tcPr>
          <w:p w14:paraId="3608379F" w14:textId="1712B4AA" w:rsidR="008105B1" w:rsidRPr="006819B4" w:rsidRDefault="00B32E6E" w:rsidP="00CE562A">
            <w:pPr>
              <w:spacing w:line="276" w:lineRule="auto"/>
              <w:jc w:val="center"/>
              <w:rPr>
                <w:rFonts w:ascii="IBM Plex Sans" w:hAnsi="IBM Plex Sans" w:cs="Open Sans"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  <w:lang w:val="es"/>
              </w:rPr>
              <w:t>Azure</w:t>
            </w:r>
          </w:p>
        </w:tc>
        <w:tc>
          <w:tcPr>
            <w:tcW w:w="858" w:type="pct"/>
          </w:tcPr>
          <w:p w14:paraId="744A91BF" w14:textId="77777777" w:rsidR="008105B1" w:rsidRPr="006819B4" w:rsidRDefault="008105B1" w:rsidP="00CE562A">
            <w:pPr>
              <w:spacing w:line="276" w:lineRule="auto"/>
              <w:jc w:val="center"/>
              <w:rPr>
                <w:rFonts w:ascii="IBM Plex Sans" w:hAnsi="IBM Plex Sans" w:cs="Open Sans"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  <w:lang w:val="es"/>
              </w:rPr>
              <w:t>Alibaba</w:t>
            </w:r>
          </w:p>
        </w:tc>
        <w:tc>
          <w:tcPr>
            <w:tcW w:w="827" w:type="pct"/>
            <w:hideMark/>
          </w:tcPr>
          <w:p w14:paraId="6BC6350F" w14:textId="77777777" w:rsidR="008105B1" w:rsidRPr="006819B4" w:rsidRDefault="008105B1" w:rsidP="00CE562A">
            <w:pPr>
              <w:spacing w:line="276" w:lineRule="auto"/>
              <w:jc w:val="center"/>
              <w:rPr>
                <w:rFonts w:ascii="IBM Plex Sans" w:hAnsi="IBM Plex Sans" w:cs="Open Sans"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  <w:lang w:val="es"/>
              </w:rPr>
              <w:t>Linux</w:t>
            </w:r>
          </w:p>
        </w:tc>
        <w:tc>
          <w:tcPr>
            <w:tcW w:w="845" w:type="pct"/>
          </w:tcPr>
          <w:p w14:paraId="2DEE7736" w14:textId="7B15D165" w:rsidR="008105B1" w:rsidRPr="006819B4" w:rsidRDefault="00900FE5" w:rsidP="00CE562A">
            <w:pPr>
              <w:spacing w:line="276" w:lineRule="auto"/>
              <w:jc w:val="center"/>
              <w:rPr>
                <w:rFonts w:ascii="IBM Plex Sans" w:hAnsi="IBM Plex Sans" w:cs="Open Sans"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  <w:lang w:val="es"/>
              </w:rPr>
              <w:t>Windows</w:t>
            </w:r>
          </w:p>
        </w:tc>
      </w:tr>
      <w:tr w:rsidR="008105B1" w:rsidRPr="006819B4" w14:paraId="3CB42734" w14:textId="77777777" w:rsidTr="006A75B4">
        <w:trPr>
          <w:trHeight w:val="288"/>
        </w:trPr>
        <w:tc>
          <w:tcPr>
            <w:tcW w:w="5000" w:type="pct"/>
            <w:gridSpan w:val="6"/>
            <w:shd w:val="clear" w:color="auto" w:fill="7F7F7F" w:themeFill="text1" w:themeFillTint="80"/>
            <w:vAlign w:val="center"/>
            <w:hideMark/>
          </w:tcPr>
          <w:p w14:paraId="74069CA4" w14:textId="0BFD8D4D" w:rsidR="008105B1" w:rsidRPr="006819B4" w:rsidRDefault="008105B1" w:rsidP="00CE562A">
            <w:pPr>
              <w:spacing w:line="276" w:lineRule="auto"/>
              <w:jc w:val="center"/>
              <w:rPr>
                <w:rStyle w:val="SkillColour"/>
                <w:rFonts w:ascii="IBM Plex Sans" w:hAnsi="IBM Plex Sans" w:cs="Open Sans"/>
                <w:b/>
                <w:color w:val="002060"/>
                <w:sz w:val="18"/>
                <w:szCs w:val="18"/>
              </w:rPr>
            </w:pPr>
            <w:r w:rsidRPr="00CB4BA7">
              <w:rPr>
                <w:b/>
                <w:color w:val="000000" w:themeColor="text1"/>
                <w:sz w:val="18"/>
                <w:szCs w:val="18"/>
                <w:lang w:val="es"/>
              </w:rPr>
              <w:t>Tecnologías</w:t>
            </w:r>
          </w:p>
        </w:tc>
      </w:tr>
      <w:tr w:rsidR="008105B1" w:rsidRPr="006819B4" w14:paraId="2F675231" w14:textId="77777777" w:rsidTr="00CE562A">
        <w:trPr>
          <w:trHeight w:hRule="exact" w:val="288"/>
        </w:trPr>
        <w:tc>
          <w:tcPr>
            <w:tcW w:w="829" w:type="pct"/>
            <w:hideMark/>
          </w:tcPr>
          <w:p w14:paraId="6650D7D2" w14:textId="77777777" w:rsidR="008105B1" w:rsidRPr="006819B4" w:rsidRDefault="008105B1" w:rsidP="00CE562A">
            <w:pPr>
              <w:spacing w:line="276" w:lineRule="auto"/>
              <w:jc w:val="center"/>
              <w:rPr>
                <w:rFonts w:ascii="IBM Plex Sans" w:hAnsi="IBM Plex Sans" w:cs="Open Sans"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  <w:lang w:val="es"/>
              </w:rPr>
              <w:t>JAVA J2EE</w:t>
            </w:r>
          </w:p>
        </w:tc>
        <w:tc>
          <w:tcPr>
            <w:tcW w:w="832" w:type="pct"/>
          </w:tcPr>
          <w:p w14:paraId="46747CA3" w14:textId="2F72C43C" w:rsidR="008105B1" w:rsidRPr="006819B4" w:rsidRDefault="00B32E6E" w:rsidP="00CE562A">
            <w:pPr>
              <w:spacing w:line="276" w:lineRule="auto"/>
              <w:jc w:val="center"/>
              <w:rPr>
                <w:rFonts w:ascii="IBM Plex Sans" w:hAnsi="IBM Plex Sans" w:cs="Open Sans"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  <w:lang w:val="es"/>
              </w:rPr>
              <w:t>Python</w:t>
            </w:r>
          </w:p>
        </w:tc>
        <w:tc>
          <w:tcPr>
            <w:tcW w:w="809" w:type="pct"/>
            <w:hideMark/>
          </w:tcPr>
          <w:p w14:paraId="7DDE61E3" w14:textId="687F99B4" w:rsidR="008105B1" w:rsidRPr="006819B4" w:rsidRDefault="00B32E6E" w:rsidP="00CE562A">
            <w:pPr>
              <w:spacing w:line="276" w:lineRule="auto"/>
              <w:jc w:val="center"/>
              <w:rPr>
                <w:rFonts w:ascii="IBM Plex Sans" w:hAnsi="IBM Plex Sans" w:cs="Open Sans"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  <w:lang w:val="es"/>
              </w:rPr>
              <w:t>Lenguaje</w:t>
            </w:r>
            <w:r w:rsidR="008105B1">
              <w:rPr>
                <w:color w:val="000000"/>
                <w:sz w:val="18"/>
                <w:szCs w:val="18"/>
                <w:lang w:val="es"/>
              </w:rPr>
              <w:t xml:space="preserve"> C</w:t>
            </w:r>
          </w:p>
        </w:tc>
        <w:tc>
          <w:tcPr>
            <w:tcW w:w="858" w:type="pct"/>
          </w:tcPr>
          <w:p w14:paraId="575E3826" w14:textId="77777777" w:rsidR="008105B1" w:rsidRPr="006819B4" w:rsidRDefault="008105B1" w:rsidP="00CE562A">
            <w:pPr>
              <w:spacing w:line="276" w:lineRule="auto"/>
              <w:jc w:val="center"/>
              <w:rPr>
                <w:rFonts w:ascii="IBM Plex Sans" w:hAnsi="IBM Plex Sans" w:cs="Open Sans"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  <w:lang w:val="es"/>
              </w:rPr>
              <w:t>Ingeniero de Datos</w:t>
            </w:r>
          </w:p>
        </w:tc>
        <w:tc>
          <w:tcPr>
            <w:tcW w:w="827" w:type="pct"/>
            <w:hideMark/>
          </w:tcPr>
          <w:p w14:paraId="549CFF37" w14:textId="77777777" w:rsidR="008105B1" w:rsidRPr="006819B4" w:rsidRDefault="008105B1" w:rsidP="00CE562A">
            <w:pPr>
              <w:spacing w:line="276" w:lineRule="auto"/>
              <w:jc w:val="center"/>
              <w:rPr>
                <w:rFonts w:ascii="IBM Plex Sans" w:hAnsi="IBM Plex Sans" w:cs="Open Sans"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  <w:lang w:val="es"/>
              </w:rPr>
              <w:t>Talend</w:t>
            </w:r>
          </w:p>
        </w:tc>
        <w:tc>
          <w:tcPr>
            <w:tcW w:w="845" w:type="pct"/>
          </w:tcPr>
          <w:p w14:paraId="25F7D306" w14:textId="77777777" w:rsidR="008105B1" w:rsidRPr="006819B4" w:rsidRDefault="008105B1" w:rsidP="00CE562A">
            <w:pPr>
              <w:spacing w:line="276" w:lineRule="auto"/>
              <w:jc w:val="center"/>
              <w:rPr>
                <w:rFonts w:ascii="IBM Plex Sans" w:hAnsi="IBM Plex Sans" w:cs="Open Sans"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  <w:lang w:val="es"/>
              </w:rPr>
              <w:t>Dba</w:t>
            </w:r>
          </w:p>
        </w:tc>
      </w:tr>
      <w:tr w:rsidR="008105B1" w:rsidRPr="006819B4" w14:paraId="72B06331" w14:textId="77777777" w:rsidTr="00CE562A">
        <w:trPr>
          <w:trHeight w:hRule="exact" w:val="288"/>
        </w:trPr>
        <w:tc>
          <w:tcPr>
            <w:tcW w:w="829" w:type="pct"/>
            <w:hideMark/>
          </w:tcPr>
          <w:p w14:paraId="29C8E071" w14:textId="77777777" w:rsidR="008105B1" w:rsidRPr="006819B4" w:rsidRDefault="008105B1" w:rsidP="00CE562A">
            <w:pPr>
              <w:spacing w:line="276" w:lineRule="auto"/>
              <w:jc w:val="center"/>
              <w:rPr>
                <w:rFonts w:ascii="IBM Plex Sans" w:hAnsi="IBM Plex Sans" w:cs="Open Sans"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  <w:lang w:val="es"/>
              </w:rPr>
              <w:t>STRUTS</w:t>
            </w:r>
          </w:p>
        </w:tc>
        <w:tc>
          <w:tcPr>
            <w:tcW w:w="832" w:type="pct"/>
          </w:tcPr>
          <w:p w14:paraId="1A572333" w14:textId="77777777" w:rsidR="008105B1" w:rsidRPr="006819B4" w:rsidRDefault="008105B1" w:rsidP="00CE562A">
            <w:pPr>
              <w:spacing w:line="276" w:lineRule="auto"/>
              <w:jc w:val="center"/>
              <w:rPr>
                <w:rFonts w:ascii="IBM Plex Sans" w:hAnsi="IBM Plex Sans" w:cs="Open Sans"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  <w:lang w:val="es"/>
              </w:rPr>
              <w:t>Django</w:t>
            </w:r>
          </w:p>
        </w:tc>
        <w:tc>
          <w:tcPr>
            <w:tcW w:w="809" w:type="pct"/>
            <w:hideMark/>
          </w:tcPr>
          <w:p w14:paraId="1BEE0E55" w14:textId="77777777" w:rsidR="008105B1" w:rsidRPr="006819B4" w:rsidRDefault="008105B1" w:rsidP="00CE562A">
            <w:pPr>
              <w:spacing w:line="276" w:lineRule="auto"/>
              <w:jc w:val="center"/>
              <w:rPr>
                <w:rFonts w:ascii="IBM Plex Sans" w:hAnsi="IBM Plex Sans" w:cs="Open Sans"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  <w:lang w:val="es"/>
              </w:rPr>
              <w:t>C# C++ Lang</w:t>
            </w:r>
          </w:p>
        </w:tc>
        <w:tc>
          <w:tcPr>
            <w:tcW w:w="858" w:type="pct"/>
          </w:tcPr>
          <w:p w14:paraId="16A88C34" w14:textId="77777777" w:rsidR="008105B1" w:rsidRPr="006819B4" w:rsidRDefault="008105B1" w:rsidP="00CE562A">
            <w:pPr>
              <w:spacing w:line="276" w:lineRule="auto"/>
              <w:jc w:val="center"/>
              <w:rPr>
                <w:rFonts w:ascii="IBM Plex Sans" w:hAnsi="IBM Plex Sans" w:cs="Open Sans"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  <w:lang w:val="es"/>
              </w:rPr>
              <w:t>Integración de SSIS</w:t>
            </w:r>
          </w:p>
        </w:tc>
        <w:tc>
          <w:tcPr>
            <w:tcW w:w="827" w:type="pct"/>
            <w:hideMark/>
          </w:tcPr>
          <w:p w14:paraId="5B1758A4" w14:textId="77777777" w:rsidR="008105B1" w:rsidRPr="006819B4" w:rsidRDefault="008105B1" w:rsidP="00CE562A">
            <w:pPr>
              <w:spacing w:line="276" w:lineRule="auto"/>
              <w:jc w:val="center"/>
              <w:rPr>
                <w:rFonts w:ascii="IBM Plex Sans" w:hAnsi="IBM Plex Sans" w:cs="Open Sans"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  <w:lang w:val="es"/>
              </w:rPr>
              <w:t>DataStage</w:t>
            </w:r>
          </w:p>
        </w:tc>
        <w:tc>
          <w:tcPr>
            <w:tcW w:w="845" w:type="pct"/>
          </w:tcPr>
          <w:p w14:paraId="29B07CCC" w14:textId="02387E30" w:rsidR="008105B1" w:rsidRPr="006819B4" w:rsidRDefault="008105B1" w:rsidP="00CE562A">
            <w:pPr>
              <w:spacing w:line="276" w:lineRule="auto"/>
              <w:jc w:val="center"/>
              <w:rPr>
                <w:rFonts w:ascii="IBM Plex Sans" w:hAnsi="IBM Plex Sans" w:cs="Open Sans"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  <w:lang w:val="es"/>
              </w:rPr>
              <w:t>SQL</w:t>
            </w:r>
          </w:p>
        </w:tc>
      </w:tr>
      <w:tr w:rsidR="008105B1" w:rsidRPr="006819B4" w14:paraId="32FF0011" w14:textId="77777777" w:rsidTr="00CE562A">
        <w:trPr>
          <w:trHeight w:hRule="exact" w:val="288"/>
        </w:trPr>
        <w:tc>
          <w:tcPr>
            <w:tcW w:w="829" w:type="pct"/>
            <w:hideMark/>
          </w:tcPr>
          <w:p w14:paraId="73DA3AC5" w14:textId="77777777" w:rsidR="008105B1" w:rsidRPr="006819B4" w:rsidRDefault="008105B1" w:rsidP="00CE562A">
            <w:pPr>
              <w:spacing w:line="276" w:lineRule="auto"/>
              <w:jc w:val="center"/>
              <w:rPr>
                <w:rFonts w:ascii="IBM Plex Sans" w:hAnsi="IBM Plex Sans" w:cs="Open Sans"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  <w:lang w:val="es"/>
              </w:rPr>
              <w:t>.HTML</w:t>
            </w:r>
          </w:p>
        </w:tc>
        <w:tc>
          <w:tcPr>
            <w:tcW w:w="832" w:type="pct"/>
          </w:tcPr>
          <w:p w14:paraId="160D8E08" w14:textId="11EF32FC" w:rsidR="008105B1" w:rsidRPr="006819B4" w:rsidRDefault="00B32E6E" w:rsidP="00CE562A">
            <w:pPr>
              <w:spacing w:line="276" w:lineRule="auto"/>
              <w:jc w:val="center"/>
              <w:rPr>
                <w:rFonts w:ascii="IBM Plex Sans" w:hAnsi="IBM Plex Sans" w:cs="Open Sans"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  <w:lang w:val="es"/>
              </w:rPr>
              <w:t>Flask</w:t>
            </w:r>
          </w:p>
        </w:tc>
        <w:tc>
          <w:tcPr>
            <w:tcW w:w="809" w:type="pct"/>
            <w:hideMark/>
          </w:tcPr>
          <w:p w14:paraId="210E8321" w14:textId="77777777" w:rsidR="008105B1" w:rsidRPr="006819B4" w:rsidRDefault="008105B1" w:rsidP="00CE562A">
            <w:pPr>
              <w:spacing w:line="276" w:lineRule="auto"/>
              <w:jc w:val="center"/>
              <w:rPr>
                <w:rFonts w:ascii="IBM Plex Sans" w:hAnsi="IBM Plex Sans" w:cs="Open Sans"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  <w:lang w:val="es"/>
              </w:rPr>
              <w:t>Visual Basic</w:t>
            </w:r>
          </w:p>
        </w:tc>
        <w:tc>
          <w:tcPr>
            <w:tcW w:w="858" w:type="pct"/>
          </w:tcPr>
          <w:p w14:paraId="44C941A2" w14:textId="77777777" w:rsidR="008105B1" w:rsidRPr="006819B4" w:rsidRDefault="008105B1" w:rsidP="00CE562A">
            <w:pPr>
              <w:spacing w:line="276" w:lineRule="auto"/>
              <w:jc w:val="center"/>
              <w:rPr>
                <w:rFonts w:ascii="IBM Plex Sans" w:hAnsi="IBM Plex Sans" w:cs="Open Sans"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  <w:lang w:val="es"/>
              </w:rPr>
              <w:t>PowerCenter</w:t>
            </w:r>
          </w:p>
        </w:tc>
        <w:tc>
          <w:tcPr>
            <w:tcW w:w="827" w:type="pct"/>
            <w:hideMark/>
          </w:tcPr>
          <w:p w14:paraId="77E7C9FA" w14:textId="38AD7E01" w:rsidR="008105B1" w:rsidRPr="006819B4" w:rsidRDefault="00B32E6E" w:rsidP="00CE562A">
            <w:pPr>
              <w:spacing w:line="276" w:lineRule="auto"/>
              <w:jc w:val="center"/>
              <w:rPr>
                <w:rFonts w:ascii="IBM Plex Sans" w:hAnsi="IBM Plex Sans" w:cs="Open Sans"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  <w:lang w:val="es"/>
              </w:rPr>
              <w:t xml:space="preserve">Testing </w:t>
            </w:r>
            <w:r w:rsidR="008105B1">
              <w:rPr>
                <w:color w:val="000000"/>
                <w:sz w:val="18"/>
                <w:szCs w:val="18"/>
                <w:lang w:val="es"/>
              </w:rPr>
              <w:t>AirFlow</w:t>
            </w:r>
          </w:p>
        </w:tc>
        <w:tc>
          <w:tcPr>
            <w:tcW w:w="845" w:type="pct"/>
          </w:tcPr>
          <w:p w14:paraId="123C6BC4" w14:textId="2702E498" w:rsidR="008105B1" w:rsidRPr="006819B4" w:rsidRDefault="00B32E6E" w:rsidP="00CE562A">
            <w:pPr>
              <w:spacing w:line="276" w:lineRule="auto"/>
              <w:jc w:val="center"/>
              <w:rPr>
                <w:rFonts w:ascii="IBM Plex Sans" w:hAnsi="IBM Plex Sans" w:cs="Open Sans"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  <w:lang w:val="es"/>
              </w:rPr>
              <w:t>Analysis Services</w:t>
            </w:r>
          </w:p>
        </w:tc>
      </w:tr>
      <w:tr w:rsidR="008105B1" w:rsidRPr="006819B4" w14:paraId="3CD13B6F" w14:textId="77777777" w:rsidTr="00CE562A">
        <w:trPr>
          <w:trHeight w:hRule="exact" w:val="288"/>
        </w:trPr>
        <w:tc>
          <w:tcPr>
            <w:tcW w:w="829" w:type="pct"/>
            <w:hideMark/>
          </w:tcPr>
          <w:p w14:paraId="7BB2590D" w14:textId="77777777" w:rsidR="008105B1" w:rsidRPr="006819B4" w:rsidRDefault="008105B1" w:rsidP="00CE562A">
            <w:pPr>
              <w:spacing w:line="276" w:lineRule="auto"/>
              <w:jc w:val="center"/>
              <w:rPr>
                <w:rFonts w:ascii="IBM Plex Sans" w:hAnsi="IBM Plex Sans" w:cs="Open Sans"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  <w:lang w:val="es"/>
              </w:rPr>
              <w:t>Javascript</w:t>
            </w:r>
          </w:p>
        </w:tc>
        <w:tc>
          <w:tcPr>
            <w:tcW w:w="832" w:type="pct"/>
          </w:tcPr>
          <w:p w14:paraId="040F2F81" w14:textId="5D2580B2" w:rsidR="008105B1" w:rsidRPr="006819B4" w:rsidRDefault="00B32E6E" w:rsidP="00CE562A">
            <w:pPr>
              <w:spacing w:line="276" w:lineRule="auto"/>
              <w:jc w:val="center"/>
              <w:rPr>
                <w:rFonts w:ascii="IBM Plex Sans" w:hAnsi="IBM Plex Sans" w:cs="Open Sans"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  <w:lang w:val="es"/>
              </w:rPr>
              <w:t>BeautifulSoap</w:t>
            </w:r>
          </w:p>
        </w:tc>
        <w:tc>
          <w:tcPr>
            <w:tcW w:w="809" w:type="pct"/>
            <w:hideMark/>
          </w:tcPr>
          <w:p w14:paraId="559E0B01" w14:textId="77777777" w:rsidR="008105B1" w:rsidRPr="006819B4" w:rsidRDefault="008105B1" w:rsidP="00CE562A">
            <w:pPr>
              <w:spacing w:line="276" w:lineRule="auto"/>
              <w:jc w:val="center"/>
              <w:rPr>
                <w:rFonts w:ascii="IBM Plex Sans" w:hAnsi="IBM Plex Sans" w:cs="Open Sans"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  <w:lang w:val="es"/>
              </w:rPr>
              <w:t>Powershell</w:t>
            </w:r>
          </w:p>
        </w:tc>
        <w:tc>
          <w:tcPr>
            <w:tcW w:w="858" w:type="pct"/>
          </w:tcPr>
          <w:p w14:paraId="2B190679" w14:textId="72C7ACA6" w:rsidR="008105B1" w:rsidRPr="006819B4" w:rsidRDefault="008105B1" w:rsidP="00CE562A">
            <w:pPr>
              <w:spacing w:line="276" w:lineRule="auto"/>
              <w:jc w:val="center"/>
              <w:rPr>
                <w:rFonts w:ascii="IBM Plex Sans" w:hAnsi="IBM Plex Sans" w:cs="Open Sans"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  <w:lang w:val="es"/>
              </w:rPr>
              <w:t xml:space="preserve"> </w:t>
            </w:r>
            <w:r w:rsidRPr="00B32E6E">
              <w:rPr>
                <w:sz w:val="18"/>
                <w:szCs w:val="18"/>
                <w:lang w:val="es"/>
              </w:rPr>
              <w:t>DataFactory</w:t>
            </w:r>
          </w:p>
        </w:tc>
        <w:tc>
          <w:tcPr>
            <w:tcW w:w="827" w:type="pct"/>
            <w:hideMark/>
          </w:tcPr>
          <w:p w14:paraId="7A1A1304" w14:textId="77777777" w:rsidR="008105B1" w:rsidRPr="006819B4" w:rsidRDefault="008105B1" w:rsidP="00CE562A">
            <w:pPr>
              <w:spacing w:line="276" w:lineRule="auto"/>
              <w:jc w:val="center"/>
              <w:rPr>
                <w:rFonts w:ascii="IBM Plex Sans" w:hAnsi="IBM Plex Sans" w:cs="Open Sans"/>
                <w:color w:val="000000"/>
                <w:sz w:val="18"/>
                <w:szCs w:val="18"/>
              </w:rPr>
            </w:pPr>
            <w:r w:rsidRPr="00B32E6E">
              <w:rPr>
                <w:color w:val="000000"/>
                <w:sz w:val="16"/>
                <w:szCs w:val="16"/>
                <w:lang w:val="es"/>
              </w:rPr>
              <w:t>Herramientas</w:t>
            </w:r>
            <w:r>
              <w:rPr>
                <w:color w:val="000000"/>
                <w:sz w:val="18"/>
                <w:szCs w:val="18"/>
                <w:lang w:val="es"/>
              </w:rPr>
              <w:t xml:space="preserve"> </w:t>
            </w:r>
            <w:r w:rsidRPr="00B32E6E">
              <w:rPr>
                <w:color w:val="000000"/>
                <w:sz w:val="14"/>
                <w:szCs w:val="14"/>
                <w:lang w:val="es"/>
              </w:rPr>
              <w:t>PHP</w:t>
            </w:r>
            <w:r>
              <w:rPr>
                <w:color w:val="000000"/>
                <w:sz w:val="18"/>
                <w:szCs w:val="18"/>
                <w:lang w:val="es"/>
              </w:rPr>
              <w:t>-GEO</w:t>
            </w:r>
          </w:p>
        </w:tc>
        <w:tc>
          <w:tcPr>
            <w:tcW w:w="845" w:type="pct"/>
          </w:tcPr>
          <w:p w14:paraId="55587018" w14:textId="77777777" w:rsidR="008105B1" w:rsidRPr="006819B4" w:rsidRDefault="008105B1" w:rsidP="00CE562A">
            <w:pPr>
              <w:spacing w:line="276" w:lineRule="auto"/>
              <w:jc w:val="center"/>
              <w:rPr>
                <w:rFonts w:ascii="IBM Plex Sans" w:hAnsi="IBM Plex Sans" w:cs="Open Sans"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  <w:lang w:val="es"/>
              </w:rPr>
              <w:t>Cubos OLAP</w:t>
            </w:r>
          </w:p>
        </w:tc>
      </w:tr>
      <w:tr w:rsidR="008105B1" w:rsidRPr="006819B4" w14:paraId="138E95DB" w14:textId="77777777" w:rsidTr="006A75B4">
        <w:trPr>
          <w:trHeight w:val="288"/>
        </w:trPr>
        <w:tc>
          <w:tcPr>
            <w:tcW w:w="5000" w:type="pct"/>
            <w:gridSpan w:val="6"/>
            <w:shd w:val="clear" w:color="auto" w:fill="7F7F7F" w:themeFill="text1" w:themeFillTint="80"/>
            <w:vAlign w:val="center"/>
            <w:hideMark/>
          </w:tcPr>
          <w:p w14:paraId="41E1EEAF" w14:textId="77777777" w:rsidR="008105B1" w:rsidRPr="006819B4" w:rsidRDefault="008105B1" w:rsidP="00CE562A">
            <w:pPr>
              <w:spacing w:line="276" w:lineRule="auto"/>
              <w:jc w:val="center"/>
              <w:rPr>
                <w:rFonts w:ascii="IBM Plex Sans" w:hAnsi="IBM Plex Sans" w:cs="Open Sans"/>
                <w:b/>
                <w:color w:val="002060"/>
                <w:sz w:val="18"/>
                <w:szCs w:val="18"/>
              </w:rPr>
            </w:pPr>
            <w:r w:rsidRPr="00CB4BA7">
              <w:rPr>
                <w:b/>
                <w:color w:val="000000" w:themeColor="text1"/>
                <w:sz w:val="18"/>
                <w:szCs w:val="18"/>
                <w:lang w:val="es"/>
              </w:rPr>
              <w:t>Bases</w:t>
            </w:r>
          </w:p>
        </w:tc>
      </w:tr>
      <w:tr w:rsidR="008105B1" w:rsidRPr="006819B4" w14:paraId="3A79B43A" w14:textId="77777777" w:rsidTr="00CE562A">
        <w:trPr>
          <w:trHeight w:hRule="exact" w:val="288"/>
        </w:trPr>
        <w:tc>
          <w:tcPr>
            <w:tcW w:w="829" w:type="pct"/>
            <w:hideMark/>
          </w:tcPr>
          <w:p w14:paraId="6017A3B6" w14:textId="77777777" w:rsidR="008105B1" w:rsidRPr="006819B4" w:rsidRDefault="008105B1" w:rsidP="00CE562A">
            <w:pPr>
              <w:spacing w:line="276" w:lineRule="auto"/>
              <w:jc w:val="center"/>
              <w:rPr>
                <w:rFonts w:ascii="IBM Plex Sans" w:hAnsi="IBM Plex Sans" w:cs="Open Sans"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  <w:lang w:val="es"/>
              </w:rPr>
              <w:t>SQL Server</w:t>
            </w:r>
          </w:p>
        </w:tc>
        <w:tc>
          <w:tcPr>
            <w:tcW w:w="832" w:type="pct"/>
          </w:tcPr>
          <w:p w14:paraId="05F05CF4" w14:textId="6956F002" w:rsidR="008105B1" w:rsidRPr="006819B4" w:rsidRDefault="00B32E6E" w:rsidP="00CE562A">
            <w:pPr>
              <w:spacing w:line="276" w:lineRule="auto"/>
              <w:jc w:val="center"/>
              <w:rPr>
                <w:rFonts w:ascii="IBM Plex Sans" w:hAnsi="IBM Plex Sans" w:cs="Open Sans"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  <w:lang w:val="es"/>
              </w:rPr>
              <w:t>Snowflake</w:t>
            </w:r>
          </w:p>
        </w:tc>
        <w:tc>
          <w:tcPr>
            <w:tcW w:w="809" w:type="pct"/>
            <w:hideMark/>
          </w:tcPr>
          <w:p w14:paraId="712ABC54" w14:textId="591F384C" w:rsidR="008105B1" w:rsidRPr="006819B4" w:rsidRDefault="008105B1" w:rsidP="00CE562A">
            <w:pPr>
              <w:spacing w:line="276" w:lineRule="auto"/>
              <w:jc w:val="center"/>
              <w:rPr>
                <w:rFonts w:ascii="IBM Plex Sans" w:hAnsi="IBM Plex Sans" w:cs="Open Sans"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  <w:lang w:val="es"/>
              </w:rPr>
              <w:t>Or</w:t>
            </w:r>
            <w:r w:rsidR="00B32E6E">
              <w:rPr>
                <w:color w:val="000000"/>
                <w:sz w:val="18"/>
                <w:szCs w:val="18"/>
                <w:lang w:val="es"/>
              </w:rPr>
              <w:t>acle</w:t>
            </w:r>
          </w:p>
        </w:tc>
        <w:tc>
          <w:tcPr>
            <w:tcW w:w="858" w:type="pct"/>
          </w:tcPr>
          <w:p w14:paraId="0F87CB7E" w14:textId="77777777" w:rsidR="008105B1" w:rsidRPr="006819B4" w:rsidRDefault="008105B1" w:rsidP="00CE562A">
            <w:pPr>
              <w:spacing w:line="276" w:lineRule="auto"/>
              <w:jc w:val="center"/>
              <w:rPr>
                <w:rFonts w:ascii="IBM Plex Sans" w:hAnsi="IBM Plex Sans" w:cs="Open Sans"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  <w:lang w:val="es"/>
              </w:rPr>
              <w:t>Teradata</w:t>
            </w:r>
          </w:p>
        </w:tc>
        <w:tc>
          <w:tcPr>
            <w:tcW w:w="827" w:type="pct"/>
            <w:hideMark/>
          </w:tcPr>
          <w:p w14:paraId="679666AE" w14:textId="77777777" w:rsidR="008105B1" w:rsidRPr="006819B4" w:rsidRDefault="008105B1" w:rsidP="00CE562A">
            <w:pPr>
              <w:spacing w:line="276" w:lineRule="auto"/>
              <w:jc w:val="center"/>
              <w:rPr>
                <w:rFonts w:ascii="IBM Plex Sans" w:hAnsi="IBM Plex Sans" w:cs="Open Sans"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  <w:lang w:val="es"/>
              </w:rPr>
              <w:t>PostgreSQL</w:t>
            </w:r>
          </w:p>
        </w:tc>
        <w:tc>
          <w:tcPr>
            <w:tcW w:w="845" w:type="pct"/>
          </w:tcPr>
          <w:p w14:paraId="0FEE0D1C" w14:textId="77777777" w:rsidR="008105B1" w:rsidRPr="006819B4" w:rsidRDefault="008105B1" w:rsidP="00CE562A">
            <w:pPr>
              <w:spacing w:line="276" w:lineRule="auto"/>
              <w:jc w:val="center"/>
              <w:rPr>
                <w:rFonts w:ascii="IBM Plex Sans" w:hAnsi="IBM Plex Sans" w:cs="Open Sans"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  <w:lang w:val="es"/>
              </w:rPr>
              <w:t>AWS Aurora</w:t>
            </w:r>
          </w:p>
        </w:tc>
      </w:tr>
      <w:tr w:rsidR="008105B1" w:rsidRPr="006819B4" w14:paraId="3483CBB9" w14:textId="77777777" w:rsidTr="006A75B4">
        <w:trPr>
          <w:trHeight w:val="288"/>
        </w:trPr>
        <w:tc>
          <w:tcPr>
            <w:tcW w:w="5000" w:type="pct"/>
            <w:gridSpan w:val="6"/>
            <w:shd w:val="clear" w:color="auto" w:fill="7F7F7F" w:themeFill="text1" w:themeFillTint="80"/>
            <w:vAlign w:val="center"/>
            <w:hideMark/>
          </w:tcPr>
          <w:p w14:paraId="6A03F2BA" w14:textId="77777777" w:rsidR="008105B1" w:rsidRPr="006819B4" w:rsidRDefault="008105B1" w:rsidP="00CE562A">
            <w:pPr>
              <w:spacing w:line="276" w:lineRule="auto"/>
              <w:jc w:val="center"/>
              <w:rPr>
                <w:rFonts w:ascii="IBM Plex Sans" w:hAnsi="IBM Plex Sans" w:cs="Open Sans"/>
                <w:color w:val="002060"/>
                <w:sz w:val="18"/>
                <w:szCs w:val="18"/>
              </w:rPr>
            </w:pPr>
            <w:r w:rsidRPr="00CB4BA7">
              <w:rPr>
                <w:b/>
                <w:color w:val="000000" w:themeColor="text1"/>
                <w:sz w:val="18"/>
                <w:szCs w:val="18"/>
                <w:lang w:val="es"/>
              </w:rPr>
              <w:t>Otros</w:t>
            </w:r>
          </w:p>
        </w:tc>
      </w:tr>
      <w:tr w:rsidR="008105B1" w:rsidRPr="006819B4" w14:paraId="1334050F" w14:textId="77777777" w:rsidTr="00CE562A">
        <w:trPr>
          <w:trHeight w:hRule="exact" w:val="288"/>
        </w:trPr>
        <w:tc>
          <w:tcPr>
            <w:tcW w:w="829" w:type="pct"/>
            <w:hideMark/>
          </w:tcPr>
          <w:p w14:paraId="3F2B3F3D" w14:textId="70622AF7" w:rsidR="008105B1" w:rsidRPr="006819B4" w:rsidRDefault="007A13A4" w:rsidP="00CE562A">
            <w:pPr>
              <w:spacing w:line="276" w:lineRule="auto"/>
              <w:jc w:val="center"/>
              <w:rPr>
                <w:rFonts w:ascii="IBM Plex Sans" w:hAnsi="IBM Plex Sans" w:cs="Open Sans"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  <w:lang w:val="es"/>
              </w:rPr>
              <w:t>Scrapers</w:t>
            </w:r>
          </w:p>
        </w:tc>
        <w:tc>
          <w:tcPr>
            <w:tcW w:w="832" w:type="pct"/>
          </w:tcPr>
          <w:p w14:paraId="7925E87D" w14:textId="32DEECE5" w:rsidR="008105B1" w:rsidRPr="006819B4" w:rsidRDefault="007A13A4" w:rsidP="00CE562A">
            <w:pPr>
              <w:spacing w:line="276" w:lineRule="auto"/>
              <w:jc w:val="center"/>
              <w:rPr>
                <w:rFonts w:ascii="IBM Plex Sans" w:hAnsi="IBM Plex Sans" w:cs="Open Sans"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  <w:lang w:val="es"/>
              </w:rPr>
              <w:t>Crawlers</w:t>
            </w:r>
          </w:p>
        </w:tc>
        <w:tc>
          <w:tcPr>
            <w:tcW w:w="809" w:type="pct"/>
            <w:hideMark/>
          </w:tcPr>
          <w:p w14:paraId="3E5501BD" w14:textId="77777777" w:rsidR="008105B1" w:rsidRPr="006819B4" w:rsidRDefault="008105B1" w:rsidP="00CE562A">
            <w:pPr>
              <w:spacing w:line="276" w:lineRule="auto"/>
              <w:jc w:val="center"/>
              <w:rPr>
                <w:rFonts w:ascii="IBM Plex Sans" w:hAnsi="IBM Plex Sans" w:cs="Open Sans"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  <w:lang w:val="es"/>
              </w:rPr>
              <w:t>Bots de voz</w:t>
            </w:r>
          </w:p>
        </w:tc>
        <w:tc>
          <w:tcPr>
            <w:tcW w:w="858" w:type="pct"/>
          </w:tcPr>
          <w:p w14:paraId="5E309317" w14:textId="7A1A9E78" w:rsidR="008105B1" w:rsidRPr="006819B4" w:rsidRDefault="007A13A4" w:rsidP="00CE562A">
            <w:pPr>
              <w:spacing w:line="276" w:lineRule="auto"/>
              <w:jc w:val="center"/>
              <w:rPr>
                <w:rFonts w:ascii="IBM Plex Sans" w:hAnsi="IBM Plex Sans" w:cs="Open Sans"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  <w:lang w:val="es"/>
              </w:rPr>
              <w:t>R</w:t>
            </w:r>
            <w:r w:rsidR="008105B1">
              <w:rPr>
                <w:color w:val="000000"/>
                <w:sz w:val="18"/>
                <w:szCs w:val="18"/>
                <w:lang w:val="es"/>
              </w:rPr>
              <w:t>econoc</w:t>
            </w:r>
            <w:r>
              <w:rPr>
                <w:color w:val="000000"/>
                <w:sz w:val="18"/>
                <w:szCs w:val="18"/>
                <w:lang w:val="es"/>
              </w:rPr>
              <w:t>imiento voz</w:t>
            </w:r>
          </w:p>
        </w:tc>
        <w:tc>
          <w:tcPr>
            <w:tcW w:w="827" w:type="pct"/>
            <w:hideMark/>
          </w:tcPr>
          <w:p w14:paraId="0887B49F" w14:textId="77777777" w:rsidR="008105B1" w:rsidRPr="006819B4" w:rsidRDefault="008105B1" w:rsidP="00CE562A">
            <w:pPr>
              <w:spacing w:line="276" w:lineRule="auto"/>
              <w:jc w:val="center"/>
              <w:rPr>
                <w:rFonts w:ascii="IBM Plex Sans" w:hAnsi="IBM Plex Sans" w:cs="Open Sans"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  <w:lang w:val="es"/>
              </w:rPr>
              <w:t>Softaculous</w:t>
            </w:r>
          </w:p>
        </w:tc>
        <w:tc>
          <w:tcPr>
            <w:tcW w:w="845" w:type="pct"/>
          </w:tcPr>
          <w:p w14:paraId="5928F461" w14:textId="77777777" w:rsidR="008105B1" w:rsidRPr="006819B4" w:rsidRDefault="008105B1" w:rsidP="00CE562A">
            <w:pPr>
              <w:spacing w:line="276" w:lineRule="auto"/>
              <w:jc w:val="center"/>
              <w:rPr>
                <w:rFonts w:ascii="IBM Plex Sans" w:hAnsi="IBM Plex Sans" w:cs="Open Sans"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  <w:lang w:val="es"/>
              </w:rPr>
              <w:t>UIPATH</w:t>
            </w:r>
          </w:p>
        </w:tc>
      </w:tr>
      <w:tr w:rsidR="008105B1" w:rsidRPr="006819B4" w14:paraId="4EBCB11F" w14:textId="77777777" w:rsidTr="00CE562A">
        <w:trPr>
          <w:trHeight w:hRule="exact" w:val="288"/>
        </w:trPr>
        <w:tc>
          <w:tcPr>
            <w:tcW w:w="829" w:type="pct"/>
            <w:hideMark/>
          </w:tcPr>
          <w:p w14:paraId="4DB2BF6E" w14:textId="5EFA198B" w:rsidR="008105B1" w:rsidRPr="006819B4" w:rsidRDefault="008105B1" w:rsidP="00CE562A">
            <w:pPr>
              <w:spacing w:line="276" w:lineRule="auto"/>
              <w:jc w:val="center"/>
              <w:rPr>
                <w:rFonts w:ascii="IBM Plex Sans" w:hAnsi="IBM Plex Sans" w:cs="Open Sans"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  <w:lang w:val="es"/>
              </w:rPr>
              <w:t>Distribu</w:t>
            </w:r>
            <w:r w:rsidR="007A13A4">
              <w:rPr>
                <w:color w:val="000000"/>
                <w:sz w:val="18"/>
                <w:szCs w:val="18"/>
                <w:lang w:val="es"/>
              </w:rPr>
              <w:t>ting</w:t>
            </w:r>
            <w:r>
              <w:rPr>
                <w:color w:val="000000"/>
                <w:sz w:val="18"/>
                <w:szCs w:val="18"/>
                <w:lang w:val="es"/>
              </w:rPr>
              <w:t xml:space="preserve"> dat</w:t>
            </w:r>
            <w:r w:rsidR="007A13A4">
              <w:rPr>
                <w:color w:val="000000"/>
                <w:sz w:val="18"/>
                <w:szCs w:val="18"/>
                <w:lang w:val="es"/>
              </w:rPr>
              <w:t>a</w:t>
            </w:r>
          </w:p>
        </w:tc>
        <w:tc>
          <w:tcPr>
            <w:tcW w:w="832" w:type="pct"/>
          </w:tcPr>
          <w:p w14:paraId="5D66B487" w14:textId="77777777" w:rsidR="008105B1" w:rsidRPr="006819B4" w:rsidRDefault="008105B1" w:rsidP="00CE562A">
            <w:pPr>
              <w:spacing w:line="276" w:lineRule="auto"/>
              <w:jc w:val="center"/>
              <w:rPr>
                <w:rFonts w:ascii="IBM Plex Sans" w:hAnsi="IBM Plex Sans" w:cs="Open Sans"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  <w:lang w:val="es"/>
              </w:rPr>
              <w:t>AWS EC2</w:t>
            </w:r>
          </w:p>
        </w:tc>
        <w:tc>
          <w:tcPr>
            <w:tcW w:w="809" w:type="pct"/>
            <w:hideMark/>
          </w:tcPr>
          <w:p w14:paraId="48288984" w14:textId="77777777" w:rsidR="008105B1" w:rsidRPr="006819B4" w:rsidRDefault="008105B1" w:rsidP="00CE562A">
            <w:pPr>
              <w:spacing w:line="276" w:lineRule="auto"/>
              <w:jc w:val="center"/>
              <w:rPr>
                <w:rFonts w:ascii="IBM Plex Sans" w:hAnsi="IBM Plex Sans" w:cs="Open Sans"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  <w:lang w:val="es"/>
              </w:rPr>
              <w:t>AWS S3</w:t>
            </w:r>
          </w:p>
        </w:tc>
        <w:tc>
          <w:tcPr>
            <w:tcW w:w="858" w:type="pct"/>
          </w:tcPr>
          <w:p w14:paraId="56306B10" w14:textId="77777777" w:rsidR="008105B1" w:rsidRPr="006819B4" w:rsidRDefault="008105B1" w:rsidP="00CE562A">
            <w:pPr>
              <w:spacing w:line="276" w:lineRule="auto"/>
              <w:jc w:val="center"/>
              <w:rPr>
                <w:rFonts w:ascii="IBM Plex Sans" w:hAnsi="IBM Plex Sans" w:cs="Open Sans"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  <w:lang w:val="es"/>
              </w:rPr>
              <w:t>-</w:t>
            </w:r>
          </w:p>
        </w:tc>
        <w:tc>
          <w:tcPr>
            <w:tcW w:w="827" w:type="pct"/>
            <w:hideMark/>
          </w:tcPr>
          <w:p w14:paraId="1A88240D" w14:textId="77777777" w:rsidR="008105B1" w:rsidRPr="006819B4" w:rsidRDefault="008105B1" w:rsidP="00CE562A">
            <w:pPr>
              <w:spacing w:line="276" w:lineRule="auto"/>
              <w:jc w:val="center"/>
              <w:rPr>
                <w:rFonts w:ascii="IBM Plex Sans" w:hAnsi="IBM Plex Sans" w:cs="Open Sans"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  <w:lang w:val="es"/>
              </w:rPr>
              <w:t>-</w:t>
            </w:r>
          </w:p>
        </w:tc>
        <w:tc>
          <w:tcPr>
            <w:tcW w:w="845" w:type="pct"/>
          </w:tcPr>
          <w:p w14:paraId="73DBB507" w14:textId="77777777" w:rsidR="008105B1" w:rsidRPr="006819B4" w:rsidRDefault="008105B1" w:rsidP="00CE562A">
            <w:pPr>
              <w:spacing w:line="276" w:lineRule="auto"/>
              <w:jc w:val="center"/>
              <w:rPr>
                <w:rFonts w:ascii="IBM Plex Sans" w:hAnsi="IBM Plex Sans" w:cs="Open Sans"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  <w:lang w:val="es"/>
              </w:rPr>
              <w:t>Automatización</w:t>
            </w:r>
          </w:p>
        </w:tc>
      </w:tr>
      <w:tr w:rsidR="008105B1" w:rsidRPr="006819B4" w14:paraId="3B69F87A" w14:textId="77777777" w:rsidTr="006A75B4">
        <w:trPr>
          <w:trHeight w:val="288"/>
        </w:trPr>
        <w:tc>
          <w:tcPr>
            <w:tcW w:w="5000" w:type="pct"/>
            <w:gridSpan w:val="6"/>
            <w:shd w:val="clear" w:color="auto" w:fill="7F7F7F" w:themeFill="text1" w:themeFillTint="80"/>
            <w:vAlign w:val="center"/>
            <w:hideMark/>
          </w:tcPr>
          <w:p w14:paraId="37E3DB89" w14:textId="5749B6C4" w:rsidR="008105B1" w:rsidRPr="00CB4BA7" w:rsidRDefault="00AA3AF7" w:rsidP="00CE562A">
            <w:pPr>
              <w:spacing w:line="276" w:lineRule="auto"/>
              <w:jc w:val="center"/>
              <w:rPr>
                <w:rStyle w:val="SkillColour"/>
                <w:rFonts w:ascii="IBM Plex Sans" w:hAnsi="IBM Plex Sans" w:cs="Open Sans"/>
                <w:b/>
                <w:color w:val="000000" w:themeColor="text1"/>
                <w:sz w:val="18"/>
                <w:szCs w:val="18"/>
              </w:rPr>
            </w:pPr>
            <w:r>
              <w:rPr>
                <w:b/>
                <w:color w:val="000000" w:themeColor="text1"/>
                <w:sz w:val="18"/>
                <w:szCs w:val="18"/>
                <w:lang w:val="es"/>
              </w:rPr>
              <w:t>Idiomas</w:t>
            </w:r>
          </w:p>
        </w:tc>
      </w:tr>
      <w:tr w:rsidR="008105B1" w:rsidRPr="000F18E1" w14:paraId="7DEB11E0" w14:textId="77777777" w:rsidTr="00CE562A">
        <w:trPr>
          <w:trHeight w:val="444"/>
        </w:trPr>
        <w:tc>
          <w:tcPr>
            <w:tcW w:w="5000" w:type="pct"/>
            <w:gridSpan w:val="6"/>
            <w:vAlign w:val="bottom"/>
            <w:hideMark/>
          </w:tcPr>
          <w:p w14:paraId="6B6E34C3" w14:textId="7F39594B" w:rsidR="008105B1" w:rsidRPr="000F18E1" w:rsidRDefault="00AA3AF7" w:rsidP="00CE562A">
            <w:pPr>
              <w:spacing w:line="276" w:lineRule="auto"/>
              <w:jc w:val="center"/>
              <w:rPr>
                <w:rFonts w:ascii="IBM Plex Sans" w:hAnsi="IBM Plex Sans" w:cs="Open Sans"/>
                <w:b/>
                <w:bCs/>
                <w:color w:val="000000"/>
                <w:sz w:val="18"/>
                <w:szCs w:val="18"/>
                <w:lang w:val="es-419"/>
              </w:rPr>
            </w:pPr>
            <w:r w:rsidRPr="002B771E">
              <w:rPr>
                <w:b/>
                <w:bCs/>
                <w:color w:val="000000"/>
                <w:sz w:val="18"/>
                <w:szCs w:val="18"/>
                <w:lang w:val="es"/>
              </w:rPr>
              <w:t xml:space="preserve">Español nativo, inglés intermedio </w:t>
            </w:r>
            <w:r w:rsidRPr="002B771E">
              <w:rPr>
                <w:color w:val="000000"/>
                <w:sz w:val="18"/>
                <w:szCs w:val="18"/>
                <w:lang w:val="es"/>
              </w:rPr>
              <w:t>moviéndose a</w:t>
            </w:r>
            <w:r w:rsidRPr="002B771E">
              <w:rPr>
                <w:b/>
                <w:bCs/>
                <w:color w:val="000000"/>
                <w:sz w:val="18"/>
                <w:szCs w:val="18"/>
                <w:lang w:val="es"/>
              </w:rPr>
              <w:t xml:space="preserve"> avanzado.</w:t>
            </w:r>
          </w:p>
        </w:tc>
      </w:tr>
    </w:tbl>
    <w:p w14:paraId="0461DF7D" w14:textId="419A6752" w:rsidR="008105B1" w:rsidRPr="000F18E1" w:rsidRDefault="00735AF0">
      <w:pPr>
        <w:rPr>
          <w:rFonts w:ascii="IBM Plex Sans" w:eastAsiaTheme="majorEastAsia" w:hAnsi="IBM Plex Sans" w:cs="Open Sans"/>
          <w:b/>
          <w:bCs/>
          <w:color w:val="7030A0"/>
          <w:lang w:val="es-419"/>
        </w:rPr>
      </w:pPr>
      <w:r>
        <w:rPr>
          <w:noProof/>
          <w:sz w:val="20"/>
          <w:lang w:val="e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CD603CE" wp14:editId="5302B0CE">
                <wp:simplePos x="0" y="0"/>
                <wp:positionH relativeFrom="column">
                  <wp:posOffset>-146050</wp:posOffset>
                </wp:positionH>
                <wp:positionV relativeFrom="paragraph">
                  <wp:posOffset>838200</wp:posOffset>
                </wp:positionV>
                <wp:extent cx="7048500" cy="45719"/>
                <wp:effectExtent l="0" t="0" r="19050" b="12065"/>
                <wp:wrapNone/>
                <wp:docPr id="22" name="Rectá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0" cy="457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rect id="Rectángulo 22" style="position:absolute;margin-left:-11.5pt;margin-top:66pt;width:555pt;height:3.6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spid="_x0000_s1026" fillcolor="#4472c4 [3204]" strokecolor="#1f3763 [1604]" strokeweight="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" w14:anchorId="13B3532F"/>
            </w:pict>
          </mc:Fallback>
        </mc:AlternateContent>
      </w:r>
      <w:r w:rsidR="00307A68">
        <w:rPr>
          <w:noProof/>
          <w:sz w:val="20"/>
          <w:lang w:val="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8363D42" wp14:editId="7E07E2F3">
                <wp:simplePos x="0" y="0"/>
                <wp:positionH relativeFrom="column">
                  <wp:posOffset>-139700</wp:posOffset>
                </wp:positionH>
                <wp:positionV relativeFrom="paragraph">
                  <wp:posOffset>1535430</wp:posOffset>
                </wp:positionV>
                <wp:extent cx="7048500" cy="45719"/>
                <wp:effectExtent l="0" t="0" r="19050" b="12065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0" cy="457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rect id="Rectángulo 8" style="position:absolute;margin-left:-11pt;margin-top:120.9pt;width:555pt;height:3.6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spid="_x0000_s1026" fillcolor="#4472c4 [3204]" strokecolor="#1f3763 [1604]" strokeweight="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" w14:anchorId="7388BD19"/>
            </w:pict>
          </mc:Fallback>
        </mc:AlternateContent>
      </w:r>
      <w:r w:rsidR="008105B1">
        <w:rPr>
          <w:color w:val="7030A0"/>
          <w:lang w:val="es"/>
        </w:rPr>
        <w:br w:type="page"/>
      </w:r>
    </w:p>
    <w:p w14:paraId="3E19B416" w14:textId="6D49D070" w:rsidR="008105B1" w:rsidRPr="00AB64F2" w:rsidRDefault="00307A68" w:rsidP="008105B1">
      <w:pPr>
        <w:pStyle w:val="Ttulo1"/>
        <w:spacing w:after="120" w:line="276" w:lineRule="auto"/>
        <w:jc w:val="center"/>
        <w:rPr>
          <w:rFonts w:ascii="IBM Plex Sans" w:hAnsi="IBM Plex Sans" w:cs="Open Sans"/>
          <w:color w:val="7030A0"/>
          <w:sz w:val="22"/>
          <w:szCs w:val="22"/>
        </w:rPr>
      </w:pPr>
      <w:r>
        <w:rPr>
          <w:noProof/>
          <w:sz w:val="20"/>
          <w:lang w:val="es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7A28863" wp14:editId="43CE42F0">
                <wp:simplePos x="0" y="0"/>
                <wp:positionH relativeFrom="column">
                  <wp:posOffset>-139700</wp:posOffset>
                </wp:positionH>
                <wp:positionV relativeFrom="paragraph">
                  <wp:posOffset>-214630</wp:posOffset>
                </wp:positionV>
                <wp:extent cx="7048500" cy="45719"/>
                <wp:effectExtent l="0" t="0" r="19050" b="12065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0" cy="457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rect id="Rectángulo 9" style="position:absolute;margin-left:-11pt;margin-top:-16.9pt;width:555pt;height:3.6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spid="_x0000_s1026" fillcolor="#4472c4 [3204]" strokecolor="#1f3763 [1604]" strokeweight="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" w14:anchorId="3A1386D6"/>
            </w:pict>
          </mc:Fallback>
        </mc:AlternateContent>
      </w:r>
      <w:r w:rsidR="008105B1" w:rsidRPr="00AB64F2">
        <w:rPr>
          <w:color w:val="7030A0"/>
          <w:sz w:val="22"/>
          <w:szCs w:val="22"/>
          <w:lang w:val="es"/>
        </w:rPr>
        <w:t>EXPERIENCIA LABORAL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45"/>
        <w:gridCol w:w="4075"/>
      </w:tblGrid>
      <w:tr w:rsidR="008105B1" w:rsidRPr="006819B4" w14:paraId="19B8B264" w14:textId="77777777" w:rsidTr="00CE562A">
        <w:tc>
          <w:tcPr>
            <w:tcW w:w="6345" w:type="dxa"/>
          </w:tcPr>
          <w:p w14:paraId="7B1E979D" w14:textId="35842301" w:rsidR="008105B1" w:rsidRPr="000F18E1" w:rsidRDefault="008105B1" w:rsidP="00CE562A">
            <w:pPr>
              <w:spacing w:line="276" w:lineRule="auto"/>
              <w:rPr>
                <w:rFonts w:ascii="IBM Plex Sans" w:hAnsi="IBM Plex Sans" w:cs="Open Sans"/>
                <w:b/>
                <w:bCs/>
                <w:color w:val="000000"/>
                <w:sz w:val="20"/>
                <w:lang w:val="es-419"/>
              </w:rPr>
            </w:pPr>
            <w:r w:rsidRPr="00BF2FB4">
              <w:rPr>
                <w:b/>
                <w:bCs/>
                <w:color w:val="000000"/>
                <w:sz w:val="20"/>
                <w:lang w:val="es"/>
              </w:rPr>
              <w:t>TheHackettGroup.com</w:t>
            </w:r>
            <w:r w:rsidR="00E63BB0">
              <w:rPr>
                <w:b/>
                <w:bCs/>
                <w:color w:val="000000"/>
                <w:sz w:val="20"/>
                <w:lang w:val="es"/>
              </w:rPr>
              <w:t xml:space="preserve"> (último trabajo)</w:t>
            </w:r>
          </w:p>
          <w:p w14:paraId="5FAB6A41" w14:textId="5013E5A7" w:rsidR="008105B1" w:rsidRPr="000F18E1" w:rsidRDefault="00E63BB0" w:rsidP="00CE562A">
            <w:pPr>
              <w:spacing w:line="276" w:lineRule="auto"/>
              <w:rPr>
                <w:rFonts w:ascii="IBM Plex Sans" w:hAnsi="IBM Plex Sans" w:cs="Open Sans"/>
                <w:b/>
                <w:bCs/>
                <w:color w:val="000000"/>
                <w:sz w:val="20"/>
                <w:szCs w:val="20"/>
                <w:lang w:val="es-419"/>
              </w:rPr>
            </w:pPr>
            <w:r w:rsidRPr="00BF2FB4">
              <w:rPr>
                <w:b/>
                <w:bCs/>
                <w:color w:val="000000"/>
                <w:sz w:val="20"/>
                <w:lang w:val="es"/>
              </w:rPr>
              <w:t xml:space="preserve">DBA Senior </w:t>
            </w:r>
            <w:r w:rsidR="008105B1">
              <w:rPr>
                <w:b/>
                <w:bCs/>
                <w:color w:val="000000"/>
                <w:sz w:val="20"/>
                <w:lang w:val="es"/>
              </w:rPr>
              <w:t>– Ingeniero de Datos</w:t>
            </w:r>
            <w:r w:rsidR="00C123BC">
              <w:rPr>
                <w:b/>
                <w:bCs/>
                <w:color w:val="000000"/>
                <w:sz w:val="20"/>
                <w:lang w:val="es"/>
              </w:rPr>
              <w:t xml:space="preserve"> - Subcontratista</w:t>
            </w:r>
          </w:p>
        </w:tc>
        <w:tc>
          <w:tcPr>
            <w:tcW w:w="4075" w:type="dxa"/>
          </w:tcPr>
          <w:p w14:paraId="4E182225" w14:textId="7686BA3E" w:rsidR="008105B1" w:rsidRPr="001C700C" w:rsidRDefault="008105B1" w:rsidP="00CE562A">
            <w:pPr>
              <w:spacing w:line="276" w:lineRule="auto"/>
              <w:jc w:val="both"/>
              <w:rPr>
                <w:rFonts w:ascii="IBM Plex Sans" w:hAnsi="IBM Plex Sans" w:cs="Open Sans"/>
                <w:b/>
                <w:color w:val="000000"/>
                <w:sz w:val="16"/>
                <w:szCs w:val="18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s"/>
              </w:rPr>
              <w:t>Montevideo</w:t>
            </w:r>
            <w:r w:rsidRPr="006819B4">
              <w:rPr>
                <w:b/>
                <w:bCs/>
                <w:color w:val="000000"/>
                <w:sz w:val="20"/>
                <w:szCs w:val="20"/>
                <w:lang w:val="es"/>
              </w:rPr>
              <w:t xml:space="preserve">, </w:t>
            </w:r>
            <w:r>
              <w:rPr>
                <w:b/>
                <w:bCs/>
                <w:color w:val="000000"/>
                <w:sz w:val="20"/>
                <w:szCs w:val="20"/>
                <w:lang w:val="es"/>
              </w:rPr>
              <w:t>Uruguay</w:t>
            </w:r>
            <w:r w:rsidRPr="001C700C">
              <w:rPr>
                <w:b/>
                <w:color w:val="000000"/>
                <w:sz w:val="16"/>
                <w:szCs w:val="18"/>
                <w:lang w:val="es"/>
              </w:rPr>
              <w:t xml:space="preserve"> (Remoto de Chile)</w:t>
            </w:r>
          </w:p>
          <w:p w14:paraId="0EE2B9D0" w14:textId="77777777" w:rsidR="008105B1" w:rsidRDefault="008105B1" w:rsidP="00CE562A">
            <w:pPr>
              <w:spacing w:line="276" w:lineRule="auto"/>
              <w:jc w:val="both"/>
              <w:rPr>
                <w:rFonts w:ascii="IBM Plex Sans" w:hAnsi="IBM Plex Sans" w:cs="Open Sans"/>
                <w:b/>
                <w:bCs/>
                <w:color w:val="000000"/>
                <w:sz w:val="20"/>
                <w:szCs w:val="20"/>
              </w:rPr>
            </w:pPr>
            <w:r w:rsidRPr="006819B4">
              <w:rPr>
                <w:b/>
                <w:bCs/>
                <w:color w:val="000000"/>
                <w:sz w:val="20"/>
                <w:szCs w:val="20"/>
                <w:lang w:val="es"/>
              </w:rPr>
              <w:t>(</w:t>
            </w:r>
            <w:r>
              <w:rPr>
                <w:b/>
                <w:bCs/>
                <w:color w:val="000000"/>
                <w:sz w:val="20"/>
                <w:szCs w:val="20"/>
                <w:lang w:val="es"/>
              </w:rPr>
              <w:t>2021/03</w:t>
            </w:r>
            <w:r w:rsidRPr="006819B4">
              <w:rPr>
                <w:b/>
                <w:bCs/>
                <w:color w:val="000000"/>
                <w:sz w:val="20"/>
                <w:szCs w:val="20"/>
                <w:lang w:val="es"/>
              </w:rPr>
              <w:t xml:space="preserve"> – </w:t>
            </w:r>
            <w:r>
              <w:rPr>
                <w:b/>
                <w:bCs/>
                <w:color w:val="000000"/>
                <w:sz w:val="20"/>
                <w:szCs w:val="20"/>
                <w:lang w:val="es"/>
              </w:rPr>
              <w:t>2022/06</w:t>
            </w:r>
            <w:r w:rsidRPr="006819B4">
              <w:rPr>
                <w:b/>
                <w:bCs/>
                <w:color w:val="000000"/>
                <w:sz w:val="20"/>
                <w:szCs w:val="20"/>
                <w:lang w:val="es"/>
              </w:rPr>
              <w:t>)</w:t>
            </w:r>
          </w:p>
          <w:p w14:paraId="2AFF2845" w14:textId="77777777" w:rsidR="008105B1" w:rsidRPr="006819B4" w:rsidRDefault="008105B1" w:rsidP="00CE562A">
            <w:pPr>
              <w:spacing w:line="276" w:lineRule="auto"/>
              <w:jc w:val="both"/>
              <w:rPr>
                <w:rFonts w:ascii="IBM Plex Sans" w:hAnsi="IBM Plex Sans" w:cs="Open Sans"/>
                <w:b/>
                <w:bCs/>
                <w:color w:val="000000"/>
                <w:sz w:val="20"/>
                <w:szCs w:val="20"/>
              </w:rPr>
            </w:pPr>
          </w:p>
        </w:tc>
      </w:tr>
    </w:tbl>
    <w:p w14:paraId="5DA05934" w14:textId="265E267D" w:rsidR="008105B1" w:rsidRPr="000F18E1" w:rsidRDefault="008105B1" w:rsidP="008105B1">
      <w:pPr>
        <w:pStyle w:val="Ttulo3"/>
        <w:spacing w:line="276" w:lineRule="auto"/>
        <w:ind w:firstLine="708"/>
        <w:jc w:val="both"/>
        <w:rPr>
          <w:rFonts w:ascii="IBM Plex Sans" w:hAnsi="IBM Plex Sans" w:cs="Open Sans"/>
          <w:b w:val="0"/>
          <w:sz w:val="18"/>
          <w:szCs w:val="18"/>
          <w:lang w:val="es-419"/>
        </w:rPr>
      </w:pPr>
      <w:r w:rsidRPr="00860AE1">
        <w:rPr>
          <w:b w:val="0"/>
          <w:sz w:val="18"/>
          <w:szCs w:val="18"/>
          <w:lang w:val="es"/>
        </w:rPr>
        <w:t xml:space="preserve">TheHackettGroup.com, administrar y actualizar bases de datos </w:t>
      </w:r>
      <w:r w:rsidRPr="007E662B">
        <w:rPr>
          <w:bCs/>
          <w:sz w:val="18"/>
          <w:szCs w:val="18"/>
          <w:lang w:val="es"/>
        </w:rPr>
        <w:t>SQLServer</w:t>
      </w:r>
      <w:r w:rsidRPr="00860AE1">
        <w:rPr>
          <w:b w:val="0"/>
          <w:sz w:val="18"/>
          <w:szCs w:val="18"/>
          <w:lang w:val="es"/>
        </w:rPr>
        <w:t xml:space="preserve"> – Microsoft.</w:t>
      </w:r>
    </w:p>
    <w:p w14:paraId="6B8B068A" w14:textId="3829EF44" w:rsidR="008105B1" w:rsidRPr="000F18E1" w:rsidRDefault="008105B1" w:rsidP="008105B1">
      <w:pPr>
        <w:pStyle w:val="Ttulo3"/>
        <w:spacing w:line="276" w:lineRule="auto"/>
        <w:ind w:firstLine="708"/>
        <w:jc w:val="both"/>
        <w:rPr>
          <w:rFonts w:ascii="IBM Plex Sans" w:hAnsi="IBM Plex Sans" w:cs="Open Sans"/>
          <w:b w:val="0"/>
          <w:sz w:val="18"/>
          <w:szCs w:val="18"/>
          <w:lang w:val="es-419"/>
        </w:rPr>
      </w:pPr>
      <w:r w:rsidRPr="00860AE1">
        <w:rPr>
          <w:b w:val="0"/>
          <w:sz w:val="18"/>
          <w:szCs w:val="18"/>
          <w:lang w:val="es"/>
        </w:rPr>
        <w:t xml:space="preserve">Otros BigDATA: </w:t>
      </w:r>
      <w:r w:rsidRPr="007E662B">
        <w:rPr>
          <w:bCs/>
          <w:sz w:val="18"/>
          <w:szCs w:val="18"/>
          <w:lang w:val="es"/>
        </w:rPr>
        <w:t>Snowflake</w:t>
      </w:r>
      <w:r w:rsidRPr="00860AE1">
        <w:rPr>
          <w:b w:val="0"/>
          <w:sz w:val="18"/>
          <w:szCs w:val="18"/>
          <w:lang w:val="es"/>
        </w:rPr>
        <w:t xml:space="preserve"> – Creación de WebCrawler con </w:t>
      </w:r>
      <w:r w:rsidR="00AB399F">
        <w:rPr>
          <w:b w:val="0"/>
          <w:sz w:val="18"/>
          <w:szCs w:val="18"/>
          <w:lang w:val="es"/>
        </w:rPr>
        <w:t>clicks automáticos</w:t>
      </w:r>
      <w:r w:rsidRPr="00860AE1">
        <w:rPr>
          <w:b w:val="0"/>
          <w:sz w:val="18"/>
          <w:szCs w:val="18"/>
          <w:lang w:val="es"/>
        </w:rPr>
        <w:t xml:space="preserve"> en algunos enlaces.</w:t>
      </w:r>
    </w:p>
    <w:p w14:paraId="4F86D67D" w14:textId="50BF6230" w:rsidR="008105B1" w:rsidRPr="000F18E1" w:rsidRDefault="008105B1" w:rsidP="008105B1">
      <w:pPr>
        <w:pStyle w:val="Ttulo3"/>
        <w:spacing w:line="276" w:lineRule="auto"/>
        <w:ind w:left="708"/>
        <w:jc w:val="both"/>
        <w:rPr>
          <w:rFonts w:ascii="IBM Plex Sans" w:hAnsi="IBM Plex Sans" w:cs="Open Sans"/>
          <w:b w:val="0"/>
          <w:sz w:val="18"/>
          <w:szCs w:val="18"/>
          <w:lang w:val="es-419"/>
        </w:rPr>
      </w:pPr>
      <w:r w:rsidRPr="00860AE1">
        <w:rPr>
          <w:b w:val="0"/>
          <w:sz w:val="18"/>
          <w:szCs w:val="18"/>
          <w:lang w:val="es"/>
        </w:rPr>
        <w:t xml:space="preserve">Otros OLTP: </w:t>
      </w:r>
      <w:r w:rsidRPr="007E662B">
        <w:rPr>
          <w:bCs/>
          <w:sz w:val="18"/>
          <w:szCs w:val="18"/>
          <w:lang w:val="es"/>
        </w:rPr>
        <w:t>Oracle</w:t>
      </w:r>
      <w:r>
        <w:rPr>
          <w:lang w:val="es"/>
        </w:rPr>
        <w:t xml:space="preserve">, </w:t>
      </w:r>
      <w:r w:rsidRPr="00860AE1">
        <w:rPr>
          <w:b w:val="0"/>
          <w:sz w:val="18"/>
          <w:szCs w:val="18"/>
          <w:lang w:val="es"/>
        </w:rPr>
        <w:t>gestión de bases de datos globales Brookfield.com, Edgewell.com, Energizer y Garmin.</w:t>
      </w:r>
    </w:p>
    <w:p w14:paraId="501BA6CC" w14:textId="405E998E" w:rsidR="008105B1" w:rsidRPr="000F18E1" w:rsidRDefault="008105B1" w:rsidP="008105B1">
      <w:pPr>
        <w:pStyle w:val="Ttulo3"/>
        <w:spacing w:line="276" w:lineRule="auto"/>
        <w:ind w:firstLine="708"/>
        <w:jc w:val="both"/>
        <w:rPr>
          <w:rFonts w:ascii="IBM Plex Sans" w:hAnsi="IBM Plex Sans" w:cs="Open Sans"/>
          <w:b w:val="0"/>
          <w:sz w:val="18"/>
          <w:szCs w:val="18"/>
          <w:lang w:val="es-419"/>
        </w:rPr>
      </w:pPr>
      <w:r w:rsidRPr="00860AE1">
        <w:rPr>
          <w:b w:val="0"/>
          <w:sz w:val="18"/>
          <w:szCs w:val="18"/>
          <w:lang w:val="es"/>
        </w:rPr>
        <w:t>Durante este tiempo participé en los siguientes proyectos:</w:t>
      </w:r>
    </w:p>
    <w:p w14:paraId="141F9356" w14:textId="74AC4970" w:rsidR="008105B1" w:rsidRPr="000F18E1" w:rsidRDefault="008105B1" w:rsidP="008105B1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IBM Plex Sans" w:hAnsi="IBM Plex Sans" w:cs="Open Sans"/>
          <w:b/>
          <w:color w:val="000000"/>
          <w:sz w:val="18"/>
          <w:szCs w:val="18"/>
          <w:lang w:val="es-419"/>
        </w:rPr>
      </w:pPr>
      <w:r w:rsidRPr="00860AE1">
        <w:rPr>
          <w:b/>
          <w:color w:val="000000"/>
          <w:sz w:val="18"/>
          <w:szCs w:val="18"/>
          <w:lang w:val="es"/>
        </w:rPr>
        <w:t xml:space="preserve">Proyecto: Base de Datos Maestra de Empresas </w:t>
      </w:r>
      <w:hyperlink r:id="rId8" w:history="1">
        <w:r w:rsidRPr="00860AE1">
          <w:rPr>
            <w:rStyle w:val="Hipervnculo"/>
            <w:sz w:val="18"/>
            <w:szCs w:val="18"/>
            <w:lang w:val="es"/>
          </w:rPr>
          <w:t>www.Data.ai</w:t>
        </w:r>
      </w:hyperlink>
      <w:r>
        <w:rPr>
          <w:lang w:val="es"/>
        </w:rPr>
        <w:t xml:space="preserve"> (2021 </w:t>
      </w:r>
      <w:r w:rsidRPr="00860AE1">
        <w:rPr>
          <w:b/>
          <w:bCs/>
          <w:color w:val="000000"/>
          <w:sz w:val="18"/>
          <w:szCs w:val="18"/>
          <w:lang w:val="es"/>
        </w:rPr>
        <w:t xml:space="preserve"> /11 – 2022/06)</w:t>
      </w:r>
    </w:p>
    <w:p w14:paraId="1A640597" w14:textId="41122A0F" w:rsidR="008105B1" w:rsidRPr="000F18E1" w:rsidRDefault="008105B1" w:rsidP="008105B1">
      <w:pPr>
        <w:pStyle w:val="Prrafodelista"/>
        <w:spacing w:line="276" w:lineRule="auto"/>
        <w:jc w:val="both"/>
        <w:rPr>
          <w:rFonts w:ascii="IBM Plex Sans" w:hAnsi="IBM Plex Sans" w:cs="Open Sans"/>
          <w:color w:val="000000"/>
          <w:sz w:val="18"/>
          <w:szCs w:val="18"/>
          <w:lang w:val="es-419"/>
        </w:rPr>
      </w:pPr>
      <w:r w:rsidRPr="00860AE1">
        <w:rPr>
          <w:color w:val="000000"/>
          <w:sz w:val="18"/>
          <w:szCs w:val="18"/>
          <w:lang w:val="es"/>
        </w:rPr>
        <w:t>El objetivo del proyecto es obtener una base de datos maestra de empresa completa con la jerarquía de marcas.</w:t>
      </w:r>
    </w:p>
    <w:p w14:paraId="0A371FF1" w14:textId="1E73A7CF" w:rsidR="008105B1" w:rsidRPr="000F18E1" w:rsidRDefault="008105B1" w:rsidP="008105B1">
      <w:pPr>
        <w:pStyle w:val="Prrafodelista"/>
        <w:spacing w:line="276" w:lineRule="auto"/>
        <w:jc w:val="both"/>
        <w:rPr>
          <w:rFonts w:ascii="IBM Plex Sans" w:hAnsi="IBM Plex Sans" w:cs="Open Sans"/>
          <w:color w:val="000000"/>
          <w:sz w:val="18"/>
          <w:szCs w:val="18"/>
          <w:lang w:val="es-419"/>
        </w:rPr>
      </w:pPr>
      <w:r w:rsidRPr="00860AE1">
        <w:rPr>
          <w:color w:val="000000"/>
          <w:sz w:val="18"/>
          <w:szCs w:val="18"/>
          <w:lang w:val="es"/>
        </w:rPr>
        <w:t xml:space="preserve">Principales tareas ejecutadas en el proyecto: </w:t>
      </w:r>
    </w:p>
    <w:p w14:paraId="7FD108DC" w14:textId="44078FF9" w:rsidR="008105B1" w:rsidRPr="000F18E1" w:rsidRDefault="008105B1" w:rsidP="008105B1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IBM Plex Sans" w:hAnsi="IBM Plex Sans" w:cs="Open Sans"/>
          <w:color w:val="000000"/>
          <w:sz w:val="18"/>
          <w:szCs w:val="18"/>
          <w:lang w:val="es-419"/>
        </w:rPr>
      </w:pPr>
      <w:r w:rsidRPr="00860AE1">
        <w:rPr>
          <w:color w:val="000000"/>
          <w:sz w:val="18"/>
          <w:szCs w:val="18"/>
          <w:lang w:val="es"/>
        </w:rPr>
        <w:t xml:space="preserve">Creación del WebCrawler personalizado para </w:t>
      </w:r>
      <w:r w:rsidR="00E96FC8">
        <w:rPr>
          <w:color w:val="000000"/>
          <w:sz w:val="18"/>
          <w:szCs w:val="18"/>
          <w:lang w:val="es"/>
        </w:rPr>
        <w:t xml:space="preserve">el equipo de </w:t>
      </w:r>
      <w:r w:rsidRPr="00860AE1">
        <w:rPr>
          <w:color w:val="000000"/>
          <w:sz w:val="18"/>
          <w:szCs w:val="18"/>
          <w:lang w:val="es"/>
        </w:rPr>
        <w:t>Data.a</w:t>
      </w:r>
      <w:r w:rsidR="00E96FC8">
        <w:rPr>
          <w:color w:val="000000"/>
          <w:sz w:val="18"/>
          <w:szCs w:val="18"/>
          <w:lang w:val="es"/>
        </w:rPr>
        <w:t>i</w:t>
      </w:r>
      <w:r w:rsidRPr="00860AE1">
        <w:rPr>
          <w:color w:val="000000"/>
          <w:sz w:val="18"/>
          <w:szCs w:val="18"/>
          <w:lang w:val="es"/>
        </w:rPr>
        <w:t xml:space="preserve">, esta herramienta se utilizará para obtener la jerarquía de marca de los </w:t>
      </w:r>
      <w:r w:rsidR="00E96FC8">
        <w:rPr>
          <w:color w:val="000000"/>
          <w:sz w:val="18"/>
          <w:szCs w:val="18"/>
          <w:lang w:val="es"/>
        </w:rPr>
        <w:t>creadores</w:t>
      </w:r>
      <w:r w:rsidRPr="00860AE1">
        <w:rPr>
          <w:color w:val="000000"/>
          <w:sz w:val="18"/>
          <w:szCs w:val="18"/>
          <w:lang w:val="es"/>
        </w:rPr>
        <w:t xml:space="preserve"> de aplicaciones y empresas, bases de datos</w:t>
      </w:r>
      <w:r w:rsidR="00E96FC8">
        <w:rPr>
          <w:color w:val="000000"/>
          <w:sz w:val="18"/>
          <w:szCs w:val="18"/>
          <w:lang w:val="es"/>
        </w:rPr>
        <w:t xml:space="preserve"> iniciales del modelo</w:t>
      </w:r>
      <w:r w:rsidRPr="00860AE1">
        <w:rPr>
          <w:color w:val="000000"/>
          <w:sz w:val="18"/>
          <w:szCs w:val="18"/>
          <w:lang w:val="es"/>
        </w:rPr>
        <w:t>: Google Apps y IOs Apps.</w:t>
      </w:r>
    </w:p>
    <w:p w14:paraId="0547FB02" w14:textId="665F2743" w:rsidR="001D3A00" w:rsidRPr="000F18E1" w:rsidRDefault="008105B1" w:rsidP="008105B1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IBM Plex Sans" w:hAnsi="IBM Plex Sans" w:cs="Open Sans"/>
          <w:color w:val="000000"/>
          <w:sz w:val="18"/>
          <w:szCs w:val="18"/>
          <w:lang w:val="es-419"/>
        </w:rPr>
      </w:pPr>
      <w:r w:rsidRPr="00860AE1">
        <w:rPr>
          <w:color w:val="000000"/>
          <w:sz w:val="18"/>
          <w:szCs w:val="18"/>
          <w:lang w:val="es"/>
        </w:rPr>
        <w:t xml:space="preserve">Diseñé e implementé la solución desde cero, entregando diagramas todas las semanas y </w:t>
      </w:r>
      <w:r w:rsidR="00E96FC8">
        <w:rPr>
          <w:color w:val="000000"/>
          <w:sz w:val="18"/>
          <w:szCs w:val="18"/>
          <w:lang w:val="es"/>
        </w:rPr>
        <w:t>cada S</w:t>
      </w:r>
      <w:r w:rsidRPr="00860AE1">
        <w:rPr>
          <w:color w:val="000000"/>
          <w:sz w:val="18"/>
          <w:szCs w:val="18"/>
          <w:lang w:val="es"/>
        </w:rPr>
        <w:t>print</w:t>
      </w:r>
      <w:r w:rsidR="00E96FC8">
        <w:rPr>
          <w:color w:val="000000"/>
          <w:sz w:val="18"/>
          <w:szCs w:val="18"/>
          <w:lang w:val="es"/>
        </w:rPr>
        <w:t xml:space="preserve"> Agile</w:t>
      </w:r>
      <w:r w:rsidRPr="00860AE1">
        <w:rPr>
          <w:color w:val="000000"/>
          <w:sz w:val="18"/>
          <w:szCs w:val="18"/>
          <w:lang w:val="es"/>
        </w:rPr>
        <w:t>.</w:t>
      </w:r>
    </w:p>
    <w:p w14:paraId="6DEB152D" w14:textId="5F112EB7" w:rsidR="001D3A00" w:rsidRPr="000F18E1" w:rsidRDefault="001D3A00" w:rsidP="001D3A00">
      <w:pPr>
        <w:pStyle w:val="Prrafodelista"/>
        <w:numPr>
          <w:ilvl w:val="1"/>
          <w:numId w:val="2"/>
        </w:numPr>
        <w:spacing w:line="276" w:lineRule="auto"/>
        <w:jc w:val="both"/>
        <w:rPr>
          <w:rFonts w:ascii="IBM Plex Sans" w:hAnsi="IBM Plex Sans" w:cs="Open Sans"/>
          <w:color w:val="000000"/>
          <w:sz w:val="18"/>
          <w:szCs w:val="18"/>
          <w:lang w:val="es-419"/>
        </w:rPr>
      </w:pPr>
      <w:r w:rsidRPr="00860AE1">
        <w:rPr>
          <w:color w:val="000000"/>
          <w:sz w:val="18"/>
          <w:szCs w:val="18"/>
          <w:lang w:val="es"/>
        </w:rPr>
        <w:t>Solución: modelo de programación orientada a objetos y diagrama de clases.</w:t>
      </w:r>
    </w:p>
    <w:p w14:paraId="5CCB3CAC" w14:textId="25F64DBE" w:rsidR="001D3A00" w:rsidRPr="000F18E1" w:rsidRDefault="001D3A00" w:rsidP="001D3A00">
      <w:pPr>
        <w:pStyle w:val="Prrafodelista"/>
        <w:numPr>
          <w:ilvl w:val="1"/>
          <w:numId w:val="2"/>
        </w:numPr>
        <w:spacing w:line="276" w:lineRule="auto"/>
        <w:jc w:val="both"/>
        <w:rPr>
          <w:rFonts w:ascii="IBM Plex Sans" w:hAnsi="IBM Plex Sans" w:cs="Open Sans"/>
          <w:color w:val="000000"/>
          <w:sz w:val="18"/>
          <w:szCs w:val="18"/>
          <w:lang w:val="es-419"/>
        </w:rPr>
      </w:pPr>
      <w:r w:rsidRPr="00860AE1">
        <w:rPr>
          <w:color w:val="000000"/>
          <w:sz w:val="18"/>
          <w:szCs w:val="18"/>
          <w:lang w:val="es"/>
        </w:rPr>
        <w:t>Base de datos Snowflake: diagrama ER entregado en HTML.</w:t>
      </w:r>
    </w:p>
    <w:p w14:paraId="7203CFBC" w14:textId="08486BA9" w:rsidR="008105B1" w:rsidRPr="000F18E1" w:rsidRDefault="007E662B" w:rsidP="008105B1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IBM Plex Sans" w:hAnsi="IBM Plex Sans" w:cs="Open Sans"/>
          <w:color w:val="000000"/>
          <w:sz w:val="18"/>
          <w:szCs w:val="18"/>
          <w:lang w:val="es-419"/>
        </w:rPr>
      </w:pPr>
      <w:r>
        <w:rPr>
          <w:color w:val="000000"/>
          <w:sz w:val="18"/>
          <w:szCs w:val="18"/>
          <w:lang w:val="es"/>
        </w:rPr>
        <w:t xml:space="preserve"> Modo</w:t>
      </w:r>
      <w:r w:rsidR="008105B1">
        <w:rPr>
          <w:lang w:val="es"/>
        </w:rPr>
        <w:t xml:space="preserve"> SCRUM</w:t>
      </w:r>
      <w:r w:rsidR="008105B1" w:rsidRPr="00860AE1">
        <w:rPr>
          <w:color w:val="000000"/>
          <w:sz w:val="18"/>
          <w:szCs w:val="18"/>
          <w:lang w:val="es"/>
        </w:rPr>
        <w:t>, con reuniones diarias y este fue mi primer proyecto 100% en inglés.</w:t>
      </w:r>
    </w:p>
    <w:p w14:paraId="17454966" w14:textId="77777777" w:rsidR="008105B1" w:rsidRPr="000F18E1" w:rsidRDefault="008105B1" w:rsidP="008105B1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IBM Plex Sans" w:hAnsi="IBM Plex Sans" w:cs="Open Sans"/>
          <w:color w:val="000000"/>
          <w:sz w:val="18"/>
          <w:szCs w:val="18"/>
          <w:lang w:val="es-419"/>
        </w:rPr>
      </w:pPr>
      <w:r w:rsidRPr="00860AE1">
        <w:rPr>
          <w:color w:val="000000"/>
          <w:sz w:val="18"/>
          <w:szCs w:val="18"/>
          <w:lang w:val="es"/>
        </w:rPr>
        <w:t>Producir datos RAW para los equipos de Data Scientist, para crear/entrenar los algoritmos de jerarquía.</w:t>
      </w:r>
    </w:p>
    <w:p w14:paraId="581D8952" w14:textId="423A3426" w:rsidR="008105B1" w:rsidRPr="000F18E1" w:rsidRDefault="008105B1" w:rsidP="00F000EE">
      <w:pPr>
        <w:spacing w:after="0" w:line="276" w:lineRule="auto"/>
        <w:ind w:left="720"/>
        <w:jc w:val="both"/>
        <w:rPr>
          <w:rFonts w:ascii="IBM Plex Sans" w:hAnsi="IBM Plex Sans" w:cs="Open Sans"/>
          <w:color w:val="000000"/>
          <w:sz w:val="18"/>
          <w:szCs w:val="18"/>
          <w:lang w:val="es-419"/>
        </w:rPr>
      </w:pPr>
      <w:r w:rsidRPr="00860AE1">
        <w:rPr>
          <w:color w:val="000000"/>
          <w:sz w:val="18"/>
          <w:szCs w:val="18"/>
          <w:lang w:val="es"/>
        </w:rPr>
        <w:t xml:space="preserve">Ahorrando dinero en S3 Buckets, navegando por 2,4 millones de páginas web utilizando memoria y paralelismo, evitando la creación de archivos y los </w:t>
      </w:r>
      <w:r w:rsidRPr="00293E9F">
        <w:rPr>
          <w:b/>
          <w:bCs/>
          <w:color w:val="000000"/>
          <w:sz w:val="18"/>
          <w:szCs w:val="18"/>
          <w:lang w:val="es"/>
        </w:rPr>
        <w:t>costos relacionados con el almacenamiento</w:t>
      </w:r>
      <w:r w:rsidRPr="00860AE1">
        <w:rPr>
          <w:color w:val="000000"/>
          <w:sz w:val="18"/>
          <w:szCs w:val="18"/>
          <w:lang w:val="es"/>
        </w:rPr>
        <w:t xml:space="preserve">, </w:t>
      </w:r>
      <w:r w:rsidR="007E662B">
        <w:rPr>
          <w:color w:val="000000"/>
          <w:sz w:val="18"/>
          <w:szCs w:val="18"/>
          <w:lang w:val="es"/>
        </w:rPr>
        <w:t xml:space="preserve">incluso </w:t>
      </w:r>
      <w:r w:rsidRPr="00860AE1">
        <w:rPr>
          <w:color w:val="000000"/>
          <w:sz w:val="18"/>
          <w:szCs w:val="18"/>
          <w:lang w:val="es"/>
        </w:rPr>
        <w:t xml:space="preserve">los tiempos se mejoraron </w:t>
      </w:r>
      <w:r w:rsidRPr="00293E9F">
        <w:rPr>
          <w:b/>
          <w:bCs/>
          <w:color w:val="000000"/>
          <w:sz w:val="18"/>
          <w:szCs w:val="18"/>
          <w:lang w:val="es"/>
        </w:rPr>
        <w:t>sin escritura</w:t>
      </w:r>
      <w:r>
        <w:rPr>
          <w:lang w:val="es"/>
        </w:rPr>
        <w:t xml:space="preserve"> </w:t>
      </w:r>
      <w:r w:rsidRPr="00860AE1">
        <w:rPr>
          <w:color w:val="000000"/>
          <w:sz w:val="18"/>
          <w:szCs w:val="18"/>
          <w:lang w:val="es"/>
        </w:rPr>
        <w:t>/ lectura</w:t>
      </w:r>
      <w:r>
        <w:rPr>
          <w:lang w:val="es"/>
        </w:rPr>
        <w:t xml:space="preserve"> </w:t>
      </w:r>
      <w:r w:rsidRPr="008A52EA">
        <w:rPr>
          <w:b/>
          <w:bCs/>
          <w:color w:val="000000"/>
          <w:sz w:val="18"/>
          <w:szCs w:val="18"/>
          <w:lang w:val="es"/>
        </w:rPr>
        <w:t>de archivos.</w:t>
      </w:r>
    </w:p>
    <w:p w14:paraId="002A02A2" w14:textId="1DBC3076" w:rsidR="008105B1" w:rsidRPr="00BF1507" w:rsidRDefault="008105B1" w:rsidP="00F000EE">
      <w:pPr>
        <w:spacing w:after="0" w:line="276" w:lineRule="auto"/>
        <w:ind w:left="720"/>
        <w:jc w:val="both"/>
        <w:rPr>
          <w:rFonts w:ascii="IBM Plex Sans" w:hAnsi="IBM Plex Sans" w:cstheme="majorHAnsi"/>
          <w:color w:val="000000"/>
          <w:sz w:val="14"/>
          <w:szCs w:val="14"/>
        </w:rPr>
      </w:pPr>
      <w:r w:rsidRPr="000F18E1">
        <w:rPr>
          <w:color w:val="000000"/>
          <w:sz w:val="14"/>
          <w:szCs w:val="14"/>
        </w:rPr>
        <w:t xml:space="preserve">Tecnologías: </w:t>
      </w:r>
      <w:r w:rsidR="00FD20FF" w:rsidRPr="000F18E1">
        <w:rPr>
          <w:color w:val="000000"/>
          <w:sz w:val="14"/>
          <w:szCs w:val="14"/>
        </w:rPr>
        <w:t xml:space="preserve">AMAZON, </w:t>
      </w:r>
      <w:r w:rsidR="00FD20FF" w:rsidRPr="000F18E1">
        <w:rPr>
          <w:b/>
          <w:bCs/>
          <w:color w:val="000000"/>
          <w:sz w:val="14"/>
          <w:szCs w:val="14"/>
        </w:rPr>
        <w:t>AWS</w:t>
      </w:r>
      <w:r w:rsidRPr="000F18E1">
        <w:t xml:space="preserve">, </w:t>
      </w:r>
      <w:r w:rsidR="000C7A8E" w:rsidRPr="000F18E1">
        <w:rPr>
          <w:b/>
          <w:bCs/>
          <w:color w:val="000000"/>
          <w:sz w:val="14"/>
          <w:szCs w:val="14"/>
        </w:rPr>
        <w:t>S3 Buckets</w:t>
      </w:r>
      <w:r w:rsidRPr="000F18E1">
        <w:t xml:space="preserve">, </w:t>
      </w:r>
      <w:r w:rsidR="00FD20FF" w:rsidRPr="000F18E1">
        <w:rPr>
          <w:color w:val="000000"/>
          <w:sz w:val="14"/>
          <w:szCs w:val="14"/>
        </w:rPr>
        <w:t xml:space="preserve">SNOWFLAKE, </w:t>
      </w:r>
      <w:r w:rsidRPr="000F18E1">
        <w:rPr>
          <w:sz w:val="14"/>
          <w:szCs w:val="14"/>
        </w:rPr>
        <w:t>BDP (algunas PySpark), principalmente Python on Crawlers</w:t>
      </w:r>
      <w:r w:rsidRPr="000F18E1">
        <w:rPr>
          <w:color w:val="000000"/>
          <w:sz w:val="14"/>
          <w:szCs w:val="14"/>
        </w:rPr>
        <w:t>.</w:t>
      </w:r>
      <w:r w:rsidR="000C7A8E" w:rsidRPr="000F18E1">
        <w:rPr>
          <w:color w:val="000000"/>
          <w:sz w:val="14"/>
          <w:szCs w:val="14"/>
        </w:rPr>
        <w:t xml:space="preserve"> </w:t>
      </w:r>
    </w:p>
    <w:p w14:paraId="0B774B39" w14:textId="77777777" w:rsidR="00F000EE" w:rsidRPr="00860AE1" w:rsidRDefault="00F000EE" w:rsidP="00F000EE">
      <w:pPr>
        <w:spacing w:after="0" w:line="276" w:lineRule="auto"/>
        <w:ind w:left="720"/>
        <w:jc w:val="both"/>
        <w:rPr>
          <w:rFonts w:ascii="IBM Plex Sans" w:hAnsi="IBM Plex Sans" w:cstheme="majorHAnsi"/>
          <w:color w:val="000000"/>
          <w:sz w:val="18"/>
          <w:szCs w:val="18"/>
        </w:rPr>
      </w:pPr>
    </w:p>
    <w:p w14:paraId="160B9859" w14:textId="435139A1" w:rsidR="008105B1" w:rsidRPr="000F18E1" w:rsidRDefault="00A83F8B" w:rsidP="008105B1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IBM Plex Sans" w:hAnsi="IBM Plex Sans" w:cs="Open Sans"/>
          <w:b/>
          <w:color w:val="000000"/>
          <w:sz w:val="20"/>
          <w:szCs w:val="20"/>
          <w:lang w:val="es-419"/>
        </w:rPr>
      </w:pPr>
      <w:r w:rsidRPr="00A83F8B">
        <w:rPr>
          <w:b/>
          <w:color w:val="000000"/>
          <w:sz w:val="20"/>
          <w:szCs w:val="20"/>
          <w:lang w:val="es-419"/>
        </w:rPr>
        <w:t>G</w:t>
      </w:r>
      <w:r w:rsidR="008105B1">
        <w:rPr>
          <w:b/>
          <w:color w:val="000000"/>
          <w:sz w:val="20"/>
          <w:szCs w:val="20"/>
          <w:lang w:val="es"/>
        </w:rPr>
        <w:t>es</w:t>
      </w:r>
      <w:r w:rsidR="008105B1" w:rsidRPr="00A83F8B">
        <w:rPr>
          <w:b/>
          <w:color w:val="000000"/>
          <w:sz w:val="20"/>
          <w:szCs w:val="20"/>
          <w:lang w:val="es-419"/>
        </w:rPr>
        <w:t>tión</w:t>
      </w:r>
      <w:r w:rsidR="001D3A00" w:rsidRPr="00A83F8B">
        <w:rPr>
          <w:b/>
          <w:color w:val="000000"/>
          <w:sz w:val="20"/>
          <w:szCs w:val="20"/>
          <w:lang w:val="es-419"/>
        </w:rPr>
        <w:t xml:space="preserve"> de bases  de datos</w:t>
      </w:r>
      <w:r w:rsidR="008105B1" w:rsidRPr="00A83F8B">
        <w:rPr>
          <w:b/>
          <w:color w:val="000000"/>
          <w:sz w:val="20"/>
          <w:szCs w:val="20"/>
          <w:lang w:val="es-419"/>
        </w:rPr>
        <w:t xml:space="preserve">: </w:t>
      </w:r>
      <w:r w:rsidR="008105B1">
        <w:rPr>
          <w:b/>
          <w:color w:val="000000"/>
          <w:sz w:val="20"/>
          <w:szCs w:val="20"/>
          <w:lang w:val="es"/>
        </w:rPr>
        <w:t>bases de datos globales</w:t>
      </w:r>
      <w:r w:rsidR="008105B1" w:rsidRPr="006819B4">
        <w:rPr>
          <w:b/>
          <w:bCs/>
          <w:color w:val="000000"/>
          <w:sz w:val="20"/>
          <w:szCs w:val="20"/>
          <w:lang w:val="es"/>
        </w:rPr>
        <w:t xml:space="preserve"> (</w:t>
      </w:r>
      <w:r w:rsidR="008105B1">
        <w:rPr>
          <w:b/>
          <w:bCs/>
          <w:color w:val="000000"/>
          <w:sz w:val="20"/>
          <w:szCs w:val="20"/>
          <w:lang w:val="es"/>
        </w:rPr>
        <w:t>2021/03 – 2022/06</w:t>
      </w:r>
      <w:r w:rsidR="008105B1" w:rsidRPr="006819B4">
        <w:rPr>
          <w:b/>
          <w:bCs/>
          <w:color w:val="000000"/>
          <w:sz w:val="20"/>
          <w:szCs w:val="20"/>
          <w:lang w:val="es"/>
        </w:rPr>
        <w:t>)</w:t>
      </w:r>
    </w:p>
    <w:p w14:paraId="55E0537D" w14:textId="77777777" w:rsidR="008105B1" w:rsidRPr="000F18E1" w:rsidRDefault="008105B1" w:rsidP="008105B1">
      <w:pPr>
        <w:pStyle w:val="Prrafodelista"/>
        <w:spacing w:line="276" w:lineRule="auto"/>
        <w:jc w:val="both"/>
        <w:rPr>
          <w:rFonts w:ascii="IBM Plex Sans" w:hAnsi="IBM Plex Sans" w:cs="Open Sans"/>
          <w:color w:val="000000"/>
          <w:sz w:val="18"/>
          <w:szCs w:val="18"/>
          <w:lang w:val="es-419"/>
        </w:rPr>
      </w:pPr>
      <w:r w:rsidRPr="00860AE1">
        <w:rPr>
          <w:color w:val="000000"/>
          <w:sz w:val="18"/>
          <w:szCs w:val="18"/>
          <w:lang w:val="es"/>
        </w:rPr>
        <w:t>Principalmente enfocado en la estandarización de backup y restauración desde/hacia DEV/QA/PROD.</w:t>
      </w:r>
    </w:p>
    <w:p w14:paraId="19EFD55A" w14:textId="77777777" w:rsidR="008105B1" w:rsidRPr="000F18E1" w:rsidRDefault="008105B1" w:rsidP="008105B1">
      <w:pPr>
        <w:pStyle w:val="Prrafodelista"/>
        <w:spacing w:line="276" w:lineRule="auto"/>
        <w:jc w:val="both"/>
        <w:rPr>
          <w:rFonts w:ascii="IBM Plex Sans" w:hAnsi="IBM Plex Sans" w:cs="Open Sans"/>
          <w:color w:val="000000"/>
          <w:sz w:val="18"/>
          <w:szCs w:val="18"/>
          <w:lang w:val="es-419"/>
        </w:rPr>
      </w:pPr>
      <w:r w:rsidRPr="00860AE1">
        <w:rPr>
          <w:color w:val="000000"/>
          <w:sz w:val="18"/>
          <w:szCs w:val="18"/>
          <w:lang w:val="es"/>
        </w:rPr>
        <w:t xml:space="preserve">Las principales tareas ejecutadas en el proyecto fueron en </w:t>
      </w:r>
      <w:r w:rsidRPr="00860AE1">
        <w:rPr>
          <w:sz w:val="18"/>
          <w:szCs w:val="18"/>
          <w:lang w:val="es"/>
        </w:rPr>
        <w:t>Brookfield, Edgewell, Energizer, Garmin, AstraZeneca.</w:t>
      </w:r>
    </w:p>
    <w:p w14:paraId="20D8A99A" w14:textId="7EF6C199" w:rsidR="008105B1" w:rsidRPr="00860AE1" w:rsidRDefault="00DE1CE9" w:rsidP="008105B1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IBM Plex Sans" w:hAnsi="IBM Plex Sans" w:cs="Open Sans"/>
          <w:color w:val="000000"/>
          <w:sz w:val="18"/>
          <w:szCs w:val="18"/>
        </w:rPr>
      </w:pPr>
      <w:r w:rsidRPr="000F18E1">
        <w:rPr>
          <w:color w:val="000000"/>
          <w:sz w:val="18"/>
          <w:szCs w:val="18"/>
        </w:rPr>
        <w:t xml:space="preserve">Azure Databases: Moving data between </w:t>
      </w:r>
      <w:r w:rsidR="00EF7D39" w:rsidRPr="000F18E1">
        <w:rPr>
          <w:color w:val="000000"/>
          <w:sz w:val="18"/>
          <w:szCs w:val="18"/>
        </w:rPr>
        <w:t xml:space="preserve">old </w:t>
      </w:r>
      <w:r w:rsidR="008105B1" w:rsidRPr="000F18E1">
        <w:rPr>
          <w:color w:val="000000"/>
          <w:sz w:val="18"/>
          <w:szCs w:val="18"/>
        </w:rPr>
        <w:t>platforms, from/to Azure.</w:t>
      </w:r>
    </w:p>
    <w:p w14:paraId="32EF2C7F" w14:textId="77777777" w:rsidR="008105B1" w:rsidRPr="000F18E1" w:rsidRDefault="008105B1" w:rsidP="008105B1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IBM Plex Sans" w:hAnsi="IBM Plex Sans" w:cs="Open Sans"/>
          <w:color w:val="000000"/>
          <w:sz w:val="18"/>
          <w:szCs w:val="18"/>
          <w:lang w:val="es-419"/>
        </w:rPr>
      </w:pPr>
      <w:r w:rsidRPr="00860AE1">
        <w:rPr>
          <w:color w:val="000000"/>
          <w:sz w:val="18"/>
          <w:szCs w:val="18"/>
          <w:lang w:val="es"/>
        </w:rPr>
        <w:t>Ajuste/Mejoras en los tiempos de consulta.</w:t>
      </w:r>
    </w:p>
    <w:p w14:paraId="1C8ADCC8" w14:textId="717C30D4" w:rsidR="008105B1" w:rsidRPr="000F18E1" w:rsidRDefault="008105B1" w:rsidP="008105B1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IBM Plex Sans" w:hAnsi="IBM Plex Sans" w:cs="Open Sans"/>
          <w:color w:val="000000"/>
          <w:sz w:val="18"/>
          <w:szCs w:val="18"/>
          <w:lang w:val="es-419"/>
        </w:rPr>
      </w:pPr>
      <w:r w:rsidRPr="00860AE1">
        <w:rPr>
          <w:color w:val="000000"/>
          <w:sz w:val="18"/>
          <w:szCs w:val="18"/>
          <w:lang w:val="es"/>
        </w:rPr>
        <w:t>Instalaciones/Migraciones, Parcheos/Corrección de vulnerabilidades en SQLServer 2008/2012/2014/2019.</w:t>
      </w:r>
    </w:p>
    <w:p w14:paraId="16449390" w14:textId="32F45945" w:rsidR="008105B1" w:rsidRPr="000F18E1" w:rsidRDefault="006616B7" w:rsidP="008105B1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IBM Plex Sans" w:hAnsi="IBM Plex Sans" w:cs="Open Sans"/>
          <w:color w:val="000000"/>
          <w:sz w:val="18"/>
          <w:szCs w:val="18"/>
          <w:lang w:val="es-419"/>
        </w:rPr>
      </w:pPr>
      <w:r w:rsidRPr="00860AE1">
        <w:rPr>
          <w:color w:val="000000"/>
          <w:sz w:val="18"/>
          <w:szCs w:val="18"/>
          <w:lang w:val="es"/>
        </w:rPr>
        <w:t>Mover</w:t>
      </w:r>
      <w:r w:rsidR="00EF7D39">
        <w:rPr>
          <w:color w:val="000000"/>
          <w:sz w:val="18"/>
          <w:szCs w:val="18"/>
          <w:lang w:val="es"/>
        </w:rPr>
        <w:t xml:space="preserve">, </w:t>
      </w:r>
      <w:r w:rsidR="00D065C2">
        <w:rPr>
          <w:color w:val="000000"/>
          <w:sz w:val="18"/>
          <w:szCs w:val="18"/>
          <w:lang w:val="es"/>
        </w:rPr>
        <w:t>detectar</w:t>
      </w:r>
      <w:r w:rsidRPr="00860AE1">
        <w:rPr>
          <w:color w:val="000000"/>
          <w:sz w:val="18"/>
          <w:szCs w:val="18"/>
          <w:lang w:val="es"/>
        </w:rPr>
        <w:t xml:space="preserve"> y cerrar bases de datos no utilizadas SQLServer 2005/2008.</w:t>
      </w:r>
    </w:p>
    <w:p w14:paraId="5FDDC9E9" w14:textId="2CDDB12B" w:rsidR="008105B1" w:rsidRPr="000F18E1" w:rsidRDefault="008105B1" w:rsidP="00F000EE">
      <w:pPr>
        <w:spacing w:after="0" w:line="276" w:lineRule="auto"/>
        <w:ind w:left="720"/>
        <w:jc w:val="both"/>
        <w:rPr>
          <w:rFonts w:ascii="IBM Plex Sans" w:hAnsi="IBM Plex Sans" w:cs="Open Sans"/>
          <w:color w:val="000000"/>
          <w:sz w:val="18"/>
          <w:szCs w:val="18"/>
          <w:lang w:val="es-419"/>
        </w:rPr>
      </w:pPr>
      <w:r w:rsidRPr="00860AE1">
        <w:rPr>
          <w:color w:val="000000"/>
          <w:sz w:val="18"/>
          <w:szCs w:val="18"/>
          <w:lang w:val="es"/>
        </w:rPr>
        <w:t>Est</w:t>
      </w:r>
      <w:r w:rsidR="008D7043">
        <w:rPr>
          <w:color w:val="000000"/>
          <w:sz w:val="18"/>
          <w:szCs w:val="18"/>
          <w:lang w:val="es"/>
        </w:rPr>
        <w:t>uve</w:t>
      </w:r>
      <w:r w:rsidRPr="00860AE1">
        <w:rPr>
          <w:color w:val="000000"/>
          <w:sz w:val="18"/>
          <w:szCs w:val="18"/>
          <w:lang w:val="es"/>
        </w:rPr>
        <w:t xml:space="preserve"> mejorando los estándares de backup/restauración de bases de datos entre entornos.</w:t>
      </w:r>
    </w:p>
    <w:p w14:paraId="5A97DE3D" w14:textId="7C5D0BF7" w:rsidR="008105B1" w:rsidRPr="000F18E1" w:rsidRDefault="008105B1" w:rsidP="00F000EE">
      <w:pPr>
        <w:spacing w:after="0" w:line="276" w:lineRule="auto"/>
        <w:ind w:left="720"/>
        <w:jc w:val="both"/>
        <w:rPr>
          <w:rFonts w:ascii="IBM Plex Sans" w:hAnsi="IBM Plex Sans" w:cs="Open Sans"/>
          <w:color w:val="000000"/>
          <w:sz w:val="18"/>
          <w:szCs w:val="18"/>
          <w:lang w:val="es-419"/>
        </w:rPr>
      </w:pPr>
      <w:r w:rsidRPr="00860AE1">
        <w:rPr>
          <w:color w:val="000000"/>
          <w:sz w:val="18"/>
          <w:szCs w:val="18"/>
          <w:lang w:val="es"/>
        </w:rPr>
        <w:t>Est</w:t>
      </w:r>
      <w:r w:rsidR="008D7043">
        <w:rPr>
          <w:color w:val="000000"/>
          <w:sz w:val="18"/>
          <w:szCs w:val="18"/>
          <w:lang w:val="es"/>
        </w:rPr>
        <w:t>uve</w:t>
      </w:r>
      <w:r w:rsidRPr="00860AE1">
        <w:rPr>
          <w:color w:val="000000"/>
          <w:sz w:val="18"/>
          <w:szCs w:val="18"/>
          <w:lang w:val="es"/>
        </w:rPr>
        <w:t xml:space="preserve"> actualizando documentación sobre instalaciones, migrando y desactivando bases de datos obsoletas.</w:t>
      </w:r>
    </w:p>
    <w:p w14:paraId="0F35A7E6" w14:textId="3C2FB315" w:rsidR="008105B1" w:rsidRPr="00BF1507" w:rsidRDefault="008105B1" w:rsidP="00F000EE">
      <w:pPr>
        <w:spacing w:after="0" w:line="276" w:lineRule="auto"/>
        <w:ind w:left="720"/>
        <w:jc w:val="both"/>
        <w:rPr>
          <w:rFonts w:ascii="IBM Plex Sans" w:hAnsi="IBM Plex Sans" w:cs="Open Sans"/>
          <w:color w:val="000000"/>
          <w:sz w:val="14"/>
          <w:szCs w:val="14"/>
        </w:rPr>
      </w:pPr>
      <w:r w:rsidRPr="000F18E1">
        <w:rPr>
          <w:color w:val="000000"/>
          <w:sz w:val="14"/>
          <w:szCs w:val="14"/>
        </w:rPr>
        <w:t xml:space="preserve">Tecnologías: </w:t>
      </w:r>
      <w:r w:rsidR="00B25130" w:rsidRPr="000F18E1">
        <w:rPr>
          <w:b/>
          <w:bCs/>
          <w:color w:val="000000"/>
          <w:sz w:val="14"/>
          <w:szCs w:val="14"/>
        </w:rPr>
        <w:t>Amazon Aurora</w:t>
      </w:r>
      <w:r w:rsidRPr="000F18E1">
        <w:t xml:space="preserve">, </w:t>
      </w:r>
      <w:r w:rsidR="00AA6C92" w:rsidRPr="000F18E1">
        <w:rPr>
          <w:color w:val="000000"/>
          <w:sz w:val="14"/>
          <w:szCs w:val="14"/>
        </w:rPr>
        <w:t>sabor POSTGRE, AWS Lambda Functions/ S3 Buckets, ORACLE/SQLSERVER on premise.</w:t>
      </w:r>
    </w:p>
    <w:p w14:paraId="0CF60EF0" w14:textId="07477934" w:rsidR="00F000EE" w:rsidRDefault="00F000EE" w:rsidP="00F000EE">
      <w:pPr>
        <w:spacing w:after="0" w:line="276" w:lineRule="auto"/>
        <w:ind w:left="720"/>
        <w:jc w:val="both"/>
        <w:rPr>
          <w:rFonts w:ascii="IBM Plex Sans" w:hAnsi="IBM Plex Sans" w:cs="Open Sans"/>
          <w:color w:val="000000"/>
          <w:sz w:val="18"/>
          <w:szCs w:val="18"/>
        </w:rPr>
      </w:pPr>
    </w:p>
    <w:p w14:paraId="7E62F6BC" w14:textId="39586573" w:rsidR="00F000EE" w:rsidRPr="00860AE1" w:rsidRDefault="00F000EE" w:rsidP="00F000EE">
      <w:pPr>
        <w:spacing w:after="0" w:line="276" w:lineRule="auto"/>
        <w:ind w:left="720"/>
        <w:jc w:val="both"/>
        <w:rPr>
          <w:rFonts w:ascii="IBM Plex Sans" w:hAnsi="IBM Plex Sans" w:cs="Open Sans"/>
          <w:color w:val="000000"/>
          <w:sz w:val="18"/>
          <w:szCs w:val="18"/>
        </w:rPr>
      </w:pPr>
      <w:r w:rsidRPr="00AE3B12">
        <w:rPr>
          <w:b/>
          <w:bCs/>
          <w:noProof/>
          <w:sz w:val="18"/>
          <w:szCs w:val="18"/>
          <w:lang w:val="e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DC465C3" wp14:editId="6C749B44">
                <wp:simplePos x="0" y="0"/>
                <wp:positionH relativeFrom="column">
                  <wp:posOffset>-139700</wp:posOffset>
                </wp:positionH>
                <wp:positionV relativeFrom="paragraph">
                  <wp:posOffset>62865</wp:posOffset>
                </wp:positionV>
                <wp:extent cx="7048500" cy="45719"/>
                <wp:effectExtent l="0" t="0" r="19050" b="12065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0" cy="457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rect id="Rectángulo 13" style="position:absolute;margin-left:-11pt;margin-top:4.95pt;width:555pt;height:3.6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spid="_x0000_s1026" fillcolor="#4472c4 [3204]" strokecolor="#1f3763 [1604]" strokeweight="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" w14:anchorId="62E92550"/>
            </w:pict>
          </mc:Fallback>
        </mc:AlternateConten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7"/>
        <w:gridCol w:w="3997"/>
      </w:tblGrid>
      <w:tr w:rsidR="008105B1" w:rsidRPr="006819B4" w14:paraId="7187146D" w14:textId="77777777" w:rsidTr="00CE562A">
        <w:tc>
          <w:tcPr>
            <w:tcW w:w="6207" w:type="dxa"/>
          </w:tcPr>
          <w:p w14:paraId="2353D331" w14:textId="55200F8D" w:rsidR="008105B1" w:rsidRPr="000F18E1" w:rsidRDefault="00B32D20" w:rsidP="00CE562A">
            <w:pPr>
              <w:spacing w:line="276" w:lineRule="auto"/>
              <w:rPr>
                <w:rFonts w:ascii="IBM Plex Sans" w:hAnsi="IBM Plex Sans" w:cs="Open Sans"/>
                <w:b/>
                <w:bCs/>
                <w:color w:val="000000"/>
                <w:sz w:val="20"/>
                <w:lang w:val="es-419"/>
              </w:rPr>
            </w:pPr>
            <w:r w:rsidRPr="000F18E1">
              <w:rPr>
                <w:color w:val="000000"/>
                <w:sz w:val="18"/>
                <w:szCs w:val="18"/>
                <w:lang w:val="es-419"/>
              </w:rPr>
              <w:br w:type="page"/>
            </w:r>
            <w:r w:rsidR="008105B1" w:rsidRPr="000F18E1">
              <w:rPr>
                <w:color w:val="000000"/>
                <w:sz w:val="20"/>
                <w:szCs w:val="20"/>
                <w:lang w:val="es-419"/>
              </w:rPr>
              <w:br w:type="page"/>
            </w:r>
            <w:r w:rsidR="008105B1" w:rsidRPr="000F18E1">
              <w:rPr>
                <w:lang w:val="es-419"/>
              </w:rPr>
              <w:br w:type="page"/>
            </w:r>
            <w:r w:rsidR="008105B1" w:rsidRPr="00D8390A">
              <w:rPr>
                <w:b/>
                <w:bCs/>
                <w:color w:val="000000"/>
                <w:sz w:val="20"/>
                <w:lang w:val="es"/>
              </w:rPr>
              <w:t>MallPlaza Chile</w:t>
            </w:r>
          </w:p>
          <w:p w14:paraId="61D9BA24" w14:textId="77777777" w:rsidR="008105B1" w:rsidRPr="000F18E1" w:rsidRDefault="008105B1" w:rsidP="00CE562A">
            <w:pPr>
              <w:spacing w:line="276" w:lineRule="auto"/>
              <w:rPr>
                <w:rFonts w:ascii="IBM Plex Sans" w:hAnsi="IBM Plex Sans" w:cs="Open Sans"/>
                <w:b/>
                <w:bCs/>
                <w:color w:val="000000"/>
                <w:sz w:val="20"/>
                <w:lang w:val="es-419"/>
              </w:rPr>
            </w:pPr>
            <w:r w:rsidRPr="00D8390A">
              <w:rPr>
                <w:b/>
                <w:bCs/>
                <w:color w:val="000000"/>
                <w:sz w:val="20"/>
                <w:lang w:val="es"/>
              </w:rPr>
              <w:t>Posición: Ingeniero de Datos</w:t>
            </w:r>
          </w:p>
        </w:tc>
        <w:tc>
          <w:tcPr>
            <w:tcW w:w="3997" w:type="dxa"/>
          </w:tcPr>
          <w:p w14:paraId="78C6F1E2" w14:textId="77777777" w:rsidR="008105B1" w:rsidRDefault="008105B1" w:rsidP="00CE562A">
            <w:pPr>
              <w:spacing w:line="276" w:lineRule="auto"/>
              <w:jc w:val="both"/>
              <w:rPr>
                <w:rFonts w:ascii="IBM Plex Sans" w:hAnsi="IBM Plex Sans" w:cs="Open Sans"/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s"/>
              </w:rPr>
              <w:t>Huechuraba</w:t>
            </w:r>
            <w:r w:rsidRPr="006819B4">
              <w:rPr>
                <w:b/>
                <w:bCs/>
                <w:color w:val="000000"/>
                <w:sz w:val="20"/>
                <w:szCs w:val="20"/>
                <w:lang w:val="es"/>
              </w:rPr>
              <w:t xml:space="preserve">, </w:t>
            </w:r>
            <w:r>
              <w:rPr>
                <w:b/>
                <w:bCs/>
                <w:color w:val="000000"/>
                <w:sz w:val="20"/>
                <w:szCs w:val="20"/>
                <w:lang w:val="es"/>
              </w:rPr>
              <w:t>Chile</w:t>
            </w:r>
            <w:r w:rsidRPr="006819B4">
              <w:rPr>
                <w:b/>
                <w:bCs/>
                <w:color w:val="000000"/>
                <w:sz w:val="20"/>
                <w:szCs w:val="20"/>
                <w:lang w:val="es"/>
              </w:rPr>
              <w:t xml:space="preserve"> (</w:t>
            </w:r>
            <w:r>
              <w:rPr>
                <w:b/>
                <w:bCs/>
                <w:color w:val="000000"/>
                <w:sz w:val="20"/>
                <w:szCs w:val="20"/>
                <w:lang w:val="es"/>
              </w:rPr>
              <w:t>2019</w:t>
            </w:r>
            <w:r w:rsidRPr="006819B4">
              <w:rPr>
                <w:b/>
                <w:bCs/>
                <w:color w:val="000000"/>
                <w:sz w:val="20"/>
                <w:szCs w:val="20"/>
                <w:lang w:val="es"/>
              </w:rPr>
              <w:t xml:space="preserve">– </w:t>
            </w:r>
            <w:r>
              <w:rPr>
                <w:b/>
                <w:bCs/>
                <w:color w:val="000000"/>
                <w:sz w:val="20"/>
                <w:szCs w:val="20"/>
                <w:lang w:val="es"/>
              </w:rPr>
              <w:t>2020</w:t>
            </w:r>
            <w:r w:rsidRPr="006819B4">
              <w:rPr>
                <w:b/>
                <w:bCs/>
                <w:color w:val="000000"/>
                <w:sz w:val="20"/>
                <w:szCs w:val="20"/>
                <w:lang w:val="es"/>
              </w:rPr>
              <w:t>)</w:t>
            </w:r>
          </w:p>
          <w:p w14:paraId="033A6025" w14:textId="2B23CC9B" w:rsidR="008105B1" w:rsidRPr="006819B4" w:rsidRDefault="008105B1" w:rsidP="00CE562A">
            <w:pPr>
              <w:spacing w:line="276" w:lineRule="auto"/>
              <w:jc w:val="both"/>
              <w:rPr>
                <w:rFonts w:ascii="IBM Plex Sans" w:hAnsi="IBM Plex Sans" w:cs="Open Sans"/>
                <w:b/>
                <w:bCs/>
                <w:color w:val="000000"/>
                <w:sz w:val="20"/>
                <w:szCs w:val="20"/>
              </w:rPr>
            </w:pPr>
          </w:p>
        </w:tc>
      </w:tr>
    </w:tbl>
    <w:p w14:paraId="66278126" w14:textId="65252E9A" w:rsidR="008105B1" w:rsidRPr="000F18E1" w:rsidRDefault="00177FC1" w:rsidP="008105B1">
      <w:pPr>
        <w:pStyle w:val="Ttulo3"/>
        <w:spacing w:line="276" w:lineRule="auto"/>
        <w:ind w:left="705" w:firstLine="3"/>
        <w:jc w:val="both"/>
        <w:rPr>
          <w:rFonts w:ascii="IBM Plex Sans" w:hAnsi="IBM Plex Sans" w:cs="Open Sans"/>
          <w:b w:val="0"/>
          <w:sz w:val="18"/>
          <w:szCs w:val="18"/>
          <w:lang w:val="es-419"/>
        </w:rPr>
      </w:pPr>
      <w:r w:rsidRPr="00AE3B12">
        <w:rPr>
          <w:b w:val="0"/>
          <w:sz w:val="18"/>
          <w:szCs w:val="18"/>
          <w:lang w:val="es"/>
        </w:rPr>
        <w:t>Grupo Falabella</w:t>
      </w:r>
      <w:r w:rsidRPr="00371B0A">
        <w:rPr>
          <w:b w:val="0"/>
          <w:sz w:val="18"/>
          <w:szCs w:val="18"/>
          <w:lang w:val="es"/>
        </w:rPr>
        <w:t xml:space="preserve">  es la </w:t>
      </w:r>
      <w:r w:rsidR="008105B1" w:rsidRPr="00AE3B12">
        <w:rPr>
          <w:b w:val="0"/>
          <w:sz w:val="18"/>
          <w:szCs w:val="18"/>
          <w:lang w:val="es"/>
        </w:rPr>
        <w:t xml:space="preserve"> principal empresa de centros comerciales de Chile, que contiene cines, supermercados, servicios de comida rápida y parques de entretenimiento, el enfoque de los equipos analíticos es comprender el comportamiento del cliente, la ocupación </w:t>
      </w:r>
      <w:r w:rsidR="00371B0A">
        <w:rPr>
          <w:b w:val="0"/>
          <w:sz w:val="18"/>
          <w:szCs w:val="18"/>
          <w:lang w:val="es"/>
        </w:rPr>
        <w:t xml:space="preserve">y evolutivo </w:t>
      </w:r>
      <w:r w:rsidR="008105B1" w:rsidRPr="00AE3B12">
        <w:rPr>
          <w:b w:val="0"/>
          <w:sz w:val="18"/>
          <w:szCs w:val="18"/>
          <w:lang w:val="es"/>
        </w:rPr>
        <w:t>de los inquilinos</w:t>
      </w:r>
      <w:r w:rsidR="00371B0A">
        <w:rPr>
          <w:b w:val="0"/>
          <w:sz w:val="18"/>
          <w:szCs w:val="18"/>
          <w:lang w:val="es"/>
        </w:rPr>
        <w:t xml:space="preserve"> (McDonalds, Adidas, etc)</w:t>
      </w:r>
      <w:r w:rsidR="008105B1" w:rsidRPr="00AE3B12">
        <w:rPr>
          <w:b w:val="0"/>
          <w:sz w:val="18"/>
          <w:szCs w:val="18"/>
          <w:lang w:val="es"/>
        </w:rPr>
        <w:t xml:space="preserve">, </w:t>
      </w:r>
      <w:r w:rsidR="00371B0A">
        <w:rPr>
          <w:b w:val="0"/>
          <w:sz w:val="18"/>
          <w:szCs w:val="18"/>
          <w:lang w:val="es"/>
        </w:rPr>
        <w:t xml:space="preserve">comprender estacionalidad y </w:t>
      </w:r>
      <w:r w:rsidR="008105B1" w:rsidRPr="00AE3B12">
        <w:rPr>
          <w:b w:val="0"/>
          <w:sz w:val="18"/>
          <w:szCs w:val="18"/>
          <w:lang w:val="es"/>
        </w:rPr>
        <w:t>los flujos de personas utilizando los datos de estacionamiento y sensores dentro del centro comercial.</w:t>
      </w:r>
    </w:p>
    <w:p w14:paraId="5362E9F8" w14:textId="77777777" w:rsidR="008105B1" w:rsidRPr="000F18E1" w:rsidRDefault="008105B1" w:rsidP="008105B1">
      <w:pPr>
        <w:pStyle w:val="Ttulo3"/>
        <w:spacing w:line="276" w:lineRule="auto"/>
        <w:ind w:firstLine="360"/>
        <w:jc w:val="both"/>
        <w:rPr>
          <w:rFonts w:ascii="IBM Plex Sans" w:hAnsi="IBM Plex Sans" w:cs="Open Sans"/>
          <w:b w:val="0"/>
          <w:sz w:val="8"/>
          <w:szCs w:val="8"/>
          <w:lang w:val="es-419"/>
        </w:rPr>
      </w:pPr>
    </w:p>
    <w:p w14:paraId="14B6B839" w14:textId="77777777" w:rsidR="008105B1" w:rsidRPr="000F18E1" w:rsidRDefault="008105B1" w:rsidP="008105B1">
      <w:pPr>
        <w:pStyle w:val="Ttulo3"/>
        <w:spacing w:line="276" w:lineRule="auto"/>
        <w:ind w:firstLine="360"/>
        <w:jc w:val="both"/>
        <w:rPr>
          <w:rFonts w:ascii="IBM Plex Sans" w:hAnsi="IBM Plex Sans" w:cs="Open Sans"/>
          <w:b w:val="0"/>
          <w:sz w:val="18"/>
          <w:szCs w:val="18"/>
          <w:lang w:val="es-419"/>
        </w:rPr>
      </w:pPr>
      <w:r w:rsidRPr="00AE3B12">
        <w:rPr>
          <w:b w:val="0"/>
          <w:sz w:val="18"/>
          <w:szCs w:val="18"/>
          <w:lang w:val="es"/>
        </w:rPr>
        <w:t>Durante este tiempo participé en los siguientes proyectos:</w:t>
      </w:r>
    </w:p>
    <w:p w14:paraId="40C6101D" w14:textId="4B4DF34E" w:rsidR="008105B1" w:rsidRPr="000F18E1" w:rsidRDefault="008105B1" w:rsidP="008105B1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IBM Plex Sans" w:hAnsi="IBM Plex Sans" w:cs="Open Sans"/>
          <w:b/>
          <w:color w:val="000000"/>
          <w:sz w:val="20"/>
          <w:szCs w:val="20"/>
          <w:lang w:val="es-419"/>
        </w:rPr>
      </w:pPr>
      <w:r w:rsidRPr="006819B4">
        <w:rPr>
          <w:b/>
          <w:color w:val="000000"/>
          <w:sz w:val="20"/>
          <w:szCs w:val="20"/>
          <w:lang w:val="es"/>
        </w:rPr>
        <w:t xml:space="preserve">Proyecto: </w:t>
      </w:r>
      <w:r>
        <w:rPr>
          <w:b/>
          <w:color w:val="000000"/>
          <w:sz w:val="20"/>
          <w:szCs w:val="20"/>
          <w:lang w:val="es"/>
        </w:rPr>
        <w:t xml:space="preserve">Normalización de datos de </w:t>
      </w:r>
      <w:r w:rsidR="00AD5505">
        <w:rPr>
          <w:b/>
          <w:color w:val="000000"/>
          <w:sz w:val="20"/>
          <w:szCs w:val="20"/>
          <w:lang w:val="es"/>
        </w:rPr>
        <w:t>estacionamiento</w:t>
      </w:r>
      <w:r>
        <w:rPr>
          <w:b/>
          <w:color w:val="000000"/>
          <w:sz w:val="20"/>
          <w:szCs w:val="20"/>
          <w:lang w:val="es"/>
        </w:rPr>
        <w:t xml:space="preserve"> y </w:t>
      </w:r>
      <w:r w:rsidR="00AD5505">
        <w:rPr>
          <w:b/>
          <w:color w:val="000000"/>
          <w:sz w:val="20"/>
          <w:szCs w:val="20"/>
          <w:lang w:val="es"/>
        </w:rPr>
        <w:t xml:space="preserve">dashboards </w:t>
      </w:r>
      <w:r w:rsidRPr="006819B4">
        <w:rPr>
          <w:b/>
          <w:bCs/>
          <w:color w:val="000000"/>
          <w:sz w:val="20"/>
          <w:szCs w:val="20"/>
          <w:lang w:val="es"/>
        </w:rPr>
        <w:t>(</w:t>
      </w:r>
      <w:r>
        <w:rPr>
          <w:b/>
          <w:bCs/>
          <w:color w:val="000000"/>
          <w:sz w:val="20"/>
          <w:szCs w:val="20"/>
          <w:lang w:val="es"/>
        </w:rPr>
        <w:t>2019</w:t>
      </w:r>
      <w:r w:rsidRPr="006819B4">
        <w:rPr>
          <w:b/>
          <w:bCs/>
          <w:color w:val="000000"/>
          <w:sz w:val="20"/>
          <w:szCs w:val="20"/>
          <w:lang w:val="es"/>
        </w:rPr>
        <w:t xml:space="preserve">– </w:t>
      </w:r>
      <w:r>
        <w:rPr>
          <w:b/>
          <w:bCs/>
          <w:color w:val="000000"/>
          <w:sz w:val="20"/>
          <w:szCs w:val="20"/>
          <w:lang w:val="es"/>
        </w:rPr>
        <w:t>2020</w:t>
      </w:r>
      <w:r w:rsidRPr="006819B4">
        <w:rPr>
          <w:b/>
          <w:bCs/>
          <w:color w:val="000000"/>
          <w:sz w:val="20"/>
          <w:szCs w:val="20"/>
          <w:lang w:val="es"/>
        </w:rPr>
        <w:t>)</w:t>
      </w:r>
    </w:p>
    <w:p w14:paraId="0965053A" w14:textId="05F19287" w:rsidR="008105B1" w:rsidRPr="000F18E1" w:rsidRDefault="008105B1" w:rsidP="008105B1">
      <w:pPr>
        <w:pStyle w:val="Prrafodelista"/>
        <w:spacing w:line="276" w:lineRule="auto"/>
        <w:jc w:val="both"/>
        <w:rPr>
          <w:rFonts w:ascii="IBM Plex Sans" w:hAnsi="IBM Plex Sans" w:cs="Open Sans"/>
          <w:color w:val="000000"/>
          <w:sz w:val="18"/>
          <w:szCs w:val="18"/>
          <w:lang w:val="es-419"/>
        </w:rPr>
      </w:pPr>
      <w:r w:rsidRPr="00AE3B12">
        <w:rPr>
          <w:color w:val="000000"/>
          <w:sz w:val="18"/>
          <w:szCs w:val="18"/>
          <w:lang w:val="es"/>
        </w:rPr>
        <w:t xml:space="preserve">El enfoque principal de esto fue entender los flujos y mostrar informes a las áreas comerciales para tomar decisiones, y mi primer paso es limpiar los datos RAW, crear y validar INFO </w:t>
      </w:r>
      <w:r w:rsidR="00AD5505">
        <w:rPr>
          <w:color w:val="000000"/>
          <w:sz w:val="18"/>
          <w:szCs w:val="18"/>
          <w:lang w:val="es"/>
        </w:rPr>
        <w:t xml:space="preserve">y calidad </w:t>
      </w:r>
      <w:r w:rsidRPr="00AE3B12">
        <w:rPr>
          <w:color w:val="000000"/>
          <w:sz w:val="18"/>
          <w:szCs w:val="18"/>
          <w:lang w:val="es"/>
        </w:rPr>
        <w:t>con otras fuentes</w:t>
      </w:r>
      <w:r w:rsidR="00AD5505">
        <w:rPr>
          <w:color w:val="000000"/>
          <w:sz w:val="18"/>
          <w:szCs w:val="18"/>
          <w:lang w:val="es"/>
        </w:rPr>
        <w:t xml:space="preserve"> validadas como SAP</w:t>
      </w:r>
      <w:r w:rsidRPr="00AE3B12">
        <w:rPr>
          <w:color w:val="000000"/>
          <w:sz w:val="18"/>
          <w:szCs w:val="18"/>
          <w:lang w:val="es"/>
        </w:rPr>
        <w:t>.</w:t>
      </w:r>
    </w:p>
    <w:p w14:paraId="038629A3" w14:textId="77777777" w:rsidR="008105B1" w:rsidRPr="000F18E1" w:rsidRDefault="008105B1" w:rsidP="008105B1">
      <w:pPr>
        <w:pStyle w:val="Prrafodelista"/>
        <w:spacing w:line="276" w:lineRule="auto"/>
        <w:jc w:val="both"/>
        <w:rPr>
          <w:rFonts w:ascii="IBM Plex Sans" w:hAnsi="IBM Plex Sans" w:cs="Open Sans"/>
          <w:color w:val="000000"/>
          <w:sz w:val="8"/>
          <w:szCs w:val="8"/>
          <w:lang w:val="es-419"/>
        </w:rPr>
      </w:pPr>
    </w:p>
    <w:p w14:paraId="4CF80218" w14:textId="77777777" w:rsidR="008105B1" w:rsidRPr="000F18E1" w:rsidRDefault="008105B1" w:rsidP="008105B1">
      <w:pPr>
        <w:pStyle w:val="Prrafodelista"/>
        <w:spacing w:line="276" w:lineRule="auto"/>
        <w:jc w:val="both"/>
        <w:rPr>
          <w:rFonts w:ascii="IBM Plex Sans" w:hAnsi="IBM Plex Sans" w:cs="Open Sans"/>
          <w:color w:val="000000"/>
          <w:sz w:val="18"/>
          <w:szCs w:val="18"/>
          <w:lang w:val="es-419"/>
        </w:rPr>
      </w:pPr>
      <w:r w:rsidRPr="00AE3B12">
        <w:rPr>
          <w:color w:val="000000"/>
          <w:sz w:val="18"/>
          <w:szCs w:val="18"/>
          <w:lang w:val="es"/>
        </w:rPr>
        <w:t xml:space="preserve">Principales tareas ejecutadas en los proyectos relacionados: </w:t>
      </w:r>
    </w:p>
    <w:p w14:paraId="61752F2E" w14:textId="538E38D0" w:rsidR="008105B1" w:rsidRPr="000F18E1" w:rsidRDefault="008105B1" w:rsidP="008105B1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IBM Plex Sans" w:hAnsi="IBM Plex Sans" w:cs="Open Sans"/>
          <w:color w:val="000000"/>
          <w:sz w:val="18"/>
          <w:szCs w:val="18"/>
          <w:lang w:val="es-419"/>
        </w:rPr>
      </w:pPr>
      <w:r w:rsidRPr="00AE3B12">
        <w:rPr>
          <w:color w:val="000000"/>
          <w:sz w:val="18"/>
          <w:szCs w:val="18"/>
          <w:lang w:val="es"/>
        </w:rPr>
        <w:t>Est</w:t>
      </w:r>
      <w:r w:rsidR="00AF3268">
        <w:rPr>
          <w:color w:val="000000"/>
          <w:sz w:val="18"/>
          <w:szCs w:val="18"/>
          <w:lang w:val="es"/>
        </w:rPr>
        <w:t>uve</w:t>
      </w:r>
      <w:r w:rsidRPr="00AE3B12">
        <w:rPr>
          <w:color w:val="000000"/>
          <w:sz w:val="18"/>
          <w:szCs w:val="18"/>
          <w:lang w:val="es"/>
        </w:rPr>
        <w:t xml:space="preserve"> limpiando / moviendo / mejorando los datos de calidad.</w:t>
      </w:r>
    </w:p>
    <w:p w14:paraId="679FD718" w14:textId="03B819EA" w:rsidR="008105B1" w:rsidRPr="000F18E1" w:rsidRDefault="008105B1" w:rsidP="008105B1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IBM Plex Sans" w:hAnsi="IBM Plex Sans" w:cs="Open Sans"/>
          <w:color w:val="000000"/>
          <w:sz w:val="18"/>
          <w:szCs w:val="18"/>
          <w:lang w:val="es-419"/>
        </w:rPr>
      </w:pPr>
      <w:r w:rsidRPr="00AE3B12">
        <w:rPr>
          <w:color w:val="000000"/>
          <w:sz w:val="18"/>
          <w:szCs w:val="18"/>
          <w:lang w:val="es"/>
        </w:rPr>
        <w:t xml:space="preserve">Creé </w:t>
      </w:r>
      <w:r w:rsidR="00AF3268">
        <w:rPr>
          <w:color w:val="000000"/>
          <w:sz w:val="18"/>
          <w:szCs w:val="18"/>
          <w:lang w:val="es"/>
        </w:rPr>
        <w:t>D</w:t>
      </w:r>
      <w:r w:rsidRPr="00AE3B12">
        <w:rPr>
          <w:color w:val="000000"/>
          <w:sz w:val="18"/>
          <w:szCs w:val="18"/>
          <w:lang w:val="es"/>
        </w:rPr>
        <w:t>ashboards de todas las categorías comerciales de la empresa</w:t>
      </w:r>
      <w:r w:rsidR="00AF3268">
        <w:rPr>
          <w:color w:val="000000"/>
          <w:sz w:val="18"/>
          <w:szCs w:val="18"/>
          <w:lang w:val="es"/>
        </w:rPr>
        <w:t>,</w:t>
      </w:r>
      <w:r w:rsidRPr="00AE3B12">
        <w:rPr>
          <w:color w:val="000000"/>
          <w:sz w:val="18"/>
          <w:szCs w:val="18"/>
          <w:lang w:val="es"/>
        </w:rPr>
        <w:t xml:space="preserve"> para entender los flujos por centro comercial.</w:t>
      </w:r>
    </w:p>
    <w:p w14:paraId="7A0B9652" w14:textId="7EF21832" w:rsidR="008105B1" w:rsidRPr="00AF3268" w:rsidRDefault="00243461" w:rsidP="008105B1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IBM Plex Sans" w:hAnsi="IBM Plex Sans" w:cs="Open Sans"/>
          <w:color w:val="000000"/>
          <w:sz w:val="18"/>
          <w:szCs w:val="18"/>
          <w:lang w:val="es-419"/>
        </w:rPr>
      </w:pPr>
      <w:r>
        <w:rPr>
          <w:color w:val="000000"/>
          <w:sz w:val="18"/>
          <w:szCs w:val="18"/>
          <w:lang w:val="es"/>
        </w:rPr>
        <w:t>Con</w:t>
      </w:r>
      <w:r w:rsidR="00AF3268">
        <w:rPr>
          <w:color w:val="000000"/>
          <w:sz w:val="18"/>
          <w:szCs w:val="18"/>
          <w:lang w:val="es"/>
        </w:rPr>
        <w:t xml:space="preserve"> datos desde </w:t>
      </w:r>
      <w:r w:rsidR="00613AFF" w:rsidRPr="00AE3B12">
        <w:rPr>
          <w:color w:val="000000"/>
          <w:sz w:val="18"/>
          <w:szCs w:val="18"/>
          <w:lang w:val="es"/>
        </w:rPr>
        <w:t>SAP</w:t>
      </w:r>
      <w:r w:rsidR="00AF3268">
        <w:rPr>
          <w:color w:val="000000"/>
          <w:sz w:val="18"/>
          <w:szCs w:val="18"/>
          <w:lang w:val="es"/>
        </w:rPr>
        <w:t xml:space="preserve"> </w:t>
      </w:r>
      <w:r w:rsidR="00613AFF" w:rsidRPr="00AE3B12">
        <w:rPr>
          <w:color w:val="000000"/>
          <w:sz w:val="18"/>
          <w:szCs w:val="18"/>
          <w:lang w:val="es"/>
        </w:rPr>
        <w:t>manteniendo la base de datos actualizada, tiendas por categoría/grupos comerciales, respondiendo preguntas como: ¿cuántos McDonalds tenemos? por centro comercial?</w:t>
      </w:r>
      <w:r>
        <w:rPr>
          <w:lang w:val="es"/>
        </w:rPr>
        <w:t xml:space="preserve"> </w:t>
      </w:r>
      <w:r>
        <w:rPr>
          <w:color w:val="000000"/>
          <w:sz w:val="18"/>
          <w:szCs w:val="18"/>
          <w:lang w:val="es"/>
        </w:rPr>
        <w:t xml:space="preserve"> ¿Evolución? ¿por mes? ¿24 meses?</w:t>
      </w:r>
    </w:p>
    <w:p w14:paraId="2992C97E" w14:textId="378E66A7" w:rsidR="008105B1" w:rsidRPr="000F18E1" w:rsidRDefault="008105B1" w:rsidP="008105B1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IBM Plex Sans" w:hAnsi="IBM Plex Sans" w:cs="Open Sans"/>
          <w:color w:val="000000"/>
          <w:sz w:val="18"/>
          <w:szCs w:val="18"/>
          <w:lang w:val="es-419"/>
        </w:rPr>
      </w:pPr>
      <w:r w:rsidRPr="00AE3B12">
        <w:rPr>
          <w:color w:val="000000"/>
          <w:sz w:val="18"/>
          <w:szCs w:val="18"/>
          <w:lang w:val="es"/>
        </w:rPr>
        <w:t>People Flow: Datos del sensor (proveedor español): Gestión de</w:t>
      </w:r>
      <w:r w:rsidR="00584C64">
        <w:rPr>
          <w:color w:val="000000"/>
          <w:sz w:val="18"/>
          <w:szCs w:val="18"/>
          <w:lang w:val="es"/>
        </w:rPr>
        <w:t xml:space="preserve"> DATA de</w:t>
      </w:r>
      <w:r w:rsidRPr="00AE3B12">
        <w:rPr>
          <w:color w:val="000000"/>
          <w:sz w:val="18"/>
          <w:szCs w:val="18"/>
          <w:lang w:val="es"/>
        </w:rPr>
        <w:t xml:space="preserve"> tiendas y el flujo de personas dentro del centro comercial, por piso/</w:t>
      </w:r>
      <w:r w:rsidR="00243461">
        <w:rPr>
          <w:color w:val="000000"/>
          <w:sz w:val="18"/>
          <w:szCs w:val="18"/>
          <w:lang w:val="es"/>
        </w:rPr>
        <w:t>zona del sensor</w:t>
      </w:r>
      <w:r>
        <w:rPr>
          <w:lang w:val="es"/>
        </w:rPr>
        <w:t>/</w:t>
      </w:r>
      <w:r w:rsidRPr="00AE3B12">
        <w:rPr>
          <w:color w:val="000000"/>
          <w:sz w:val="18"/>
          <w:szCs w:val="18"/>
          <w:lang w:val="es"/>
        </w:rPr>
        <w:t>marca/tienda/mes/centro comercial/país prediciendo el flujo futuro mediante regresiones lineales.</w:t>
      </w:r>
    </w:p>
    <w:p w14:paraId="7F48AA6E" w14:textId="18B88D4A" w:rsidR="008105B1" w:rsidRPr="000F18E1" w:rsidRDefault="008105B1" w:rsidP="00F000EE">
      <w:pPr>
        <w:spacing w:after="0" w:line="276" w:lineRule="auto"/>
        <w:ind w:left="720"/>
        <w:jc w:val="both"/>
        <w:rPr>
          <w:rFonts w:ascii="IBM Plex Sans" w:hAnsi="IBM Plex Sans" w:cs="Open Sans"/>
          <w:color w:val="000000"/>
          <w:sz w:val="18"/>
          <w:szCs w:val="18"/>
          <w:lang w:val="es-419"/>
        </w:rPr>
      </w:pPr>
      <w:r w:rsidRPr="00AE3B12">
        <w:rPr>
          <w:color w:val="000000"/>
          <w:sz w:val="18"/>
          <w:szCs w:val="18"/>
          <w:lang w:val="es"/>
        </w:rPr>
        <w:t xml:space="preserve">Los objetivos principales </w:t>
      </w:r>
      <w:r w:rsidR="00243461">
        <w:rPr>
          <w:color w:val="000000"/>
          <w:sz w:val="18"/>
          <w:szCs w:val="18"/>
          <w:lang w:val="es"/>
        </w:rPr>
        <w:t>fueron</w:t>
      </w:r>
      <w:r w:rsidR="007F05BF" w:rsidRPr="00AE3B12">
        <w:rPr>
          <w:color w:val="000000"/>
          <w:sz w:val="18"/>
          <w:szCs w:val="18"/>
          <w:lang w:val="es"/>
        </w:rPr>
        <w:t>: Mantener todos los datos de estacionamiento en un solo lugar</w:t>
      </w:r>
      <w:r>
        <w:rPr>
          <w:lang w:val="es"/>
        </w:rPr>
        <w:t xml:space="preserve">, GCP </w:t>
      </w:r>
      <w:r w:rsidR="00347CD9" w:rsidRPr="006F4F0D">
        <w:rPr>
          <w:b/>
          <w:bCs/>
          <w:color w:val="000000"/>
          <w:sz w:val="18"/>
          <w:szCs w:val="18"/>
          <w:lang w:val="es"/>
        </w:rPr>
        <w:t xml:space="preserve"> BigQuery</w:t>
      </w:r>
      <w:r>
        <w:rPr>
          <w:lang w:val="es"/>
        </w:rPr>
        <w:t xml:space="preserve">, </w:t>
      </w:r>
      <w:r w:rsidRPr="00AE3B12">
        <w:rPr>
          <w:color w:val="000000"/>
          <w:sz w:val="18"/>
          <w:szCs w:val="18"/>
          <w:lang w:val="es"/>
        </w:rPr>
        <w:t>detectar centros comerciales sin datos en SQLServers, crear paneles de flujo de forma gráfica mediante informes de GCP.</w:t>
      </w:r>
    </w:p>
    <w:p w14:paraId="21BF3EFD" w14:textId="4A017302" w:rsidR="008105B1" w:rsidRPr="00F000EE" w:rsidRDefault="00F000EE" w:rsidP="00F000EE">
      <w:pPr>
        <w:spacing w:after="0" w:line="276" w:lineRule="auto"/>
        <w:ind w:left="720"/>
        <w:jc w:val="both"/>
        <w:rPr>
          <w:rFonts w:ascii="IBM Plex Sans" w:hAnsi="IBM Plex Sans" w:cs="Open Sans"/>
          <w:color w:val="000000"/>
          <w:sz w:val="14"/>
          <w:szCs w:val="14"/>
        </w:rPr>
      </w:pPr>
      <w:r w:rsidRPr="00860AE1">
        <w:rPr>
          <w:noProof/>
          <w:sz w:val="18"/>
          <w:szCs w:val="18"/>
          <w:lang w:val="e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C6EA6C1" wp14:editId="0C9F6AD5">
                <wp:simplePos x="0" y="0"/>
                <wp:positionH relativeFrom="column">
                  <wp:posOffset>-140970</wp:posOffset>
                </wp:positionH>
                <wp:positionV relativeFrom="paragraph">
                  <wp:posOffset>461010</wp:posOffset>
                </wp:positionV>
                <wp:extent cx="7048500" cy="45719"/>
                <wp:effectExtent l="0" t="0" r="19050" b="12065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0" cy="457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rect id="Rectángulo 12" style="position:absolute;margin-left:-11.1pt;margin-top:36.3pt;width:555pt;height:3.6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spid="_x0000_s1026" fillcolor="#4472c4 [3204]" strokecolor="#1f3763 [1604]" strokeweight="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" w14:anchorId="509617F4"/>
            </w:pict>
          </mc:Fallback>
        </mc:AlternateContent>
      </w:r>
      <w:r w:rsidR="008105B1" w:rsidRPr="000F18E1">
        <w:rPr>
          <w:color w:val="000000"/>
          <w:sz w:val="14"/>
          <w:szCs w:val="14"/>
        </w:rPr>
        <w:t xml:space="preserve">Tecnologías: Google GCP, </w:t>
      </w:r>
      <w:r w:rsidR="00DE1CE9" w:rsidRPr="000F18E1">
        <w:rPr>
          <w:b/>
          <w:bCs/>
          <w:color w:val="000000"/>
          <w:sz w:val="14"/>
          <w:szCs w:val="14"/>
        </w:rPr>
        <w:t>GCP Bigquery</w:t>
      </w:r>
      <w:r w:rsidRPr="000F18E1">
        <w:t xml:space="preserve">, </w:t>
      </w:r>
      <w:r w:rsidR="00DE1CE9" w:rsidRPr="000F18E1">
        <w:rPr>
          <w:color w:val="000000"/>
          <w:sz w:val="14"/>
          <w:szCs w:val="14"/>
        </w:rPr>
        <w:t>Postgre, SQLServer, JAVA, Python, DataStage.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7"/>
        <w:gridCol w:w="3997"/>
      </w:tblGrid>
      <w:tr w:rsidR="008105B1" w:rsidRPr="000F18E1" w14:paraId="66CB6BBF" w14:textId="77777777" w:rsidTr="00CE562A">
        <w:tc>
          <w:tcPr>
            <w:tcW w:w="6207" w:type="dxa"/>
          </w:tcPr>
          <w:p w14:paraId="7643AA63" w14:textId="75A6BA63" w:rsidR="008105B1" w:rsidRDefault="008105B1" w:rsidP="00CE562A">
            <w:pPr>
              <w:spacing w:line="276" w:lineRule="auto"/>
              <w:rPr>
                <w:rFonts w:ascii="IBM Plex Sans" w:hAnsi="IBM Plex Sans" w:cs="Open Sans"/>
                <w:b/>
                <w:bCs/>
                <w:color w:val="000000"/>
                <w:sz w:val="20"/>
              </w:rPr>
            </w:pPr>
            <w:r w:rsidRPr="000F18E1">
              <w:rPr>
                <w:color w:val="000000"/>
                <w:sz w:val="20"/>
                <w:szCs w:val="20"/>
              </w:rPr>
              <w:lastRenderedPageBreak/>
              <w:br w:type="page"/>
            </w:r>
            <w:r w:rsidRPr="000F18E1">
              <w:br w:type="page"/>
            </w:r>
            <w:r>
              <w:rPr>
                <w:b/>
                <w:bCs/>
                <w:color w:val="000000"/>
                <w:sz w:val="20"/>
                <w:lang w:val="es"/>
              </w:rPr>
              <w:t>Walmart Chile</w:t>
            </w:r>
          </w:p>
          <w:p w14:paraId="1CEC886F" w14:textId="465B6A79" w:rsidR="008105B1" w:rsidRPr="009F35DA" w:rsidRDefault="008105B1" w:rsidP="00CE562A">
            <w:pPr>
              <w:spacing w:line="276" w:lineRule="auto"/>
              <w:rPr>
                <w:rFonts w:ascii="IBM Plex Sans" w:hAnsi="IBM Plex Sans" w:cs="Open Sans"/>
                <w:b/>
                <w:bCs/>
                <w:color w:val="000000"/>
                <w:sz w:val="20"/>
              </w:rPr>
            </w:pPr>
            <w:r w:rsidRPr="006819B4">
              <w:rPr>
                <w:b/>
                <w:bCs/>
                <w:color w:val="000000"/>
                <w:sz w:val="20"/>
                <w:lang w:val="es"/>
              </w:rPr>
              <w:t>Posición</w:t>
            </w:r>
            <w:r>
              <w:rPr>
                <w:b/>
                <w:bCs/>
                <w:color w:val="000000"/>
                <w:sz w:val="20"/>
                <w:lang w:val="es"/>
              </w:rPr>
              <w:t>: DBA sénior - Microsoft</w:t>
            </w:r>
          </w:p>
        </w:tc>
        <w:tc>
          <w:tcPr>
            <w:tcW w:w="3997" w:type="dxa"/>
          </w:tcPr>
          <w:p w14:paraId="393AD687" w14:textId="0329803B" w:rsidR="008105B1" w:rsidRPr="000F18E1" w:rsidRDefault="008105B1" w:rsidP="00CE562A">
            <w:pPr>
              <w:spacing w:line="276" w:lineRule="auto"/>
              <w:jc w:val="both"/>
              <w:rPr>
                <w:rFonts w:ascii="IBM Plex Sans" w:hAnsi="IBM Plex Sans" w:cs="Open Sans"/>
                <w:b/>
                <w:bCs/>
                <w:color w:val="000000"/>
                <w:sz w:val="20"/>
                <w:szCs w:val="20"/>
                <w:lang w:val="es-419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s"/>
              </w:rPr>
              <w:t>Huechuraba</w:t>
            </w:r>
            <w:r w:rsidRPr="006819B4">
              <w:rPr>
                <w:b/>
                <w:bCs/>
                <w:color w:val="000000"/>
                <w:sz w:val="20"/>
                <w:szCs w:val="20"/>
                <w:lang w:val="es"/>
              </w:rPr>
              <w:t xml:space="preserve">, </w:t>
            </w:r>
            <w:r>
              <w:rPr>
                <w:b/>
                <w:bCs/>
                <w:color w:val="000000"/>
                <w:sz w:val="20"/>
                <w:szCs w:val="20"/>
                <w:lang w:val="es"/>
              </w:rPr>
              <w:t>Chile</w:t>
            </w:r>
            <w:r w:rsidRPr="006819B4">
              <w:rPr>
                <w:b/>
                <w:bCs/>
                <w:color w:val="000000"/>
                <w:sz w:val="20"/>
                <w:szCs w:val="20"/>
                <w:lang w:val="es"/>
              </w:rPr>
              <w:t xml:space="preserve"> (</w:t>
            </w:r>
            <w:r>
              <w:rPr>
                <w:lang w:val="es"/>
              </w:rPr>
              <w:t>2013/09</w:t>
            </w:r>
            <w:r w:rsidRPr="006819B4">
              <w:rPr>
                <w:b/>
                <w:bCs/>
                <w:color w:val="000000"/>
                <w:sz w:val="20"/>
                <w:szCs w:val="20"/>
                <w:lang w:val="es"/>
              </w:rPr>
              <w:t xml:space="preserve"> – </w:t>
            </w:r>
            <w:r>
              <w:rPr>
                <w:b/>
                <w:bCs/>
                <w:color w:val="000000"/>
                <w:sz w:val="20"/>
                <w:szCs w:val="20"/>
                <w:lang w:val="es"/>
              </w:rPr>
              <w:t>2018</w:t>
            </w:r>
            <w:r w:rsidR="009B3E3C">
              <w:rPr>
                <w:b/>
                <w:bCs/>
                <w:color w:val="000000"/>
                <w:sz w:val="20"/>
                <w:szCs w:val="20"/>
                <w:lang w:val="es"/>
              </w:rPr>
              <w:t>/09</w:t>
            </w:r>
            <w:r w:rsidRPr="006819B4">
              <w:rPr>
                <w:b/>
                <w:bCs/>
                <w:color w:val="000000"/>
                <w:sz w:val="20"/>
                <w:szCs w:val="20"/>
                <w:lang w:val="es"/>
              </w:rPr>
              <w:t>)</w:t>
            </w:r>
          </w:p>
          <w:p w14:paraId="56060F4B" w14:textId="77777777" w:rsidR="008105B1" w:rsidRPr="000F18E1" w:rsidRDefault="008105B1" w:rsidP="00CE562A">
            <w:pPr>
              <w:spacing w:line="276" w:lineRule="auto"/>
              <w:jc w:val="both"/>
              <w:rPr>
                <w:rFonts w:ascii="IBM Plex Sans" w:hAnsi="IBM Plex Sans" w:cs="Open Sans"/>
                <w:b/>
                <w:bCs/>
                <w:color w:val="000000"/>
                <w:sz w:val="20"/>
                <w:szCs w:val="20"/>
                <w:lang w:val="es-419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s"/>
              </w:rPr>
              <w:t>(Remoto 2 días</w:t>
            </w:r>
            <w:r w:rsidR="00FD1085">
              <w:rPr>
                <w:b/>
                <w:bCs/>
                <w:color w:val="000000"/>
                <w:sz w:val="20"/>
                <w:szCs w:val="20"/>
                <w:lang w:val="es"/>
              </w:rPr>
              <w:t xml:space="preserve"> a la semana</w:t>
            </w:r>
            <w:r>
              <w:rPr>
                <w:b/>
                <w:bCs/>
                <w:color w:val="000000"/>
                <w:sz w:val="20"/>
                <w:szCs w:val="20"/>
                <w:lang w:val="es"/>
              </w:rPr>
              <w:t>)</w:t>
            </w:r>
          </w:p>
          <w:p w14:paraId="2144C878" w14:textId="5FBFA411" w:rsidR="00A27AE1" w:rsidRPr="000F18E1" w:rsidRDefault="00A27AE1" w:rsidP="00CE562A">
            <w:pPr>
              <w:spacing w:line="276" w:lineRule="auto"/>
              <w:jc w:val="both"/>
              <w:rPr>
                <w:rFonts w:ascii="IBM Plex Sans" w:hAnsi="IBM Plex Sans" w:cs="Open Sans"/>
                <w:b/>
                <w:bCs/>
                <w:color w:val="000000"/>
                <w:sz w:val="20"/>
                <w:szCs w:val="20"/>
                <w:lang w:val="es-419"/>
              </w:rPr>
            </w:pPr>
          </w:p>
        </w:tc>
      </w:tr>
    </w:tbl>
    <w:p w14:paraId="24F17B85" w14:textId="7F19CF31" w:rsidR="008105B1" w:rsidRPr="000F18E1" w:rsidRDefault="001C3877" w:rsidP="008105B1">
      <w:pPr>
        <w:pStyle w:val="Ttulo3"/>
        <w:spacing w:line="276" w:lineRule="auto"/>
        <w:ind w:firstLine="708"/>
        <w:jc w:val="both"/>
        <w:rPr>
          <w:rFonts w:ascii="IBM Plex Sans" w:hAnsi="IBM Plex Sans" w:cs="Open Sans"/>
          <w:b w:val="0"/>
          <w:sz w:val="18"/>
          <w:szCs w:val="18"/>
          <w:lang w:val="es-419"/>
        </w:rPr>
      </w:pPr>
      <w:r>
        <w:rPr>
          <w:sz w:val="20"/>
          <w:lang w:val="e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51CA584" wp14:editId="4E652A08">
                <wp:simplePos x="0" y="0"/>
                <wp:positionH relativeFrom="column">
                  <wp:posOffset>-128270</wp:posOffset>
                </wp:positionH>
                <wp:positionV relativeFrom="paragraph">
                  <wp:posOffset>-776605</wp:posOffset>
                </wp:positionV>
                <wp:extent cx="7048500" cy="45085"/>
                <wp:effectExtent l="0" t="0" r="19050" b="12065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0" cy="450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rect id="Rectángulo 18" style="position:absolute;margin-left:-10.1pt;margin-top:-61.15pt;width:555pt;height:3.5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spid="_x0000_s1026" fillcolor="#4472c4 [3204]" strokecolor="#1f3763 [1604]" strokeweight="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" w14:anchorId="583ED118"/>
            </w:pict>
          </mc:Fallback>
        </mc:AlternateContent>
      </w:r>
      <w:r w:rsidR="008105B1" w:rsidRPr="00F000EE">
        <w:rPr>
          <w:b w:val="0"/>
          <w:sz w:val="18"/>
          <w:szCs w:val="18"/>
          <w:lang w:val="es"/>
        </w:rPr>
        <w:t xml:space="preserve">Principal Minorista de Chile, cerca del 40% de participación, </w:t>
      </w:r>
      <w:r w:rsidR="00243461">
        <w:rPr>
          <w:b w:val="0"/>
          <w:sz w:val="18"/>
          <w:szCs w:val="18"/>
          <w:lang w:val="es"/>
        </w:rPr>
        <w:t>Walmart es</w:t>
      </w:r>
      <w:r w:rsidR="00F12330">
        <w:rPr>
          <w:b w:val="0"/>
          <w:sz w:val="18"/>
          <w:szCs w:val="18"/>
          <w:lang w:val="es"/>
        </w:rPr>
        <w:t xml:space="preserve"> multinacional</w:t>
      </w:r>
      <w:r w:rsidR="008105B1" w:rsidRPr="00F000EE">
        <w:rPr>
          <w:b w:val="0"/>
          <w:sz w:val="18"/>
          <w:szCs w:val="18"/>
          <w:lang w:val="es"/>
        </w:rPr>
        <w:t>, cerca de 500+ tiendas</w:t>
      </w:r>
      <w:r w:rsidR="00243461">
        <w:rPr>
          <w:b w:val="0"/>
          <w:sz w:val="18"/>
          <w:szCs w:val="18"/>
          <w:lang w:val="es"/>
        </w:rPr>
        <w:t xml:space="preserve"> en Chile</w:t>
      </w:r>
      <w:r w:rsidR="009B3E3C" w:rsidRPr="00F000EE">
        <w:rPr>
          <w:b w:val="0"/>
          <w:sz w:val="18"/>
          <w:szCs w:val="18"/>
          <w:lang w:val="es"/>
        </w:rPr>
        <w:t>.</w:t>
      </w:r>
    </w:p>
    <w:p w14:paraId="400C087C" w14:textId="4D59DF9E" w:rsidR="00C8204D" w:rsidRPr="000F18E1" w:rsidRDefault="008105B1" w:rsidP="008105B1">
      <w:pPr>
        <w:pStyle w:val="Ttulo3"/>
        <w:spacing w:line="276" w:lineRule="auto"/>
        <w:ind w:firstLine="360"/>
        <w:jc w:val="both"/>
        <w:rPr>
          <w:rFonts w:ascii="IBM Plex Sans" w:hAnsi="IBM Plex Sans" w:cs="Open Sans"/>
          <w:b w:val="0"/>
          <w:sz w:val="18"/>
          <w:szCs w:val="18"/>
          <w:lang w:val="es-419"/>
        </w:rPr>
      </w:pPr>
      <w:r w:rsidRPr="00F000EE">
        <w:rPr>
          <w:b w:val="0"/>
          <w:sz w:val="18"/>
          <w:szCs w:val="18"/>
          <w:lang w:val="es"/>
        </w:rPr>
        <w:tab/>
        <w:t>En esta posición estuve a cargo de todas las bases de datos de Microsoft, migrando y cerrando bases de datos Oracle.</w:t>
      </w:r>
    </w:p>
    <w:p w14:paraId="5F1C5DD4" w14:textId="51AEA51A" w:rsidR="008105B1" w:rsidRPr="000F18E1" w:rsidRDefault="00C8204D" w:rsidP="00C8204D">
      <w:pPr>
        <w:pStyle w:val="Ttulo3"/>
        <w:spacing w:line="276" w:lineRule="auto"/>
        <w:ind w:firstLine="708"/>
        <w:jc w:val="both"/>
        <w:rPr>
          <w:rFonts w:ascii="IBM Plex Sans" w:hAnsi="IBM Plex Sans" w:cs="Open Sans"/>
          <w:b w:val="0"/>
          <w:sz w:val="18"/>
          <w:szCs w:val="18"/>
          <w:lang w:val="es-419"/>
        </w:rPr>
      </w:pPr>
      <w:r w:rsidRPr="00F000EE">
        <w:rPr>
          <w:b w:val="0"/>
          <w:sz w:val="18"/>
          <w:szCs w:val="18"/>
          <w:lang w:val="es"/>
        </w:rPr>
        <w:t xml:space="preserve">Administración de </w:t>
      </w:r>
      <w:r w:rsidRPr="00F000EE">
        <w:rPr>
          <w:bCs/>
          <w:sz w:val="18"/>
          <w:szCs w:val="18"/>
          <w:lang w:val="es"/>
        </w:rPr>
        <w:t xml:space="preserve">TERADATA, </w:t>
      </w:r>
      <w:r w:rsidRPr="00F456C7">
        <w:rPr>
          <w:b w:val="0"/>
          <w:sz w:val="18"/>
          <w:szCs w:val="18"/>
          <w:lang w:val="es"/>
        </w:rPr>
        <w:t xml:space="preserve">cerca de 12 </w:t>
      </w:r>
      <w:r w:rsidR="00F456C7">
        <w:rPr>
          <w:b w:val="0"/>
          <w:sz w:val="18"/>
          <w:szCs w:val="18"/>
          <w:lang w:val="es"/>
        </w:rPr>
        <w:t>TB</w:t>
      </w:r>
      <w:r w:rsidRPr="00F456C7">
        <w:rPr>
          <w:b w:val="0"/>
          <w:sz w:val="18"/>
          <w:szCs w:val="18"/>
          <w:lang w:val="es"/>
        </w:rPr>
        <w:t xml:space="preserve"> y almacenamiento de </w:t>
      </w:r>
      <w:r w:rsidR="000E3237" w:rsidRPr="00F456C7">
        <w:rPr>
          <w:b w:val="0"/>
          <w:sz w:val="18"/>
          <w:szCs w:val="18"/>
          <w:lang w:val="es"/>
        </w:rPr>
        <w:t xml:space="preserve">datos </w:t>
      </w:r>
      <w:r w:rsidR="00F456C7">
        <w:rPr>
          <w:b w:val="0"/>
          <w:sz w:val="18"/>
          <w:szCs w:val="18"/>
          <w:lang w:val="es"/>
        </w:rPr>
        <w:t>en</w:t>
      </w:r>
      <w:r w:rsidR="000E3237" w:rsidRPr="00F456C7">
        <w:rPr>
          <w:b w:val="0"/>
          <w:sz w:val="18"/>
          <w:szCs w:val="18"/>
          <w:lang w:val="es"/>
        </w:rPr>
        <w:t xml:space="preserve"> Microsoft Parallel</w:t>
      </w:r>
      <w:r w:rsidR="00FD1085" w:rsidRPr="00F000EE">
        <w:rPr>
          <w:b w:val="0"/>
          <w:sz w:val="18"/>
          <w:szCs w:val="18"/>
          <w:lang w:val="es"/>
        </w:rPr>
        <w:t xml:space="preserve"> cerca de 14 TeraBytes. </w:t>
      </w:r>
    </w:p>
    <w:p w14:paraId="5E4876EA" w14:textId="77777777" w:rsidR="008105B1" w:rsidRPr="000F18E1" w:rsidRDefault="008105B1" w:rsidP="008105B1">
      <w:pPr>
        <w:pStyle w:val="Ttulo3"/>
        <w:spacing w:line="276" w:lineRule="auto"/>
        <w:ind w:firstLine="360"/>
        <w:jc w:val="both"/>
        <w:rPr>
          <w:rFonts w:ascii="IBM Plex Sans" w:hAnsi="IBM Plex Sans" w:cs="Open Sans"/>
          <w:b w:val="0"/>
          <w:sz w:val="6"/>
          <w:szCs w:val="6"/>
          <w:lang w:val="es-419"/>
        </w:rPr>
      </w:pPr>
    </w:p>
    <w:p w14:paraId="1D06D43D" w14:textId="77777777" w:rsidR="008105B1" w:rsidRPr="000F18E1" w:rsidRDefault="008105B1" w:rsidP="008105B1">
      <w:pPr>
        <w:pStyle w:val="Ttulo3"/>
        <w:spacing w:line="276" w:lineRule="auto"/>
        <w:ind w:firstLine="360"/>
        <w:jc w:val="both"/>
        <w:rPr>
          <w:rFonts w:ascii="IBM Plex Sans" w:hAnsi="IBM Plex Sans" w:cs="Open Sans"/>
          <w:b w:val="0"/>
          <w:sz w:val="18"/>
          <w:szCs w:val="18"/>
          <w:lang w:val="es-419"/>
        </w:rPr>
      </w:pPr>
      <w:r w:rsidRPr="00F000EE">
        <w:rPr>
          <w:b w:val="0"/>
          <w:sz w:val="18"/>
          <w:szCs w:val="18"/>
          <w:lang w:val="es"/>
        </w:rPr>
        <w:t>Durante este tiempo participé en los siguientes proyectos:</w:t>
      </w:r>
    </w:p>
    <w:p w14:paraId="2A08EAD9" w14:textId="77777777" w:rsidR="008105B1" w:rsidRPr="000F18E1" w:rsidRDefault="008105B1" w:rsidP="008105B1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IBM Plex Sans" w:hAnsi="IBM Plex Sans" w:cs="Open Sans"/>
          <w:b/>
          <w:color w:val="000000"/>
          <w:sz w:val="20"/>
          <w:szCs w:val="20"/>
          <w:lang w:val="es-419"/>
        </w:rPr>
      </w:pPr>
      <w:r w:rsidRPr="006819B4">
        <w:rPr>
          <w:b/>
          <w:color w:val="000000"/>
          <w:sz w:val="20"/>
          <w:szCs w:val="20"/>
          <w:lang w:val="es"/>
        </w:rPr>
        <w:t xml:space="preserve">Proyecto: </w:t>
      </w:r>
      <w:r>
        <w:rPr>
          <w:b/>
          <w:color w:val="000000"/>
          <w:sz w:val="20"/>
          <w:szCs w:val="20"/>
          <w:lang w:val="es"/>
        </w:rPr>
        <w:t xml:space="preserve">Todos los proyectos que incluyen DATA </w:t>
      </w:r>
      <w:r w:rsidRPr="006819B4">
        <w:rPr>
          <w:b/>
          <w:bCs/>
          <w:color w:val="000000"/>
          <w:sz w:val="20"/>
          <w:szCs w:val="20"/>
          <w:lang w:val="es"/>
        </w:rPr>
        <w:t>(</w:t>
      </w:r>
      <w:r>
        <w:rPr>
          <w:lang w:val="es"/>
        </w:rPr>
        <w:t xml:space="preserve">2013 </w:t>
      </w:r>
      <w:r w:rsidRPr="006819B4">
        <w:rPr>
          <w:b/>
          <w:bCs/>
          <w:color w:val="000000"/>
          <w:sz w:val="20"/>
          <w:szCs w:val="20"/>
          <w:lang w:val="es"/>
        </w:rPr>
        <w:t xml:space="preserve"> – </w:t>
      </w:r>
      <w:r>
        <w:rPr>
          <w:b/>
          <w:bCs/>
          <w:color w:val="000000"/>
          <w:sz w:val="20"/>
          <w:szCs w:val="20"/>
          <w:lang w:val="es"/>
        </w:rPr>
        <w:t>2018</w:t>
      </w:r>
      <w:r w:rsidRPr="006819B4">
        <w:rPr>
          <w:b/>
          <w:bCs/>
          <w:color w:val="000000"/>
          <w:sz w:val="20"/>
          <w:szCs w:val="20"/>
          <w:lang w:val="es"/>
        </w:rPr>
        <w:t>)</w:t>
      </w:r>
    </w:p>
    <w:p w14:paraId="332653A2" w14:textId="77777777" w:rsidR="008105B1" w:rsidRPr="000F18E1" w:rsidRDefault="008105B1" w:rsidP="008105B1">
      <w:pPr>
        <w:pStyle w:val="Prrafodelista"/>
        <w:spacing w:line="276" w:lineRule="auto"/>
        <w:jc w:val="both"/>
        <w:rPr>
          <w:rFonts w:ascii="IBM Plex Sans" w:hAnsi="IBM Plex Sans" w:cs="Open Sans"/>
          <w:color w:val="000000"/>
          <w:sz w:val="18"/>
          <w:szCs w:val="18"/>
          <w:lang w:val="es-419"/>
        </w:rPr>
      </w:pPr>
      <w:r w:rsidRPr="00F000EE">
        <w:rPr>
          <w:color w:val="000000"/>
          <w:sz w:val="18"/>
          <w:szCs w:val="18"/>
          <w:lang w:val="es"/>
        </w:rPr>
        <w:t>Estuve en cerca de 20+ proyectos porque el DBA y los DATA existen en casi todos los proyectos de desarrollo.</w:t>
      </w:r>
    </w:p>
    <w:p w14:paraId="60634EA8" w14:textId="77777777" w:rsidR="008105B1" w:rsidRPr="000F18E1" w:rsidRDefault="008105B1" w:rsidP="008105B1">
      <w:pPr>
        <w:pStyle w:val="Prrafodelista"/>
        <w:spacing w:line="276" w:lineRule="auto"/>
        <w:jc w:val="both"/>
        <w:rPr>
          <w:rFonts w:ascii="IBM Plex Sans" w:hAnsi="IBM Plex Sans" w:cs="Open Sans"/>
          <w:color w:val="000000"/>
          <w:sz w:val="18"/>
          <w:szCs w:val="18"/>
          <w:lang w:val="es-419"/>
        </w:rPr>
      </w:pPr>
      <w:r w:rsidRPr="00F000EE">
        <w:rPr>
          <w:color w:val="000000"/>
          <w:sz w:val="18"/>
          <w:szCs w:val="18"/>
          <w:lang w:val="es"/>
        </w:rPr>
        <w:t xml:space="preserve">Principales tareas ejecutadas en dichos proyectos: </w:t>
      </w:r>
    </w:p>
    <w:p w14:paraId="5CCD76F2" w14:textId="5973CB34" w:rsidR="008105B1" w:rsidRPr="000F18E1" w:rsidRDefault="008105B1" w:rsidP="008105B1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IBM Plex Sans" w:hAnsi="IBM Plex Sans" w:cs="Open Sans"/>
          <w:color w:val="000000"/>
          <w:sz w:val="18"/>
          <w:szCs w:val="18"/>
          <w:lang w:val="es-419"/>
        </w:rPr>
      </w:pPr>
      <w:r w:rsidRPr="00F000EE">
        <w:rPr>
          <w:color w:val="000000"/>
          <w:sz w:val="18"/>
          <w:szCs w:val="18"/>
          <w:lang w:val="es"/>
        </w:rPr>
        <w:t xml:space="preserve">Siendo crítico con las soluciones, por </w:t>
      </w:r>
      <w:r w:rsidR="00776210" w:rsidRPr="00F000EE">
        <w:rPr>
          <w:color w:val="000000"/>
          <w:sz w:val="18"/>
          <w:szCs w:val="18"/>
          <w:lang w:val="es"/>
        </w:rPr>
        <w:t>ejemplo,</w:t>
      </w:r>
      <w:r w:rsidRPr="00F000EE">
        <w:rPr>
          <w:color w:val="000000"/>
          <w:sz w:val="18"/>
          <w:szCs w:val="18"/>
          <w:lang w:val="es"/>
        </w:rPr>
        <w:t xml:space="preserve"> estuve en el rol de DECIR NO si el sistema propuesto por los equipos de desarrolladores no está siendo seguro con datos, de todos los supermercados: LIDER, ACUENTA, EXPRESS.</w:t>
      </w:r>
    </w:p>
    <w:p w14:paraId="5158FBAD" w14:textId="74776A40" w:rsidR="008105B1" w:rsidRPr="000F18E1" w:rsidRDefault="008105B1" w:rsidP="008105B1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IBM Plex Sans" w:hAnsi="IBM Plex Sans" w:cs="Open Sans"/>
          <w:color w:val="000000"/>
          <w:sz w:val="18"/>
          <w:szCs w:val="18"/>
          <w:lang w:val="es-419"/>
        </w:rPr>
      </w:pPr>
      <w:r w:rsidRPr="00F000EE">
        <w:rPr>
          <w:color w:val="000000"/>
          <w:sz w:val="18"/>
          <w:szCs w:val="18"/>
          <w:lang w:val="es"/>
        </w:rPr>
        <w:t>Proponiendo soluciones y moviendo los equipos de desarrolladores a los estándares de Walmart International en todos los proyectos nuevos, utilizando en algunos casos distribución, replicaciones en diferentes ciudades y con al menos 4 proveedores en roles 24/7 en monitoreo, y me encargué de prevenir y resolver incidentes de bases de datos.</w:t>
      </w:r>
    </w:p>
    <w:p w14:paraId="5DBC0CEA" w14:textId="4D7BF238" w:rsidR="008105B1" w:rsidRPr="000F18E1" w:rsidRDefault="00696FBE" w:rsidP="008105B1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IBM Plex Sans" w:hAnsi="IBM Plex Sans" w:cs="Open Sans"/>
          <w:color w:val="000000"/>
          <w:sz w:val="18"/>
          <w:szCs w:val="18"/>
          <w:lang w:val="es-419"/>
        </w:rPr>
      </w:pPr>
      <w:r w:rsidRPr="00F000EE">
        <w:rPr>
          <w:color w:val="000000"/>
          <w:sz w:val="18"/>
          <w:szCs w:val="18"/>
          <w:lang w:val="es"/>
        </w:rPr>
        <w:t xml:space="preserve"> Máquinas virtuales </w:t>
      </w:r>
      <w:r>
        <w:rPr>
          <w:lang w:val="es"/>
        </w:rPr>
        <w:t xml:space="preserve"> de AZURE y bases de datos de </w:t>
      </w:r>
      <w:r w:rsidRPr="00F000EE">
        <w:rPr>
          <w:b/>
          <w:bCs/>
          <w:color w:val="000000"/>
          <w:sz w:val="18"/>
          <w:szCs w:val="18"/>
          <w:lang w:val="es"/>
        </w:rPr>
        <w:t>Azure</w:t>
      </w:r>
      <w:r w:rsidRPr="00F000EE">
        <w:rPr>
          <w:color w:val="000000"/>
          <w:sz w:val="18"/>
          <w:szCs w:val="18"/>
          <w:lang w:val="es"/>
        </w:rPr>
        <w:t xml:space="preserve">: cierre de muchas máquinas obsoletas con vulnerabilidades, como </w:t>
      </w:r>
      <w:r w:rsidR="001C6DCF">
        <w:rPr>
          <w:color w:val="000000"/>
          <w:sz w:val="18"/>
          <w:szCs w:val="18"/>
          <w:lang w:val="es"/>
        </w:rPr>
        <w:t xml:space="preserve">WIN2003, SQL2005,  </w:t>
      </w:r>
      <w:r w:rsidR="008105B1" w:rsidRPr="00F000EE">
        <w:rPr>
          <w:color w:val="000000"/>
          <w:sz w:val="18"/>
          <w:szCs w:val="18"/>
          <w:lang w:val="es"/>
        </w:rPr>
        <w:t xml:space="preserve">ORACLE9 </w:t>
      </w:r>
      <w:r w:rsidR="001C6DCF">
        <w:rPr>
          <w:color w:val="000000"/>
          <w:sz w:val="18"/>
          <w:szCs w:val="18"/>
          <w:lang w:val="es"/>
        </w:rPr>
        <w:t>y 10</w:t>
      </w:r>
      <w:r w:rsidR="008105B1" w:rsidRPr="00F000EE">
        <w:rPr>
          <w:color w:val="000000"/>
          <w:sz w:val="18"/>
          <w:szCs w:val="18"/>
          <w:lang w:val="es"/>
        </w:rPr>
        <w:t>.</w:t>
      </w:r>
    </w:p>
    <w:p w14:paraId="12484A85" w14:textId="77777777" w:rsidR="008105B1" w:rsidRPr="000F18E1" w:rsidRDefault="008105B1" w:rsidP="008105B1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IBM Plex Sans" w:hAnsi="IBM Plex Sans" w:cs="Open Sans"/>
          <w:color w:val="000000"/>
          <w:sz w:val="18"/>
          <w:szCs w:val="18"/>
          <w:lang w:val="es-419"/>
        </w:rPr>
      </w:pPr>
      <w:r w:rsidRPr="00F000EE">
        <w:rPr>
          <w:color w:val="000000"/>
          <w:sz w:val="18"/>
          <w:szCs w:val="18"/>
          <w:lang w:val="es"/>
        </w:rPr>
        <w:t>En algunos casos, ayudando a los equipos de desarrolladores a mejorar las consultas y detectar cuellos de botella.</w:t>
      </w:r>
    </w:p>
    <w:p w14:paraId="7A5F9E2A" w14:textId="3D565A99" w:rsidR="008105B1" w:rsidRPr="000F18E1" w:rsidRDefault="00776210" w:rsidP="00F000EE">
      <w:pPr>
        <w:spacing w:after="0" w:line="276" w:lineRule="auto"/>
        <w:ind w:left="720"/>
        <w:jc w:val="both"/>
        <w:rPr>
          <w:rFonts w:ascii="IBM Plex Sans" w:hAnsi="IBM Plex Sans" w:cs="Open Sans"/>
          <w:color w:val="000000"/>
          <w:sz w:val="20"/>
          <w:szCs w:val="20"/>
          <w:lang w:val="es-419"/>
        </w:rPr>
      </w:pPr>
      <w:r>
        <w:rPr>
          <w:color w:val="000000"/>
          <w:sz w:val="20"/>
          <w:szCs w:val="20"/>
          <w:lang w:val="es-419"/>
        </w:rPr>
        <w:t>Foco:</w:t>
      </w:r>
      <w:r w:rsidR="008105B1">
        <w:rPr>
          <w:color w:val="000000"/>
          <w:sz w:val="20"/>
          <w:szCs w:val="20"/>
          <w:lang w:val="es"/>
        </w:rPr>
        <w:t xml:space="preserve"> todas las bases funcionando bien y agregando valor con soluciones de alta disponibilidad como ALLWAYS ON</w:t>
      </w:r>
      <w:r w:rsidR="008105B1" w:rsidRPr="006819B4">
        <w:rPr>
          <w:color w:val="000000"/>
          <w:sz w:val="20"/>
          <w:szCs w:val="20"/>
          <w:lang w:val="es"/>
        </w:rPr>
        <w:t>.</w:t>
      </w:r>
    </w:p>
    <w:p w14:paraId="4143A6E5" w14:textId="76573619" w:rsidR="00177FC1" w:rsidRPr="000F18E1" w:rsidRDefault="008105B1" w:rsidP="00F000EE">
      <w:pPr>
        <w:spacing w:after="0" w:line="276" w:lineRule="auto"/>
        <w:ind w:left="720"/>
        <w:jc w:val="both"/>
        <w:rPr>
          <w:rFonts w:ascii="IBM Plex Sans" w:hAnsi="IBM Plex Sans" w:cs="Open Sans"/>
          <w:color w:val="000000"/>
          <w:sz w:val="14"/>
          <w:szCs w:val="14"/>
          <w:lang w:val="es-419"/>
        </w:rPr>
      </w:pPr>
      <w:r w:rsidRPr="00F000EE">
        <w:rPr>
          <w:color w:val="000000"/>
          <w:sz w:val="14"/>
          <w:szCs w:val="14"/>
          <w:lang w:val="es"/>
        </w:rPr>
        <w:t xml:space="preserve">Tecnologías: </w:t>
      </w:r>
      <w:r w:rsidR="001C6DCF" w:rsidRPr="001C6DCF">
        <w:rPr>
          <w:b/>
          <w:bCs/>
          <w:color w:val="000000"/>
          <w:sz w:val="14"/>
          <w:szCs w:val="14"/>
          <w:lang w:val="es"/>
        </w:rPr>
        <w:t>Teradata</w:t>
      </w:r>
      <w:r>
        <w:rPr>
          <w:lang w:val="es"/>
        </w:rPr>
        <w:t xml:space="preserve">, </w:t>
      </w:r>
      <w:r w:rsidRPr="00F000EE">
        <w:rPr>
          <w:color w:val="000000"/>
          <w:sz w:val="14"/>
          <w:szCs w:val="14"/>
          <w:lang w:val="es"/>
        </w:rPr>
        <w:t>Microsoft Parallel Datawarehouse, SQLSERVER, OLAP Cubes en modos MOLAP y ROLAP.</w:t>
      </w:r>
    </w:p>
    <w:p w14:paraId="7F68169F" w14:textId="344D969B" w:rsidR="005C6F7C" w:rsidRPr="000F18E1" w:rsidRDefault="005C6F7C" w:rsidP="00F000EE">
      <w:pPr>
        <w:spacing w:after="0" w:line="276" w:lineRule="auto"/>
        <w:ind w:left="720"/>
        <w:jc w:val="both"/>
        <w:rPr>
          <w:rFonts w:ascii="IBM Plex Sans" w:hAnsi="IBM Plex Sans" w:cs="Open Sans"/>
          <w:color w:val="000000"/>
          <w:sz w:val="14"/>
          <w:szCs w:val="14"/>
          <w:lang w:val="es-419"/>
        </w:rPr>
      </w:pPr>
    </w:p>
    <w:p w14:paraId="1F97991E" w14:textId="77777777" w:rsidR="005C6F7C" w:rsidRPr="000F18E1" w:rsidRDefault="005C6F7C" w:rsidP="00F000EE">
      <w:pPr>
        <w:spacing w:after="0" w:line="276" w:lineRule="auto"/>
        <w:ind w:left="720"/>
        <w:jc w:val="both"/>
        <w:rPr>
          <w:rFonts w:ascii="IBM Plex Sans" w:hAnsi="IBM Plex Sans" w:cs="Open Sans"/>
          <w:color w:val="000000"/>
          <w:sz w:val="14"/>
          <w:szCs w:val="14"/>
          <w:lang w:val="es-419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6"/>
        <w:gridCol w:w="3998"/>
      </w:tblGrid>
      <w:tr w:rsidR="008105B1" w:rsidRPr="006819B4" w14:paraId="407CBC2D" w14:textId="77777777" w:rsidTr="00CE562A">
        <w:tc>
          <w:tcPr>
            <w:tcW w:w="6206" w:type="dxa"/>
          </w:tcPr>
          <w:p w14:paraId="5B667FEC" w14:textId="34A5E4F3" w:rsidR="008105B1" w:rsidRPr="006819B4" w:rsidRDefault="00177FC1" w:rsidP="00CE562A">
            <w:pPr>
              <w:spacing w:line="276" w:lineRule="auto"/>
              <w:rPr>
                <w:rFonts w:ascii="IBM Plex Sans" w:hAnsi="IBM Plex Sans" w:cs="Open Sans"/>
                <w:b/>
                <w:bCs/>
                <w:color w:val="000000"/>
                <w:sz w:val="20"/>
              </w:rPr>
            </w:pPr>
            <w:r w:rsidRPr="000F18E1">
              <w:rPr>
                <w:color w:val="000000"/>
                <w:sz w:val="20"/>
                <w:szCs w:val="20"/>
              </w:rPr>
              <w:br w:type="page"/>
            </w:r>
            <w:r w:rsidR="008105B1" w:rsidRPr="000F18E1">
              <w:rPr>
                <w:b/>
                <w:bCs/>
                <w:color w:val="000000"/>
                <w:sz w:val="20"/>
              </w:rPr>
              <w:t>Walmart Chile</w:t>
            </w:r>
          </w:p>
          <w:p w14:paraId="06466DAF" w14:textId="3CC74FF8" w:rsidR="008105B1" w:rsidRPr="006819B4" w:rsidRDefault="008105B1" w:rsidP="00CE562A">
            <w:pPr>
              <w:spacing w:line="276" w:lineRule="auto"/>
              <w:rPr>
                <w:rFonts w:ascii="IBM Plex Sans" w:hAnsi="IBM Plex Sans" w:cs="Open Sans"/>
                <w:b/>
                <w:bCs/>
                <w:color w:val="000000"/>
                <w:sz w:val="20"/>
                <w:szCs w:val="20"/>
              </w:rPr>
            </w:pPr>
            <w:r w:rsidRPr="000F18E1">
              <w:rPr>
                <w:b/>
                <w:bCs/>
                <w:color w:val="000000"/>
                <w:sz w:val="20"/>
              </w:rPr>
              <w:t>Posición: CRM – Project Manager – GEO Analyst</w:t>
            </w:r>
          </w:p>
        </w:tc>
        <w:tc>
          <w:tcPr>
            <w:tcW w:w="3998" w:type="dxa"/>
          </w:tcPr>
          <w:p w14:paraId="56EA8A18" w14:textId="77777777" w:rsidR="008105B1" w:rsidRPr="006819B4" w:rsidRDefault="008105B1" w:rsidP="00CE562A">
            <w:pPr>
              <w:spacing w:line="276" w:lineRule="auto"/>
              <w:jc w:val="both"/>
              <w:rPr>
                <w:rFonts w:ascii="IBM Plex Sans" w:hAnsi="IBM Plex Sans" w:cs="Open Sans"/>
                <w:b/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s"/>
              </w:rPr>
              <w:t>Quilicura</w:t>
            </w:r>
            <w:r w:rsidRPr="006819B4">
              <w:rPr>
                <w:b/>
                <w:bCs/>
                <w:color w:val="000000"/>
                <w:sz w:val="20"/>
                <w:szCs w:val="20"/>
                <w:lang w:val="es"/>
              </w:rPr>
              <w:t xml:space="preserve">, </w:t>
            </w:r>
            <w:r>
              <w:rPr>
                <w:b/>
                <w:bCs/>
                <w:color w:val="000000"/>
                <w:sz w:val="20"/>
                <w:szCs w:val="20"/>
                <w:lang w:val="es"/>
              </w:rPr>
              <w:t>Chile</w:t>
            </w:r>
          </w:p>
          <w:p w14:paraId="7EC0AB68" w14:textId="77777777" w:rsidR="008105B1" w:rsidRPr="006819B4" w:rsidRDefault="008105B1" w:rsidP="00CE562A">
            <w:pPr>
              <w:spacing w:line="276" w:lineRule="auto"/>
              <w:jc w:val="both"/>
              <w:rPr>
                <w:rFonts w:ascii="IBM Plex Sans" w:hAnsi="IBM Plex Sans" w:cs="Open Sans"/>
                <w:b/>
                <w:bCs/>
                <w:color w:val="000000"/>
                <w:sz w:val="20"/>
                <w:szCs w:val="20"/>
              </w:rPr>
            </w:pPr>
            <w:r w:rsidRPr="006819B4">
              <w:rPr>
                <w:b/>
                <w:bCs/>
                <w:color w:val="000000"/>
                <w:sz w:val="20"/>
                <w:szCs w:val="20"/>
                <w:lang w:val="es"/>
              </w:rPr>
              <w:t>(</w:t>
            </w:r>
            <w:r>
              <w:rPr>
                <w:b/>
                <w:bCs/>
                <w:color w:val="000000"/>
                <w:sz w:val="20"/>
                <w:szCs w:val="20"/>
                <w:lang w:val="es"/>
              </w:rPr>
              <w:t>2008</w:t>
            </w:r>
            <w:r w:rsidRPr="006819B4">
              <w:rPr>
                <w:b/>
                <w:bCs/>
                <w:color w:val="000000"/>
                <w:sz w:val="20"/>
                <w:szCs w:val="20"/>
                <w:lang w:val="es"/>
              </w:rPr>
              <w:t xml:space="preserve"> – </w:t>
            </w:r>
            <w:r>
              <w:rPr>
                <w:b/>
                <w:bCs/>
                <w:color w:val="000000"/>
                <w:sz w:val="20"/>
                <w:szCs w:val="20"/>
                <w:lang w:val="es"/>
              </w:rPr>
              <w:t>2013</w:t>
            </w:r>
            <w:r w:rsidRPr="006819B4">
              <w:rPr>
                <w:b/>
                <w:bCs/>
                <w:color w:val="000000"/>
                <w:sz w:val="20"/>
                <w:szCs w:val="20"/>
                <w:lang w:val="es"/>
              </w:rPr>
              <w:t>)</w:t>
            </w:r>
          </w:p>
        </w:tc>
      </w:tr>
    </w:tbl>
    <w:p w14:paraId="0C4BECE2" w14:textId="5B4D1438" w:rsidR="008105B1" w:rsidRDefault="008105B1" w:rsidP="008105B1">
      <w:pPr>
        <w:pStyle w:val="Ttulo3"/>
        <w:spacing w:line="276" w:lineRule="auto"/>
        <w:ind w:firstLine="360"/>
        <w:jc w:val="both"/>
        <w:rPr>
          <w:rFonts w:ascii="IBM Plex Sans" w:hAnsi="IBM Plex Sans" w:cs="Open Sans"/>
          <w:b w:val="0"/>
          <w:sz w:val="20"/>
        </w:rPr>
      </w:pPr>
    </w:p>
    <w:p w14:paraId="57CB481B" w14:textId="0ECCFB1B" w:rsidR="008105B1" w:rsidRPr="000F18E1" w:rsidRDefault="008105B1" w:rsidP="008105B1">
      <w:pPr>
        <w:pStyle w:val="Ttulo3"/>
        <w:spacing w:line="276" w:lineRule="auto"/>
        <w:ind w:firstLine="360"/>
        <w:jc w:val="both"/>
        <w:rPr>
          <w:rFonts w:ascii="IBM Plex Sans" w:hAnsi="IBM Plex Sans" w:cs="Open Sans"/>
          <w:b w:val="0"/>
          <w:sz w:val="20"/>
          <w:lang w:val="es-419"/>
        </w:rPr>
      </w:pPr>
      <w:r w:rsidRPr="006819B4">
        <w:rPr>
          <w:b w:val="0"/>
          <w:sz w:val="20"/>
          <w:lang w:val="es"/>
        </w:rPr>
        <w:t>Durante este tiempo participé en los siguientes proyectos:</w:t>
      </w:r>
    </w:p>
    <w:p w14:paraId="2C9A21E1" w14:textId="0DB48ECF" w:rsidR="008105B1" w:rsidRPr="000F18E1" w:rsidRDefault="008105B1" w:rsidP="008105B1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IBM Plex Sans" w:hAnsi="IBM Plex Sans" w:cs="Open Sans"/>
          <w:b/>
          <w:color w:val="000000"/>
          <w:sz w:val="20"/>
          <w:szCs w:val="20"/>
          <w:lang w:val="es-419"/>
        </w:rPr>
      </w:pPr>
      <w:r w:rsidRPr="006819B4">
        <w:rPr>
          <w:b/>
          <w:color w:val="000000"/>
          <w:sz w:val="20"/>
          <w:szCs w:val="20"/>
          <w:lang w:val="es"/>
        </w:rPr>
        <w:t xml:space="preserve">Proyecto: </w:t>
      </w:r>
      <w:r>
        <w:rPr>
          <w:b/>
          <w:color w:val="000000"/>
          <w:sz w:val="20"/>
          <w:szCs w:val="20"/>
          <w:lang w:val="es"/>
        </w:rPr>
        <w:t>Herramienta GEO – Google Earth</w:t>
      </w:r>
      <w:r w:rsidRPr="006819B4">
        <w:rPr>
          <w:b/>
          <w:bCs/>
          <w:color w:val="000000"/>
          <w:sz w:val="20"/>
          <w:szCs w:val="20"/>
          <w:lang w:val="es"/>
        </w:rPr>
        <w:t xml:space="preserve"> (</w:t>
      </w:r>
      <w:r>
        <w:rPr>
          <w:lang w:val="es"/>
        </w:rPr>
        <w:t xml:space="preserve">2013 </w:t>
      </w:r>
      <w:r w:rsidRPr="006819B4">
        <w:rPr>
          <w:b/>
          <w:bCs/>
          <w:color w:val="000000"/>
          <w:sz w:val="20"/>
          <w:szCs w:val="20"/>
          <w:lang w:val="es"/>
        </w:rPr>
        <w:t xml:space="preserve"> – </w:t>
      </w:r>
      <w:r>
        <w:rPr>
          <w:b/>
          <w:bCs/>
          <w:color w:val="000000"/>
          <w:sz w:val="20"/>
          <w:szCs w:val="20"/>
          <w:lang w:val="es"/>
        </w:rPr>
        <w:t>2018</w:t>
      </w:r>
      <w:r w:rsidRPr="006819B4">
        <w:rPr>
          <w:b/>
          <w:bCs/>
          <w:color w:val="000000"/>
          <w:sz w:val="20"/>
          <w:szCs w:val="20"/>
          <w:lang w:val="es"/>
        </w:rPr>
        <w:t>)</w:t>
      </w:r>
    </w:p>
    <w:p w14:paraId="2146CA97" w14:textId="430F788B" w:rsidR="00A065DB" w:rsidRPr="000F18E1" w:rsidRDefault="008105B1" w:rsidP="008105B1">
      <w:pPr>
        <w:pStyle w:val="Prrafodelista"/>
        <w:spacing w:line="276" w:lineRule="auto"/>
        <w:jc w:val="both"/>
        <w:rPr>
          <w:rFonts w:ascii="IBM Plex Sans" w:hAnsi="IBM Plex Sans" w:cs="Open Sans"/>
          <w:color w:val="000000"/>
          <w:sz w:val="18"/>
          <w:szCs w:val="18"/>
          <w:lang w:val="es-419"/>
        </w:rPr>
      </w:pPr>
      <w:r w:rsidRPr="00BA0756">
        <w:rPr>
          <w:color w:val="000000"/>
          <w:sz w:val="18"/>
          <w:szCs w:val="18"/>
          <w:lang w:val="es"/>
        </w:rPr>
        <w:t>Real State: Siendo inteligente en nuevas aperturas, seleccionando la mejor zona de un grupo de proyectos posibles, este proceso de negocio ocurre cerca de 1 o 2 años antes de que abra la tienda.</w:t>
      </w:r>
    </w:p>
    <w:p w14:paraId="62EDD2E9" w14:textId="1DB1B200" w:rsidR="00A065DB" w:rsidRPr="000F18E1" w:rsidRDefault="00A065DB" w:rsidP="008105B1">
      <w:pPr>
        <w:pStyle w:val="Prrafodelista"/>
        <w:spacing w:line="276" w:lineRule="auto"/>
        <w:jc w:val="both"/>
        <w:rPr>
          <w:rFonts w:ascii="IBM Plex Sans" w:hAnsi="IBM Plex Sans" w:cs="Open Sans"/>
          <w:color w:val="000000"/>
          <w:sz w:val="18"/>
          <w:szCs w:val="18"/>
          <w:lang w:val="es-419"/>
        </w:rPr>
      </w:pPr>
      <w:r w:rsidRPr="00BA0756">
        <w:rPr>
          <w:color w:val="000000"/>
          <w:sz w:val="18"/>
          <w:szCs w:val="18"/>
          <w:lang w:val="es"/>
        </w:rPr>
        <w:t xml:space="preserve">Obtenga informes GEO reportando a: Real State Manager: creación de una buena herramienta inteligente para analistas inmobiliarios para evitar la </w:t>
      </w:r>
      <w:r w:rsidRPr="00BA0756">
        <w:rPr>
          <w:b/>
          <w:bCs/>
          <w:color w:val="000000"/>
          <w:sz w:val="18"/>
          <w:szCs w:val="18"/>
          <w:lang w:val="es"/>
        </w:rPr>
        <w:t>CANIBALIZACIÓN</w:t>
      </w:r>
      <w:r w:rsidRPr="00BA0756">
        <w:rPr>
          <w:color w:val="000000"/>
          <w:sz w:val="18"/>
          <w:szCs w:val="18"/>
          <w:lang w:val="es"/>
        </w:rPr>
        <w:t xml:space="preserve"> entre tiendas utilizando los datos del programa de fidelización y otras fuentes en el modelo.</w:t>
      </w:r>
    </w:p>
    <w:p w14:paraId="12AF106D" w14:textId="48CE9124" w:rsidR="008105B1" w:rsidRPr="000F18E1" w:rsidRDefault="008105B1" w:rsidP="008105B1">
      <w:pPr>
        <w:pStyle w:val="Prrafodelista"/>
        <w:spacing w:line="276" w:lineRule="auto"/>
        <w:jc w:val="both"/>
        <w:rPr>
          <w:rFonts w:ascii="IBM Plex Sans" w:hAnsi="IBM Plex Sans" w:cs="Open Sans"/>
          <w:color w:val="000000"/>
          <w:sz w:val="18"/>
          <w:szCs w:val="18"/>
          <w:lang w:val="es-419"/>
        </w:rPr>
      </w:pPr>
      <w:r w:rsidRPr="00BA0756">
        <w:rPr>
          <w:color w:val="000000"/>
          <w:sz w:val="18"/>
          <w:szCs w:val="18"/>
          <w:lang w:val="es"/>
        </w:rPr>
        <w:t xml:space="preserve">Principales tareas ejecutadas en el proyecto: </w:t>
      </w:r>
    </w:p>
    <w:p w14:paraId="6115E729" w14:textId="2856BAA8" w:rsidR="008105B1" w:rsidRPr="000F18E1" w:rsidRDefault="008105B1" w:rsidP="008105B1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IBM Plex Sans" w:hAnsi="IBM Plex Sans" w:cs="Open Sans"/>
          <w:color w:val="000000"/>
          <w:sz w:val="18"/>
          <w:szCs w:val="18"/>
          <w:lang w:val="es-419"/>
        </w:rPr>
      </w:pPr>
      <w:r w:rsidRPr="003E72F5">
        <w:rPr>
          <w:color w:val="000000"/>
          <w:sz w:val="18"/>
          <w:szCs w:val="18"/>
          <w:lang w:val="es"/>
        </w:rPr>
        <w:t>Me encargué de crear desde cero: modelo de datos, demo, selección del proveedor y mentoría de un pequeño equipo de 3 desarrolladores y el despliegue de producción.</w:t>
      </w:r>
    </w:p>
    <w:p w14:paraId="2051E743" w14:textId="541BD4AB" w:rsidR="008105B1" w:rsidRPr="000F18E1" w:rsidRDefault="003E72F5" w:rsidP="008105B1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IBM Plex Sans" w:hAnsi="IBM Plex Sans" w:cs="Open Sans"/>
          <w:color w:val="000000"/>
          <w:sz w:val="18"/>
          <w:szCs w:val="18"/>
          <w:lang w:val="es-419"/>
        </w:rPr>
      </w:pPr>
      <w:r w:rsidRPr="003E72F5">
        <w:rPr>
          <w:color w:val="000000" w:themeColor="text1"/>
          <w:sz w:val="18"/>
          <w:szCs w:val="18"/>
          <w:lang w:val="es"/>
        </w:rPr>
        <w:t>Base de datos de tiendas, utilizando datos de áreas de negocio (Comercial e Inmobiliario) con tiendas existentes y futuras de las 3 principales marcas de Walmart en Chile: LIDER, ACUENTA, EXPRESS.</w:t>
      </w:r>
    </w:p>
    <w:p w14:paraId="0121C73E" w14:textId="0AC35160" w:rsidR="008105B1" w:rsidRPr="000F18E1" w:rsidRDefault="008105B1" w:rsidP="008105B1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IBM Plex Sans" w:hAnsi="IBM Plex Sans" w:cs="Open Sans"/>
          <w:color w:val="000000"/>
          <w:sz w:val="18"/>
          <w:szCs w:val="18"/>
          <w:lang w:val="es-419"/>
        </w:rPr>
      </w:pPr>
      <w:r w:rsidRPr="003E72F5">
        <w:rPr>
          <w:color w:val="000000" w:themeColor="text1"/>
          <w:sz w:val="18"/>
          <w:szCs w:val="18"/>
          <w:lang w:val="es"/>
        </w:rPr>
        <w:t>Creación de consultas y obtención de datos precalculados indexados con las ubicaciones geográficas.</w:t>
      </w:r>
    </w:p>
    <w:p w14:paraId="02158B4C" w14:textId="0D0B3A53" w:rsidR="001C6DCF" w:rsidRPr="000F18E1" w:rsidRDefault="001C6DCF" w:rsidP="008105B1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IBM Plex Sans" w:hAnsi="IBM Plex Sans" w:cs="Open Sans"/>
          <w:color w:val="000000"/>
          <w:sz w:val="18"/>
          <w:szCs w:val="18"/>
          <w:lang w:val="es-419"/>
        </w:rPr>
      </w:pPr>
      <w:r>
        <w:rPr>
          <w:color w:val="000000" w:themeColor="text1"/>
          <w:sz w:val="18"/>
          <w:szCs w:val="18"/>
          <w:lang w:val="es"/>
        </w:rPr>
        <w:t>Informe de las personas que salen de las tiendas Walmart, junto con el ciclo de vida y las segmentaciones de valor / otros KPI.</w:t>
      </w:r>
    </w:p>
    <w:p w14:paraId="3FBBF4C2" w14:textId="77777777" w:rsidR="00A27AE1" w:rsidRPr="000F18E1" w:rsidRDefault="008105B1" w:rsidP="00C204BE">
      <w:pPr>
        <w:spacing w:line="276" w:lineRule="auto"/>
        <w:ind w:left="720"/>
        <w:jc w:val="both"/>
        <w:rPr>
          <w:rFonts w:ascii="IBM Plex Sans" w:hAnsi="IBM Plex Sans" w:cs="Open Sans"/>
          <w:b/>
          <w:bCs/>
          <w:color w:val="000000" w:themeColor="text1"/>
          <w:sz w:val="20"/>
          <w:szCs w:val="20"/>
          <w:lang w:val="es-419"/>
        </w:rPr>
      </w:pPr>
      <w:r w:rsidRPr="00E32FCE">
        <w:rPr>
          <w:b/>
          <w:bCs/>
          <w:color w:val="000000" w:themeColor="text1"/>
          <w:sz w:val="20"/>
          <w:szCs w:val="20"/>
          <w:lang w:val="es"/>
        </w:rPr>
        <w:t xml:space="preserve">Este es mi mejor, </w:t>
      </w:r>
      <w:r>
        <w:rPr>
          <w:b/>
          <w:bCs/>
          <w:color w:val="000000" w:themeColor="text1"/>
          <w:sz w:val="20"/>
          <w:szCs w:val="20"/>
          <w:lang w:val="es"/>
        </w:rPr>
        <w:t>complejo</w:t>
      </w:r>
      <w:r>
        <w:rPr>
          <w:lang w:val="es"/>
        </w:rPr>
        <w:t xml:space="preserve"> y </w:t>
      </w:r>
      <w:r w:rsidRPr="00E32FCE">
        <w:rPr>
          <w:b/>
          <w:bCs/>
          <w:color w:val="000000" w:themeColor="text1"/>
          <w:sz w:val="20"/>
          <w:szCs w:val="20"/>
          <w:lang w:val="es"/>
        </w:rPr>
        <w:t xml:space="preserve"> más grande sistema</w:t>
      </w:r>
      <w:r w:rsidRPr="00A27AE1">
        <w:rPr>
          <w:color w:val="000000" w:themeColor="text1"/>
          <w:sz w:val="20"/>
          <w:szCs w:val="20"/>
          <w:lang w:val="es"/>
        </w:rPr>
        <w:t>, 6.4+ millones de clientes y 10+ TB en transacciones de 3+ años de historia de 500+ tiendas y 50+proyectos de tiendas futuras.</w:t>
      </w:r>
    </w:p>
    <w:p w14:paraId="4D079B5E" w14:textId="19933744" w:rsidR="00C204BE" w:rsidRPr="000F18E1" w:rsidRDefault="00C204BE" w:rsidP="00C204BE">
      <w:pPr>
        <w:spacing w:line="276" w:lineRule="auto"/>
        <w:ind w:left="720"/>
        <w:jc w:val="both"/>
        <w:rPr>
          <w:rFonts w:ascii="IBM Plex Sans" w:hAnsi="IBM Plex Sans" w:cs="Open Sans"/>
          <w:color w:val="000000"/>
          <w:sz w:val="20"/>
          <w:szCs w:val="20"/>
          <w:lang w:val="es-419"/>
        </w:rPr>
      </w:pPr>
      <w:r>
        <w:rPr>
          <w:b/>
          <w:bCs/>
          <w:color w:val="000000" w:themeColor="text1"/>
          <w:sz w:val="20"/>
          <w:szCs w:val="20"/>
          <w:lang w:val="es"/>
        </w:rPr>
        <w:t xml:space="preserve">Reportes: </w:t>
      </w:r>
      <w:r>
        <w:rPr>
          <w:color w:val="000000"/>
          <w:sz w:val="20"/>
          <w:szCs w:val="20"/>
          <w:lang w:val="es"/>
        </w:rPr>
        <w:t>Evolución del Conteo de clientes en la zona, seleccionados por el especialista inmobiliario, generando Excel y mapa detallado, tienda por tienda.</w:t>
      </w:r>
    </w:p>
    <w:p w14:paraId="7F7F5594" w14:textId="67E0A324" w:rsidR="008105B1" w:rsidRPr="00BA0756" w:rsidRDefault="008105B1" w:rsidP="008105B1">
      <w:pPr>
        <w:spacing w:line="276" w:lineRule="auto"/>
        <w:ind w:left="720"/>
        <w:jc w:val="both"/>
        <w:rPr>
          <w:rFonts w:ascii="IBM Plex Sans" w:hAnsi="IBM Plex Sans" w:cs="Open Sans"/>
          <w:color w:val="000000"/>
          <w:sz w:val="14"/>
          <w:szCs w:val="14"/>
        </w:rPr>
      </w:pPr>
      <w:r w:rsidRPr="000F18E1">
        <w:rPr>
          <w:color w:val="000000"/>
          <w:sz w:val="14"/>
          <w:szCs w:val="14"/>
        </w:rPr>
        <w:t>Tecnologías: Teradata, JAVA, PHP, KML Standard, Google Earth, Google Maps, Informatica PowerCenter.</w:t>
      </w:r>
    </w:p>
    <w:p w14:paraId="1E3F201E" w14:textId="0290D596" w:rsidR="00F000EE" w:rsidRDefault="00735AF0">
      <w:r>
        <w:rPr>
          <w:noProof/>
          <w:sz w:val="20"/>
          <w:lang w:val="e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CB7D4DD" wp14:editId="2BF67908">
                <wp:simplePos x="0" y="0"/>
                <wp:positionH relativeFrom="column">
                  <wp:posOffset>-158750</wp:posOffset>
                </wp:positionH>
                <wp:positionV relativeFrom="paragraph">
                  <wp:posOffset>1942465</wp:posOffset>
                </wp:positionV>
                <wp:extent cx="7048500" cy="45719"/>
                <wp:effectExtent l="0" t="0" r="19050" b="12065"/>
                <wp:wrapNone/>
                <wp:docPr id="21" name="Rectá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0" cy="457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rect id="Rectángulo 21" style="position:absolute;margin-left:-12.5pt;margin-top:152.95pt;width:555pt;height:3.6p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spid="_x0000_s1026" fillcolor="#4472c4 [3204]" strokecolor="#1f3763 [1604]" strokeweight="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" w14:anchorId="0B56BA78"/>
            </w:pict>
          </mc:Fallback>
        </mc:AlternateContent>
      </w:r>
      <w:r w:rsidR="005C6F7C">
        <w:rPr>
          <w:noProof/>
          <w:sz w:val="20"/>
          <w:lang w:val="e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9D4CD3D" wp14:editId="16AC14B3">
                <wp:simplePos x="0" y="0"/>
                <wp:positionH relativeFrom="column">
                  <wp:posOffset>-127000</wp:posOffset>
                </wp:positionH>
                <wp:positionV relativeFrom="paragraph">
                  <wp:posOffset>2266950</wp:posOffset>
                </wp:positionV>
                <wp:extent cx="7048500" cy="45719"/>
                <wp:effectExtent l="0" t="0" r="19050" b="12065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0" cy="457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rect id="Rectángulo 7" style="position:absolute;margin-left:-10pt;margin-top:178.5pt;width:555pt;height:3.6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spid="_x0000_s1026" fillcolor="#4472c4 [3204]" strokecolor="#1f3763 [1604]" strokeweight="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" w14:anchorId="6A9F0484"/>
            </w:pict>
          </mc:Fallback>
        </mc:AlternateContent>
      </w:r>
      <w:r w:rsidR="00F000EE" w:rsidRPr="000F18E1">
        <w:br w:type="page"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10"/>
        <w:gridCol w:w="3994"/>
      </w:tblGrid>
      <w:tr w:rsidR="008105B1" w:rsidRPr="006819B4" w14:paraId="6E3F7CFA" w14:textId="77777777" w:rsidTr="00CE562A">
        <w:tc>
          <w:tcPr>
            <w:tcW w:w="6210" w:type="dxa"/>
          </w:tcPr>
          <w:p w14:paraId="372A0453" w14:textId="04EF16C9" w:rsidR="008105B1" w:rsidRPr="0089781B" w:rsidRDefault="008105B1" w:rsidP="00CE562A">
            <w:pPr>
              <w:spacing w:line="276" w:lineRule="auto"/>
              <w:rPr>
                <w:rFonts w:ascii="IBM Plex Sans" w:hAnsi="IBM Plex Sans" w:cs="Open Sans"/>
                <w:b/>
                <w:bCs/>
                <w:color w:val="000000"/>
                <w:sz w:val="20"/>
                <w:lang w:val="es-419"/>
              </w:rPr>
            </w:pPr>
            <w:r w:rsidRPr="000F18E1">
              <w:rPr>
                <w:color w:val="000000"/>
                <w:sz w:val="20"/>
                <w:szCs w:val="20"/>
                <w:lang w:val="es-419"/>
              </w:rPr>
              <w:lastRenderedPageBreak/>
              <w:br w:type="page"/>
            </w:r>
            <w:r w:rsidRPr="000F18E1">
              <w:rPr>
                <w:color w:val="7030A0"/>
                <w:lang w:val="es-419"/>
              </w:rPr>
              <w:br w:type="page"/>
            </w:r>
            <w:r w:rsidRPr="0089781B">
              <w:rPr>
                <w:b/>
                <w:bCs/>
                <w:color w:val="000000"/>
                <w:sz w:val="20"/>
                <w:lang w:val="es"/>
              </w:rPr>
              <w:t>HDI</w:t>
            </w:r>
            <w:r w:rsidR="00737C25">
              <w:rPr>
                <w:b/>
                <w:bCs/>
                <w:color w:val="000000"/>
                <w:sz w:val="20"/>
                <w:lang w:val="es"/>
              </w:rPr>
              <w:t xml:space="preserve"> Seguros</w:t>
            </w:r>
          </w:p>
          <w:p w14:paraId="61F4C4A9" w14:textId="612C8F24" w:rsidR="008105B1" w:rsidRPr="000F18E1" w:rsidRDefault="008105B1" w:rsidP="00CE562A">
            <w:pPr>
              <w:spacing w:line="276" w:lineRule="auto"/>
              <w:rPr>
                <w:rFonts w:ascii="IBM Plex Sans" w:hAnsi="IBM Plex Sans" w:cs="Open Sans"/>
                <w:b/>
                <w:bCs/>
                <w:color w:val="000000"/>
                <w:sz w:val="20"/>
                <w:szCs w:val="20"/>
                <w:lang w:val="es-419"/>
              </w:rPr>
            </w:pPr>
            <w:r w:rsidRPr="00F31F47">
              <w:rPr>
                <w:b/>
                <w:bCs/>
                <w:color w:val="000000"/>
                <w:sz w:val="20"/>
                <w:lang w:val="es"/>
              </w:rPr>
              <w:t>Posición: Java J2EE / ORACLE Developer</w:t>
            </w:r>
          </w:p>
        </w:tc>
        <w:tc>
          <w:tcPr>
            <w:tcW w:w="3994" w:type="dxa"/>
          </w:tcPr>
          <w:p w14:paraId="06295F70" w14:textId="77777777" w:rsidR="008105B1" w:rsidRPr="006819B4" w:rsidRDefault="008105B1" w:rsidP="00CE562A">
            <w:pPr>
              <w:spacing w:line="276" w:lineRule="auto"/>
              <w:jc w:val="both"/>
              <w:rPr>
                <w:rFonts w:ascii="IBM Plex Sans" w:hAnsi="IBM Plex Sans" w:cs="Open Sans"/>
                <w:b/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s"/>
              </w:rPr>
              <w:t>Las Condes</w:t>
            </w:r>
            <w:r w:rsidRPr="006819B4">
              <w:rPr>
                <w:b/>
                <w:bCs/>
                <w:color w:val="000000"/>
                <w:sz w:val="20"/>
                <w:szCs w:val="20"/>
                <w:lang w:val="es"/>
              </w:rPr>
              <w:t xml:space="preserve">, </w:t>
            </w:r>
            <w:r>
              <w:rPr>
                <w:b/>
                <w:bCs/>
                <w:color w:val="000000"/>
                <w:sz w:val="20"/>
                <w:szCs w:val="20"/>
                <w:lang w:val="es"/>
              </w:rPr>
              <w:t>Chile</w:t>
            </w:r>
          </w:p>
          <w:p w14:paraId="7C3F0F92" w14:textId="77777777" w:rsidR="008105B1" w:rsidRDefault="008105B1" w:rsidP="00CE562A">
            <w:pPr>
              <w:spacing w:line="276" w:lineRule="auto"/>
              <w:jc w:val="both"/>
              <w:rPr>
                <w:rFonts w:ascii="IBM Plex Sans" w:hAnsi="IBM Plex Sans" w:cs="Open Sans"/>
                <w:b/>
                <w:bCs/>
                <w:color w:val="000000"/>
                <w:sz w:val="20"/>
                <w:szCs w:val="20"/>
              </w:rPr>
            </w:pPr>
            <w:r w:rsidRPr="006819B4">
              <w:rPr>
                <w:b/>
                <w:bCs/>
                <w:color w:val="000000"/>
                <w:sz w:val="20"/>
                <w:szCs w:val="20"/>
                <w:lang w:val="es"/>
              </w:rPr>
              <w:t>(</w:t>
            </w:r>
            <w:r>
              <w:rPr>
                <w:b/>
                <w:bCs/>
                <w:color w:val="000000"/>
                <w:sz w:val="20"/>
                <w:szCs w:val="20"/>
                <w:lang w:val="es"/>
              </w:rPr>
              <w:t>2005</w:t>
            </w:r>
            <w:r w:rsidRPr="006819B4">
              <w:rPr>
                <w:b/>
                <w:bCs/>
                <w:color w:val="000000"/>
                <w:sz w:val="20"/>
                <w:szCs w:val="20"/>
                <w:lang w:val="es"/>
              </w:rPr>
              <w:t xml:space="preserve"> – </w:t>
            </w:r>
            <w:r>
              <w:rPr>
                <w:b/>
                <w:bCs/>
                <w:color w:val="000000"/>
                <w:sz w:val="20"/>
                <w:szCs w:val="20"/>
                <w:lang w:val="es"/>
              </w:rPr>
              <w:t>2008</w:t>
            </w:r>
            <w:r w:rsidRPr="006819B4">
              <w:rPr>
                <w:b/>
                <w:bCs/>
                <w:color w:val="000000"/>
                <w:sz w:val="20"/>
                <w:szCs w:val="20"/>
                <w:lang w:val="es"/>
              </w:rPr>
              <w:t>)</w:t>
            </w:r>
          </w:p>
          <w:p w14:paraId="1A45439C" w14:textId="77777777" w:rsidR="008105B1" w:rsidRPr="006819B4" w:rsidRDefault="008105B1" w:rsidP="00CE562A">
            <w:pPr>
              <w:spacing w:line="276" w:lineRule="auto"/>
              <w:jc w:val="both"/>
              <w:rPr>
                <w:rFonts w:ascii="IBM Plex Sans" w:hAnsi="IBM Plex Sans" w:cs="Open Sans"/>
                <w:b/>
                <w:bCs/>
                <w:color w:val="000000"/>
                <w:sz w:val="20"/>
                <w:szCs w:val="20"/>
              </w:rPr>
            </w:pPr>
          </w:p>
        </w:tc>
      </w:tr>
    </w:tbl>
    <w:p w14:paraId="3264939A" w14:textId="66754F5E" w:rsidR="008105B1" w:rsidRPr="000F18E1" w:rsidRDefault="005C6F7C" w:rsidP="00177FC1">
      <w:pPr>
        <w:pStyle w:val="Ttulo3"/>
        <w:spacing w:line="276" w:lineRule="auto"/>
        <w:ind w:left="708"/>
        <w:jc w:val="both"/>
        <w:rPr>
          <w:rFonts w:ascii="IBM Plex Sans" w:hAnsi="IBM Plex Sans" w:cs="Open Sans"/>
          <w:b w:val="0"/>
          <w:sz w:val="20"/>
          <w:lang w:val="es-419"/>
        </w:rPr>
      </w:pPr>
      <w:r w:rsidRPr="0043411E">
        <w:rPr>
          <w:b w:val="0"/>
          <w:sz w:val="20"/>
          <w:lang w:val="e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B359523" wp14:editId="5894B1D3">
                <wp:simplePos x="0" y="0"/>
                <wp:positionH relativeFrom="column">
                  <wp:posOffset>-127000</wp:posOffset>
                </wp:positionH>
                <wp:positionV relativeFrom="paragraph">
                  <wp:posOffset>-823595</wp:posOffset>
                </wp:positionV>
                <wp:extent cx="7048500" cy="45719"/>
                <wp:effectExtent l="0" t="0" r="19050" b="12065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0" cy="457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rect id="Rectángulo 10" style="position:absolute;margin-left:-10pt;margin-top:-64.85pt;width:555pt;height:3.6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spid="_x0000_s1026" fillcolor="#4472c4 [3204]" strokecolor="#1f3763 [1604]" strokeweight="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" w14:anchorId="30D7A0A0"/>
            </w:pict>
          </mc:Fallback>
        </mc:AlternateContent>
      </w:r>
      <w:r w:rsidR="0043411E">
        <w:rPr>
          <w:b w:val="0"/>
          <w:sz w:val="20"/>
          <w:lang w:val="es"/>
        </w:rPr>
        <w:t>H</w:t>
      </w:r>
      <w:r w:rsidR="008105B1">
        <w:rPr>
          <w:b w:val="0"/>
          <w:sz w:val="20"/>
          <w:lang w:val="es"/>
        </w:rPr>
        <w:t>DI</w:t>
      </w:r>
      <w:r w:rsidR="0043411E">
        <w:rPr>
          <w:b w:val="0"/>
          <w:sz w:val="20"/>
          <w:lang w:val="es"/>
        </w:rPr>
        <w:t xml:space="preserve"> Seguros</w:t>
      </w:r>
      <w:r w:rsidRPr="0043411E">
        <w:rPr>
          <w:b w:val="0"/>
          <w:sz w:val="20"/>
          <w:lang w:val="es"/>
        </w:rPr>
        <w:t xml:space="preserve"> es una empresa enfocada en el Seguro de Auto, el nombre anterior era Aseguradora Magallanes, el cliente </w:t>
      </w:r>
      <w:r w:rsidR="008105B1">
        <w:rPr>
          <w:b w:val="0"/>
          <w:sz w:val="20"/>
          <w:lang w:val="es"/>
        </w:rPr>
        <w:t xml:space="preserve"> puede comprar una póliza </w:t>
      </w:r>
      <w:r w:rsidRPr="0043411E">
        <w:rPr>
          <w:b w:val="0"/>
          <w:sz w:val="20"/>
          <w:lang w:val="es"/>
        </w:rPr>
        <w:t xml:space="preserve"> asegurando </w:t>
      </w:r>
      <w:r w:rsidR="00AF7E26">
        <w:rPr>
          <w:b w:val="0"/>
          <w:sz w:val="20"/>
          <w:lang w:val="es"/>
        </w:rPr>
        <w:t xml:space="preserve"> un</w:t>
      </w:r>
      <w:r w:rsidR="008105B1">
        <w:rPr>
          <w:b w:val="0"/>
          <w:sz w:val="20"/>
          <w:lang w:val="es"/>
        </w:rPr>
        <w:t xml:space="preserve"> Auto </w:t>
      </w:r>
      <w:r w:rsidRPr="0043411E">
        <w:rPr>
          <w:b w:val="0"/>
          <w:sz w:val="20"/>
          <w:lang w:val="es"/>
        </w:rPr>
        <w:t xml:space="preserve"> y </w:t>
      </w:r>
      <w:r w:rsidR="00AF7E26">
        <w:rPr>
          <w:b w:val="0"/>
          <w:sz w:val="20"/>
          <w:lang w:val="es"/>
        </w:rPr>
        <w:t>una</w:t>
      </w:r>
      <w:r w:rsidRPr="0043411E">
        <w:rPr>
          <w:b w:val="0"/>
          <w:sz w:val="20"/>
          <w:lang w:val="es"/>
        </w:rPr>
        <w:t xml:space="preserve"> Motocicleta en el mismo contrato, </w:t>
      </w:r>
      <w:r w:rsidR="00E770A9">
        <w:rPr>
          <w:b w:val="0"/>
          <w:sz w:val="20"/>
          <w:lang w:val="es"/>
        </w:rPr>
        <w:t>pero tom</w:t>
      </w:r>
      <w:r w:rsidR="00331D05">
        <w:rPr>
          <w:b w:val="0"/>
          <w:sz w:val="20"/>
          <w:lang w:val="es"/>
        </w:rPr>
        <w:t>aba</w:t>
      </w:r>
      <w:r w:rsidR="00E770A9">
        <w:rPr>
          <w:b w:val="0"/>
          <w:sz w:val="20"/>
          <w:lang w:val="es"/>
        </w:rPr>
        <w:t xml:space="preserve"> mucho</w:t>
      </w:r>
      <w:r w:rsidRPr="0043411E">
        <w:rPr>
          <w:b w:val="0"/>
          <w:sz w:val="20"/>
          <w:lang w:val="es"/>
        </w:rPr>
        <w:t xml:space="preserve"> tiempo </w:t>
      </w:r>
      <w:r w:rsidR="00331D05">
        <w:rPr>
          <w:b w:val="0"/>
          <w:sz w:val="20"/>
          <w:lang w:val="es"/>
        </w:rPr>
        <w:t>digitar</w:t>
      </w:r>
      <w:r w:rsidR="00E770A9">
        <w:rPr>
          <w:b w:val="0"/>
          <w:sz w:val="20"/>
          <w:lang w:val="es"/>
        </w:rPr>
        <w:t xml:space="preserve"> el contrato </w:t>
      </w:r>
      <w:r w:rsidR="00331D05">
        <w:rPr>
          <w:b w:val="0"/>
          <w:sz w:val="20"/>
          <w:lang w:val="es"/>
        </w:rPr>
        <w:t>hasta</w:t>
      </w:r>
      <w:r w:rsidR="00AF7E26">
        <w:rPr>
          <w:b w:val="0"/>
          <w:sz w:val="20"/>
          <w:lang w:val="es"/>
        </w:rPr>
        <w:t xml:space="preserve"> entrega</w:t>
      </w:r>
      <w:r w:rsidR="00331D05">
        <w:rPr>
          <w:b w:val="0"/>
          <w:sz w:val="20"/>
          <w:lang w:val="es"/>
        </w:rPr>
        <w:t>rlo al cliente</w:t>
      </w:r>
      <w:r w:rsidR="00E770A9">
        <w:rPr>
          <w:b w:val="0"/>
          <w:sz w:val="20"/>
          <w:lang w:val="es"/>
        </w:rPr>
        <w:t xml:space="preserve">, la solución se centró en ahorrar tiempo. </w:t>
      </w:r>
      <w:r w:rsidR="008105B1">
        <w:rPr>
          <w:b w:val="0"/>
          <w:sz w:val="20"/>
          <w:lang w:val="es"/>
        </w:rPr>
        <w:t xml:space="preserve"> </w:t>
      </w:r>
    </w:p>
    <w:p w14:paraId="33A8D780" w14:textId="6C0935B2" w:rsidR="008105B1" w:rsidRPr="000F18E1" w:rsidRDefault="008105B1" w:rsidP="008105B1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IBM Plex Sans" w:hAnsi="IBM Plex Sans" w:cs="Open Sans"/>
          <w:b/>
          <w:color w:val="000000"/>
          <w:sz w:val="20"/>
          <w:szCs w:val="20"/>
          <w:lang w:val="es-419"/>
        </w:rPr>
      </w:pPr>
      <w:r w:rsidRPr="006819B4">
        <w:rPr>
          <w:b/>
          <w:color w:val="000000"/>
          <w:sz w:val="20"/>
          <w:szCs w:val="20"/>
          <w:lang w:val="es"/>
        </w:rPr>
        <w:t xml:space="preserve">Proyecto: </w:t>
      </w:r>
      <w:r>
        <w:rPr>
          <w:b/>
          <w:color w:val="000000"/>
          <w:sz w:val="20"/>
          <w:szCs w:val="20"/>
          <w:lang w:val="es"/>
        </w:rPr>
        <w:t xml:space="preserve">Sistema de Producción de </w:t>
      </w:r>
      <w:r w:rsidR="002A3457">
        <w:rPr>
          <w:b/>
          <w:color w:val="000000"/>
          <w:sz w:val="20"/>
          <w:szCs w:val="20"/>
          <w:lang w:val="es"/>
        </w:rPr>
        <w:t>Pólizas</w:t>
      </w:r>
      <w:r w:rsidRPr="006819B4">
        <w:rPr>
          <w:b/>
          <w:bCs/>
          <w:color w:val="000000"/>
          <w:sz w:val="20"/>
          <w:szCs w:val="20"/>
          <w:lang w:val="es"/>
        </w:rPr>
        <w:t xml:space="preserve"> (</w:t>
      </w:r>
      <w:r w:rsidRPr="004E45C5">
        <w:rPr>
          <w:b/>
          <w:bCs/>
          <w:color w:val="000000"/>
          <w:sz w:val="20"/>
          <w:szCs w:val="20"/>
          <w:lang w:val="es"/>
        </w:rPr>
        <w:t>2005</w:t>
      </w:r>
      <w:r w:rsidRPr="006819B4">
        <w:rPr>
          <w:b/>
          <w:bCs/>
          <w:color w:val="000000"/>
          <w:sz w:val="20"/>
          <w:szCs w:val="20"/>
          <w:lang w:val="es"/>
        </w:rPr>
        <w:t xml:space="preserve"> – </w:t>
      </w:r>
      <w:r>
        <w:rPr>
          <w:b/>
          <w:bCs/>
          <w:color w:val="000000"/>
          <w:sz w:val="20"/>
          <w:szCs w:val="20"/>
          <w:lang w:val="es"/>
        </w:rPr>
        <w:t>2006</w:t>
      </w:r>
      <w:r w:rsidRPr="006819B4">
        <w:rPr>
          <w:b/>
          <w:bCs/>
          <w:color w:val="000000"/>
          <w:sz w:val="20"/>
          <w:szCs w:val="20"/>
          <w:lang w:val="es"/>
        </w:rPr>
        <w:t>)</w:t>
      </w:r>
    </w:p>
    <w:p w14:paraId="6F6015A0" w14:textId="77777777" w:rsidR="008105B1" w:rsidRPr="000F18E1" w:rsidRDefault="008105B1" w:rsidP="008105B1">
      <w:pPr>
        <w:pStyle w:val="Prrafodelista"/>
        <w:spacing w:line="276" w:lineRule="auto"/>
        <w:jc w:val="both"/>
        <w:rPr>
          <w:rFonts w:ascii="IBM Plex Sans" w:hAnsi="IBM Plex Sans" w:cs="Open Sans"/>
          <w:color w:val="000000"/>
          <w:sz w:val="20"/>
          <w:szCs w:val="20"/>
          <w:lang w:val="es-419"/>
        </w:rPr>
      </w:pPr>
      <w:r>
        <w:rPr>
          <w:color w:val="000000"/>
          <w:sz w:val="20"/>
          <w:szCs w:val="20"/>
          <w:lang w:val="es"/>
        </w:rPr>
        <w:t>El enfoque es escribir más contratos en menos tiempo.</w:t>
      </w:r>
    </w:p>
    <w:p w14:paraId="542A89F1" w14:textId="77777777" w:rsidR="008105B1" w:rsidRPr="000F18E1" w:rsidRDefault="008105B1" w:rsidP="008105B1">
      <w:pPr>
        <w:pStyle w:val="Prrafodelista"/>
        <w:spacing w:line="276" w:lineRule="auto"/>
        <w:jc w:val="both"/>
        <w:rPr>
          <w:rFonts w:ascii="IBM Plex Sans" w:hAnsi="IBM Plex Sans" w:cs="Open Sans"/>
          <w:color w:val="000000"/>
          <w:sz w:val="20"/>
          <w:szCs w:val="20"/>
          <w:lang w:val="es-419"/>
        </w:rPr>
      </w:pPr>
      <w:r w:rsidRPr="006819B4">
        <w:rPr>
          <w:color w:val="000000"/>
          <w:sz w:val="20"/>
          <w:szCs w:val="20"/>
          <w:lang w:val="es"/>
        </w:rPr>
        <w:t xml:space="preserve">Principales tareas ejecutadas en el proyecto: </w:t>
      </w:r>
    </w:p>
    <w:p w14:paraId="7EFAD543" w14:textId="77777777" w:rsidR="008105B1" w:rsidRPr="000F18E1" w:rsidRDefault="008105B1" w:rsidP="008105B1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IBM Plex Sans" w:hAnsi="IBM Plex Sans" w:cs="Open Sans"/>
          <w:color w:val="000000"/>
          <w:sz w:val="18"/>
          <w:szCs w:val="18"/>
          <w:lang w:val="es-419"/>
        </w:rPr>
      </w:pPr>
      <w:r w:rsidRPr="003E72F5">
        <w:rPr>
          <w:color w:val="000000"/>
          <w:sz w:val="18"/>
          <w:szCs w:val="18"/>
          <w:lang w:val="es"/>
        </w:rPr>
        <w:t>Diseño de un nuevo sistema basado en web, utilizando patrones empresariales J2EE.</w:t>
      </w:r>
    </w:p>
    <w:p w14:paraId="77D46F10" w14:textId="3E9E42F8" w:rsidR="008105B1" w:rsidRPr="000F18E1" w:rsidRDefault="008105B1" w:rsidP="008105B1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IBM Plex Sans" w:hAnsi="IBM Plex Sans" w:cs="Open Sans"/>
          <w:color w:val="000000"/>
          <w:sz w:val="18"/>
          <w:szCs w:val="18"/>
          <w:lang w:val="es-419"/>
        </w:rPr>
      </w:pPr>
      <w:r w:rsidRPr="003E72F5">
        <w:rPr>
          <w:color w:val="000000"/>
          <w:sz w:val="18"/>
          <w:szCs w:val="18"/>
          <w:lang w:val="es"/>
        </w:rPr>
        <w:t>Cree una aplicación web receptiva con AJAX y evit</w:t>
      </w:r>
      <w:r w:rsidR="00161292">
        <w:rPr>
          <w:color w:val="000000"/>
          <w:sz w:val="18"/>
          <w:szCs w:val="18"/>
          <w:lang w:val="es"/>
        </w:rPr>
        <w:t>ando</w:t>
      </w:r>
      <w:r w:rsidRPr="003E72F5">
        <w:rPr>
          <w:color w:val="000000"/>
          <w:sz w:val="18"/>
          <w:szCs w:val="18"/>
          <w:lang w:val="es"/>
        </w:rPr>
        <w:t xml:space="preserve"> enviar formularios</w:t>
      </w:r>
      <w:r w:rsidR="00161292">
        <w:rPr>
          <w:color w:val="000000"/>
          <w:sz w:val="18"/>
          <w:szCs w:val="18"/>
          <w:lang w:val="es"/>
        </w:rPr>
        <w:t xml:space="preserve"> en cada llamada</w:t>
      </w:r>
      <w:r w:rsidRPr="003E72F5">
        <w:rPr>
          <w:color w:val="000000"/>
          <w:sz w:val="18"/>
          <w:szCs w:val="18"/>
          <w:lang w:val="es"/>
        </w:rPr>
        <w:t>.</w:t>
      </w:r>
    </w:p>
    <w:p w14:paraId="2BB59F3E" w14:textId="104B5110" w:rsidR="008105B1" w:rsidRPr="000F18E1" w:rsidRDefault="008105B1" w:rsidP="008105B1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IBM Plex Sans" w:hAnsi="IBM Plex Sans" w:cs="Open Sans"/>
          <w:color w:val="000000"/>
          <w:sz w:val="18"/>
          <w:szCs w:val="18"/>
          <w:lang w:val="es-419"/>
        </w:rPr>
      </w:pPr>
      <w:r w:rsidRPr="003E72F5">
        <w:rPr>
          <w:color w:val="000000"/>
          <w:sz w:val="18"/>
          <w:szCs w:val="18"/>
          <w:lang w:val="es"/>
        </w:rPr>
        <w:t xml:space="preserve">El usuario puede crear un nuevo contrato utilizando datos anteriores, usando menos campos puede rellenar más rápido el formulario y ahorrar tiempo, esto aumentó la producción de </w:t>
      </w:r>
      <w:r w:rsidR="00161292">
        <w:rPr>
          <w:color w:val="000000"/>
          <w:sz w:val="18"/>
          <w:szCs w:val="18"/>
          <w:lang w:val="es"/>
        </w:rPr>
        <w:t>pólizas</w:t>
      </w:r>
      <w:r w:rsidRPr="003E72F5">
        <w:rPr>
          <w:color w:val="000000"/>
          <w:sz w:val="18"/>
          <w:szCs w:val="18"/>
          <w:lang w:val="es"/>
        </w:rPr>
        <w:t>.</w:t>
      </w:r>
    </w:p>
    <w:p w14:paraId="71AACCAF" w14:textId="31BEFB65" w:rsidR="008105B1" w:rsidRPr="000F18E1" w:rsidRDefault="008105B1" w:rsidP="008105B1">
      <w:pPr>
        <w:spacing w:line="276" w:lineRule="auto"/>
        <w:ind w:left="720"/>
        <w:jc w:val="both"/>
        <w:rPr>
          <w:rFonts w:ascii="IBM Plex Sans" w:hAnsi="IBM Plex Sans" w:cs="Open Sans"/>
          <w:color w:val="000000"/>
          <w:sz w:val="20"/>
          <w:szCs w:val="20"/>
          <w:lang w:val="es-419"/>
        </w:rPr>
      </w:pPr>
      <w:r>
        <w:rPr>
          <w:color w:val="000000"/>
          <w:sz w:val="20"/>
          <w:szCs w:val="20"/>
          <w:lang w:val="es"/>
        </w:rPr>
        <w:t>La</w:t>
      </w:r>
      <w:r w:rsidRPr="006819B4">
        <w:rPr>
          <w:color w:val="000000"/>
          <w:sz w:val="20"/>
          <w:szCs w:val="20"/>
          <w:lang w:val="es"/>
        </w:rPr>
        <w:t xml:space="preserve"> principal contribución </w:t>
      </w:r>
      <w:r>
        <w:rPr>
          <w:color w:val="000000"/>
          <w:sz w:val="20"/>
          <w:szCs w:val="20"/>
          <w:lang w:val="es"/>
        </w:rPr>
        <w:t xml:space="preserve">fue AHORRAR TIEMPO y producir más </w:t>
      </w:r>
      <w:r w:rsidR="002D1DBB">
        <w:rPr>
          <w:color w:val="000000"/>
          <w:sz w:val="18"/>
          <w:szCs w:val="18"/>
          <w:lang w:val="es"/>
        </w:rPr>
        <w:t>pólizas</w:t>
      </w:r>
      <w:r w:rsidR="006D36A1">
        <w:rPr>
          <w:color w:val="000000"/>
          <w:sz w:val="20"/>
          <w:szCs w:val="20"/>
          <w:lang w:val="es"/>
        </w:rPr>
        <w:t xml:space="preserve">. Otra contribución fue la </w:t>
      </w:r>
      <w:r>
        <w:rPr>
          <w:color w:val="000000"/>
          <w:sz w:val="20"/>
          <w:szCs w:val="20"/>
          <w:lang w:val="es"/>
        </w:rPr>
        <w:t>creación</w:t>
      </w:r>
      <w:r w:rsidR="002D1DBB">
        <w:rPr>
          <w:color w:val="000000"/>
          <w:sz w:val="20"/>
          <w:szCs w:val="20"/>
          <w:lang w:val="es"/>
        </w:rPr>
        <w:t xml:space="preserve"> </w:t>
      </w:r>
      <w:r w:rsidR="006D36A1">
        <w:rPr>
          <w:color w:val="000000"/>
          <w:sz w:val="20"/>
          <w:szCs w:val="20"/>
          <w:lang w:val="es"/>
        </w:rPr>
        <w:t>del concepto de</w:t>
      </w:r>
      <w:r>
        <w:rPr>
          <w:color w:val="000000"/>
          <w:sz w:val="20"/>
          <w:szCs w:val="20"/>
          <w:lang w:val="es"/>
        </w:rPr>
        <w:t xml:space="preserve"> renovación</w:t>
      </w:r>
      <w:r w:rsidR="0018366B">
        <w:rPr>
          <w:color w:val="000000"/>
          <w:sz w:val="20"/>
          <w:szCs w:val="20"/>
          <w:lang w:val="es"/>
        </w:rPr>
        <w:t>,</w:t>
      </w:r>
      <w:r w:rsidR="00C204BE">
        <w:rPr>
          <w:color w:val="000000"/>
          <w:sz w:val="20"/>
          <w:szCs w:val="20"/>
          <w:lang w:val="es"/>
        </w:rPr>
        <w:t xml:space="preserve"> y </w:t>
      </w:r>
      <w:r w:rsidRPr="002D1DBB">
        <w:rPr>
          <w:color w:val="000000"/>
          <w:sz w:val="20"/>
          <w:szCs w:val="20"/>
          <w:lang w:val="es"/>
        </w:rPr>
        <w:t xml:space="preserve">el </w:t>
      </w:r>
      <w:r>
        <w:rPr>
          <w:color w:val="000000"/>
          <w:sz w:val="20"/>
          <w:szCs w:val="20"/>
          <w:lang w:val="es"/>
        </w:rPr>
        <w:t>cliente</w:t>
      </w:r>
      <w:r w:rsidR="00C204BE">
        <w:rPr>
          <w:color w:val="000000"/>
          <w:sz w:val="20"/>
          <w:szCs w:val="20"/>
          <w:lang w:val="es"/>
        </w:rPr>
        <w:t xml:space="preserve"> puede</w:t>
      </w:r>
      <w:r>
        <w:rPr>
          <w:color w:val="000000"/>
          <w:sz w:val="20"/>
          <w:szCs w:val="20"/>
          <w:lang w:val="es"/>
        </w:rPr>
        <w:t xml:space="preserve"> obtener </w:t>
      </w:r>
      <w:r w:rsidR="006D36A1">
        <w:rPr>
          <w:color w:val="000000"/>
          <w:sz w:val="20"/>
          <w:szCs w:val="20"/>
          <w:lang w:val="es"/>
        </w:rPr>
        <w:t>el</w:t>
      </w:r>
      <w:r>
        <w:rPr>
          <w:color w:val="000000"/>
          <w:sz w:val="20"/>
          <w:szCs w:val="20"/>
          <w:lang w:val="es"/>
        </w:rPr>
        <w:t xml:space="preserve"> contrato el mismo día</w:t>
      </w:r>
      <w:r w:rsidRPr="006819B4">
        <w:rPr>
          <w:color w:val="000000"/>
          <w:sz w:val="20"/>
          <w:szCs w:val="20"/>
          <w:lang w:val="es"/>
        </w:rPr>
        <w:t>.</w:t>
      </w:r>
      <w:r>
        <w:rPr>
          <w:lang w:val="es"/>
        </w:rPr>
        <w:t xml:space="preserve"> </w:t>
      </w:r>
      <w:r w:rsidR="000612EF">
        <w:rPr>
          <w:sz w:val="20"/>
          <w:lang w:val="es"/>
        </w:rPr>
        <w:t xml:space="preserve"> El principal problema fueron los sistemas de pago, luego creamos una solución creando automáticamente cuotas y plan de pago</w:t>
      </w:r>
      <w:r w:rsidR="000612EF" w:rsidRPr="006819B4">
        <w:rPr>
          <w:sz w:val="20"/>
          <w:lang w:val="es"/>
        </w:rPr>
        <w:t>.</w:t>
      </w:r>
    </w:p>
    <w:p w14:paraId="407B5A7F" w14:textId="77777777" w:rsidR="008105B1" w:rsidRPr="000F18E1" w:rsidRDefault="008105B1" w:rsidP="008105B1">
      <w:pPr>
        <w:spacing w:line="276" w:lineRule="auto"/>
        <w:ind w:left="720"/>
        <w:jc w:val="both"/>
        <w:rPr>
          <w:rFonts w:ascii="IBM Plex Sans" w:hAnsi="IBM Plex Sans" w:cs="Open Sans"/>
          <w:color w:val="000000"/>
          <w:sz w:val="20"/>
          <w:szCs w:val="20"/>
          <w:lang w:val="es-419"/>
        </w:rPr>
      </w:pPr>
      <w:r w:rsidRPr="006819B4">
        <w:rPr>
          <w:color w:val="000000"/>
          <w:sz w:val="20"/>
          <w:szCs w:val="20"/>
          <w:lang w:val="es"/>
        </w:rPr>
        <w:t xml:space="preserve">Tecnologías: </w:t>
      </w:r>
      <w:r>
        <w:rPr>
          <w:color w:val="000000"/>
          <w:sz w:val="20"/>
          <w:szCs w:val="20"/>
          <w:lang w:val="es"/>
        </w:rPr>
        <w:t>JAVA, J2EE, Struts, AJAX, ORACLE.</w:t>
      </w:r>
    </w:p>
    <w:p w14:paraId="574B9CF7" w14:textId="77777777" w:rsidR="008105B1" w:rsidRPr="000F18E1" w:rsidRDefault="008105B1" w:rsidP="008105B1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IBM Plex Sans" w:hAnsi="IBM Plex Sans" w:cs="Open Sans"/>
          <w:b/>
          <w:color w:val="000000"/>
          <w:sz w:val="20"/>
          <w:szCs w:val="20"/>
          <w:lang w:val="es-419"/>
        </w:rPr>
      </w:pPr>
      <w:r w:rsidRPr="006819B4">
        <w:rPr>
          <w:b/>
          <w:color w:val="000000"/>
          <w:sz w:val="20"/>
          <w:szCs w:val="20"/>
          <w:lang w:val="es"/>
        </w:rPr>
        <w:t xml:space="preserve">Proyecto: </w:t>
      </w:r>
      <w:r>
        <w:rPr>
          <w:b/>
          <w:color w:val="000000"/>
          <w:sz w:val="20"/>
          <w:szCs w:val="20"/>
          <w:lang w:val="es"/>
        </w:rPr>
        <w:t>Siniestro e integración con los sistemas más antiguos</w:t>
      </w:r>
      <w:r w:rsidRPr="006819B4">
        <w:rPr>
          <w:b/>
          <w:bCs/>
          <w:color w:val="000000"/>
          <w:sz w:val="20"/>
          <w:szCs w:val="20"/>
          <w:lang w:val="es"/>
        </w:rPr>
        <w:t xml:space="preserve"> (</w:t>
      </w:r>
      <w:r>
        <w:rPr>
          <w:lang w:val="es"/>
        </w:rPr>
        <w:t xml:space="preserve">2006 </w:t>
      </w:r>
      <w:r w:rsidRPr="006819B4">
        <w:rPr>
          <w:b/>
          <w:bCs/>
          <w:color w:val="000000"/>
          <w:sz w:val="20"/>
          <w:szCs w:val="20"/>
          <w:lang w:val="es"/>
        </w:rPr>
        <w:t xml:space="preserve"> –</w:t>
      </w:r>
      <w:r>
        <w:rPr>
          <w:b/>
          <w:bCs/>
          <w:color w:val="000000"/>
          <w:sz w:val="20"/>
          <w:szCs w:val="20"/>
          <w:lang w:val="es"/>
        </w:rPr>
        <w:t>2008</w:t>
      </w:r>
      <w:r w:rsidRPr="006819B4">
        <w:rPr>
          <w:b/>
          <w:bCs/>
          <w:color w:val="000000"/>
          <w:sz w:val="20"/>
          <w:szCs w:val="20"/>
          <w:lang w:val="es"/>
        </w:rPr>
        <w:t>)</w:t>
      </w:r>
    </w:p>
    <w:p w14:paraId="2ED94386" w14:textId="0F0A83A0" w:rsidR="006E27EE" w:rsidRPr="000F18E1" w:rsidRDefault="008105B1" w:rsidP="008105B1">
      <w:pPr>
        <w:pStyle w:val="Prrafodelista"/>
        <w:spacing w:line="276" w:lineRule="auto"/>
        <w:jc w:val="both"/>
        <w:rPr>
          <w:rFonts w:ascii="IBM Plex Sans" w:hAnsi="IBM Plex Sans" w:cs="Open Sans"/>
          <w:color w:val="000000"/>
          <w:sz w:val="20"/>
          <w:szCs w:val="20"/>
          <w:lang w:val="es-419"/>
        </w:rPr>
      </w:pPr>
      <w:r>
        <w:rPr>
          <w:color w:val="000000"/>
          <w:sz w:val="20"/>
          <w:szCs w:val="20"/>
          <w:lang w:val="es"/>
        </w:rPr>
        <w:t xml:space="preserve">Este proyecto estaba orientado al </w:t>
      </w:r>
      <w:r w:rsidR="006E27EE">
        <w:rPr>
          <w:color w:val="000000"/>
          <w:sz w:val="20"/>
          <w:szCs w:val="20"/>
          <w:lang w:val="es"/>
        </w:rPr>
        <w:t xml:space="preserve">cliente y al usuario: </w:t>
      </w:r>
      <w:r w:rsidR="000F31D2">
        <w:rPr>
          <w:color w:val="000000"/>
          <w:sz w:val="20"/>
          <w:szCs w:val="20"/>
          <w:lang w:val="es"/>
        </w:rPr>
        <w:t>LIQUIDADOR DE POLIZA</w:t>
      </w:r>
      <w:r w:rsidR="006E27EE" w:rsidRPr="006E27EE">
        <w:rPr>
          <w:b/>
          <w:bCs/>
          <w:color w:val="000000"/>
          <w:sz w:val="20"/>
          <w:szCs w:val="20"/>
          <w:lang w:val="es"/>
        </w:rPr>
        <w:t>.</w:t>
      </w:r>
    </w:p>
    <w:p w14:paraId="0AD19FFA" w14:textId="16404F6C" w:rsidR="008105B1" w:rsidRPr="000F31D2" w:rsidRDefault="006E27EE" w:rsidP="008105B1">
      <w:pPr>
        <w:pStyle w:val="Prrafodelista"/>
        <w:spacing w:line="276" w:lineRule="auto"/>
        <w:jc w:val="both"/>
        <w:rPr>
          <w:color w:val="000000"/>
          <w:sz w:val="20"/>
          <w:szCs w:val="20"/>
          <w:lang w:val="es"/>
        </w:rPr>
      </w:pPr>
      <w:r>
        <w:rPr>
          <w:color w:val="000000"/>
          <w:sz w:val="20"/>
          <w:szCs w:val="20"/>
          <w:lang w:val="es"/>
        </w:rPr>
        <w:t>Enfocado</w:t>
      </w:r>
      <w:r w:rsidR="000F31D2">
        <w:rPr>
          <w:color w:val="000000"/>
          <w:sz w:val="20"/>
          <w:szCs w:val="20"/>
          <w:lang w:val="es"/>
        </w:rPr>
        <w:t xml:space="preserve"> </w:t>
      </w:r>
      <w:r w:rsidR="008105B1">
        <w:rPr>
          <w:color w:val="000000"/>
          <w:sz w:val="20"/>
          <w:szCs w:val="20"/>
          <w:lang w:val="es"/>
        </w:rPr>
        <w:t>en los accidentes y sus registros</w:t>
      </w:r>
      <w:r w:rsidRPr="000F31D2">
        <w:rPr>
          <w:color w:val="000000"/>
          <w:sz w:val="20"/>
          <w:szCs w:val="20"/>
          <w:lang w:val="es"/>
        </w:rPr>
        <w:t>,</w:t>
      </w:r>
      <w:r w:rsidR="00C641DF">
        <w:rPr>
          <w:color w:val="000000"/>
          <w:sz w:val="20"/>
          <w:szCs w:val="20"/>
          <w:lang w:val="es"/>
        </w:rPr>
        <w:t xml:space="preserve"> fotos, etc.</w:t>
      </w:r>
      <w:r w:rsidRPr="000F31D2">
        <w:rPr>
          <w:color w:val="000000"/>
          <w:sz w:val="20"/>
          <w:szCs w:val="20"/>
          <w:lang w:val="es"/>
        </w:rPr>
        <w:t xml:space="preserve"> </w:t>
      </w:r>
      <w:r w:rsidR="00C641DF">
        <w:rPr>
          <w:color w:val="000000"/>
          <w:sz w:val="20"/>
          <w:szCs w:val="20"/>
          <w:lang w:val="es"/>
        </w:rPr>
        <w:t xml:space="preserve"> </w:t>
      </w:r>
      <w:r>
        <w:rPr>
          <w:color w:val="000000"/>
          <w:sz w:val="20"/>
          <w:szCs w:val="20"/>
          <w:lang w:val="es"/>
        </w:rPr>
        <w:t>principalmente encontrar</w:t>
      </w:r>
      <w:r w:rsidRPr="000F31D2">
        <w:rPr>
          <w:color w:val="000000"/>
          <w:sz w:val="20"/>
          <w:szCs w:val="20"/>
          <w:lang w:val="es"/>
        </w:rPr>
        <w:t xml:space="preserve"> el proveedor de </w:t>
      </w:r>
      <w:r>
        <w:rPr>
          <w:color w:val="000000"/>
          <w:sz w:val="20"/>
          <w:szCs w:val="20"/>
          <w:lang w:val="es"/>
        </w:rPr>
        <w:t xml:space="preserve">garantía más cercano / más barato para  </w:t>
      </w:r>
      <w:r w:rsidR="008105B1">
        <w:rPr>
          <w:color w:val="000000"/>
          <w:sz w:val="20"/>
          <w:szCs w:val="20"/>
          <w:lang w:val="es"/>
        </w:rPr>
        <w:t xml:space="preserve"> reparar el automóvil</w:t>
      </w:r>
      <w:r w:rsidRPr="000F31D2">
        <w:rPr>
          <w:color w:val="000000"/>
          <w:sz w:val="20"/>
          <w:szCs w:val="20"/>
          <w:lang w:val="es"/>
        </w:rPr>
        <w:t>, estimar</w:t>
      </w:r>
      <w:r w:rsidR="00C641DF">
        <w:rPr>
          <w:color w:val="000000"/>
          <w:sz w:val="20"/>
          <w:szCs w:val="20"/>
          <w:lang w:val="es"/>
        </w:rPr>
        <w:t xml:space="preserve"> los costos</w:t>
      </w:r>
      <w:r w:rsidRPr="000F31D2">
        <w:rPr>
          <w:color w:val="000000"/>
          <w:sz w:val="20"/>
          <w:szCs w:val="20"/>
          <w:lang w:val="es"/>
        </w:rPr>
        <w:t xml:space="preserve"> y </w:t>
      </w:r>
      <w:r w:rsidR="00C641DF">
        <w:rPr>
          <w:color w:val="000000"/>
          <w:sz w:val="20"/>
          <w:szCs w:val="20"/>
          <w:lang w:val="es"/>
        </w:rPr>
        <w:t>otra información</w:t>
      </w:r>
      <w:r>
        <w:rPr>
          <w:color w:val="000000"/>
          <w:sz w:val="20"/>
          <w:szCs w:val="20"/>
          <w:lang w:val="es"/>
        </w:rPr>
        <w:t xml:space="preserve"> relacionada con las piezas de repuesto</w:t>
      </w:r>
      <w:r w:rsidR="00C641DF">
        <w:rPr>
          <w:color w:val="000000"/>
          <w:sz w:val="20"/>
          <w:szCs w:val="20"/>
          <w:lang w:val="es"/>
        </w:rPr>
        <w:t>,</w:t>
      </w:r>
      <w:r w:rsidRPr="000F31D2">
        <w:rPr>
          <w:color w:val="000000"/>
          <w:sz w:val="20"/>
          <w:szCs w:val="20"/>
          <w:lang w:val="es"/>
        </w:rPr>
        <w:t xml:space="preserve"> esto fue la integración con </w:t>
      </w:r>
      <w:r w:rsidR="008105B1">
        <w:rPr>
          <w:color w:val="000000"/>
          <w:sz w:val="20"/>
          <w:szCs w:val="20"/>
          <w:lang w:val="es"/>
        </w:rPr>
        <w:t>otras áreas empresariales y la integración</w:t>
      </w:r>
      <w:r w:rsidRPr="000F31D2">
        <w:rPr>
          <w:color w:val="000000"/>
          <w:sz w:val="20"/>
          <w:szCs w:val="20"/>
          <w:lang w:val="es"/>
        </w:rPr>
        <w:t xml:space="preserve"> del </w:t>
      </w:r>
      <w:r w:rsidR="00C641DF">
        <w:rPr>
          <w:color w:val="000000"/>
          <w:sz w:val="20"/>
          <w:szCs w:val="20"/>
          <w:lang w:val="es"/>
        </w:rPr>
        <w:t xml:space="preserve"> </w:t>
      </w:r>
      <w:r>
        <w:rPr>
          <w:color w:val="000000"/>
          <w:sz w:val="20"/>
          <w:szCs w:val="20"/>
          <w:lang w:val="es"/>
        </w:rPr>
        <w:t xml:space="preserve"> proveedor con API Rest Services</w:t>
      </w:r>
      <w:r w:rsidR="008105B1" w:rsidRPr="006819B4">
        <w:rPr>
          <w:color w:val="000000"/>
          <w:sz w:val="20"/>
          <w:szCs w:val="20"/>
          <w:lang w:val="es"/>
        </w:rPr>
        <w:t>.</w:t>
      </w:r>
    </w:p>
    <w:p w14:paraId="26F2F10B" w14:textId="77777777" w:rsidR="008105B1" w:rsidRPr="000F31D2" w:rsidRDefault="008105B1" w:rsidP="008105B1">
      <w:pPr>
        <w:pStyle w:val="Prrafodelista"/>
        <w:spacing w:line="276" w:lineRule="auto"/>
        <w:jc w:val="both"/>
        <w:rPr>
          <w:color w:val="000000"/>
          <w:sz w:val="20"/>
          <w:szCs w:val="20"/>
          <w:lang w:val="es"/>
        </w:rPr>
      </w:pPr>
      <w:r w:rsidRPr="006819B4">
        <w:rPr>
          <w:color w:val="000000"/>
          <w:sz w:val="20"/>
          <w:szCs w:val="20"/>
          <w:lang w:val="es"/>
        </w:rPr>
        <w:t xml:space="preserve">Principales tareas ejecutadas en el proyecto: </w:t>
      </w:r>
    </w:p>
    <w:p w14:paraId="511607D0" w14:textId="77777777" w:rsidR="008105B1" w:rsidRPr="000F18E1" w:rsidRDefault="008105B1" w:rsidP="008105B1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IBM Plex Sans" w:hAnsi="IBM Plex Sans" w:cs="Open Sans"/>
          <w:color w:val="000000"/>
          <w:sz w:val="18"/>
          <w:szCs w:val="18"/>
          <w:lang w:val="es-419"/>
        </w:rPr>
      </w:pPr>
      <w:r w:rsidRPr="003E72F5">
        <w:rPr>
          <w:color w:val="000000"/>
          <w:sz w:val="18"/>
          <w:szCs w:val="18"/>
          <w:lang w:val="es"/>
        </w:rPr>
        <w:t>Integrar el sistema Siniestro reutilizando los datos de producción, utilizando XML en modo NO-RELACIONAL.</w:t>
      </w:r>
    </w:p>
    <w:p w14:paraId="5536A814" w14:textId="3397C597" w:rsidR="008105B1" w:rsidRPr="000F18E1" w:rsidRDefault="008105B1" w:rsidP="008105B1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IBM Plex Sans" w:hAnsi="IBM Plex Sans" w:cs="Open Sans"/>
          <w:color w:val="000000"/>
          <w:sz w:val="18"/>
          <w:szCs w:val="18"/>
          <w:lang w:val="es-419"/>
        </w:rPr>
      </w:pPr>
      <w:r w:rsidRPr="003E72F5">
        <w:rPr>
          <w:color w:val="000000"/>
          <w:sz w:val="18"/>
          <w:szCs w:val="18"/>
          <w:lang w:val="es"/>
        </w:rPr>
        <w:t>Rellen</w:t>
      </w:r>
      <w:r w:rsidR="008C6FFE">
        <w:rPr>
          <w:color w:val="000000"/>
          <w:sz w:val="18"/>
          <w:szCs w:val="18"/>
          <w:lang w:val="es"/>
        </w:rPr>
        <w:t>é</w:t>
      </w:r>
      <w:r w:rsidRPr="003E72F5">
        <w:rPr>
          <w:color w:val="000000"/>
          <w:sz w:val="18"/>
          <w:szCs w:val="18"/>
          <w:lang w:val="es"/>
        </w:rPr>
        <w:t xml:space="preserve"> los formularios automáticamente cuando el usuario tenga algún accidente, mejorando las vistas y los tiempos del cliente/liquidador, eligiendo el siguiente paso/</w:t>
      </w:r>
      <w:r w:rsidR="00880193">
        <w:rPr>
          <w:color w:val="000000"/>
          <w:sz w:val="18"/>
          <w:szCs w:val="18"/>
          <w:lang w:val="es"/>
        </w:rPr>
        <w:t>proveedor/taller</w:t>
      </w:r>
      <w:r w:rsidRPr="003E72F5">
        <w:rPr>
          <w:color w:val="000000"/>
          <w:sz w:val="18"/>
          <w:szCs w:val="18"/>
          <w:lang w:val="es"/>
        </w:rPr>
        <w:t xml:space="preserve"> para arreglar el </w:t>
      </w:r>
      <w:r w:rsidR="005838A9">
        <w:rPr>
          <w:color w:val="000000"/>
          <w:sz w:val="18"/>
          <w:szCs w:val="18"/>
          <w:lang w:val="es"/>
        </w:rPr>
        <w:t>vehículo</w:t>
      </w:r>
      <w:r w:rsidRPr="003E72F5">
        <w:rPr>
          <w:color w:val="000000"/>
          <w:sz w:val="18"/>
          <w:szCs w:val="18"/>
          <w:lang w:val="es"/>
        </w:rPr>
        <w:t>.</w:t>
      </w:r>
    </w:p>
    <w:p w14:paraId="2CDAE839" w14:textId="3CAC2598" w:rsidR="008105B1" w:rsidRPr="000F18E1" w:rsidRDefault="008105B1" w:rsidP="008105B1">
      <w:pPr>
        <w:spacing w:line="276" w:lineRule="auto"/>
        <w:ind w:left="720"/>
        <w:jc w:val="both"/>
        <w:rPr>
          <w:rFonts w:ascii="IBM Plex Sans" w:hAnsi="IBM Plex Sans" w:cs="Open Sans"/>
          <w:color w:val="000000"/>
          <w:sz w:val="20"/>
          <w:szCs w:val="20"/>
          <w:lang w:val="es-419"/>
        </w:rPr>
      </w:pPr>
      <w:r>
        <w:rPr>
          <w:color w:val="000000"/>
          <w:sz w:val="20"/>
          <w:szCs w:val="20"/>
          <w:lang w:val="es"/>
        </w:rPr>
        <w:t>La</w:t>
      </w:r>
      <w:r w:rsidRPr="006819B4">
        <w:rPr>
          <w:color w:val="000000"/>
          <w:sz w:val="20"/>
          <w:szCs w:val="20"/>
          <w:lang w:val="es"/>
        </w:rPr>
        <w:t xml:space="preserve"> mayor contribución </w:t>
      </w:r>
      <w:r>
        <w:rPr>
          <w:color w:val="000000"/>
          <w:sz w:val="20"/>
          <w:szCs w:val="20"/>
          <w:lang w:val="es"/>
        </w:rPr>
        <w:t>fue con la integración de los proveedores de automóviles y en segundo lugar con los talleres mecánicos cuando el cliente tiene un accidente y necesita reparar el automóvil mejorando los tiempos de</w:t>
      </w:r>
      <w:r w:rsidR="002D5C65">
        <w:rPr>
          <w:color w:val="000000"/>
          <w:sz w:val="20"/>
          <w:szCs w:val="20"/>
          <w:lang w:val="es"/>
        </w:rPr>
        <w:t xml:space="preserve"> servicio</w:t>
      </w:r>
      <w:r w:rsidRPr="006819B4">
        <w:rPr>
          <w:color w:val="000000"/>
          <w:sz w:val="20"/>
          <w:szCs w:val="20"/>
          <w:lang w:val="es"/>
        </w:rPr>
        <w:t>.</w:t>
      </w:r>
    </w:p>
    <w:p w14:paraId="373EB870" w14:textId="77777777" w:rsidR="005C2298" w:rsidRPr="000F18E1" w:rsidRDefault="008105B1" w:rsidP="005C2298">
      <w:pPr>
        <w:spacing w:line="276" w:lineRule="auto"/>
        <w:ind w:left="720"/>
        <w:jc w:val="both"/>
        <w:rPr>
          <w:rFonts w:ascii="IBM Plex Sans" w:hAnsi="IBM Plex Sans" w:cs="Open Sans"/>
          <w:color w:val="000000"/>
          <w:sz w:val="20"/>
          <w:szCs w:val="20"/>
          <w:lang w:val="es-419"/>
        </w:rPr>
      </w:pPr>
      <w:r w:rsidRPr="006819B4">
        <w:rPr>
          <w:color w:val="000000"/>
          <w:sz w:val="20"/>
          <w:szCs w:val="20"/>
          <w:lang w:val="es"/>
        </w:rPr>
        <w:t xml:space="preserve">Tecnologías: </w:t>
      </w:r>
      <w:r>
        <w:rPr>
          <w:color w:val="000000"/>
          <w:sz w:val="20"/>
          <w:szCs w:val="20"/>
          <w:lang w:val="es"/>
        </w:rPr>
        <w:t>JAVA, J2EE, Struts, AJAX, ORACLE.</w:t>
      </w:r>
    </w:p>
    <w:p w14:paraId="2063D37A" w14:textId="4E066801" w:rsidR="005C2298" w:rsidRPr="000F18E1" w:rsidRDefault="005C2298" w:rsidP="005C2298">
      <w:pPr>
        <w:spacing w:line="276" w:lineRule="auto"/>
        <w:ind w:left="720"/>
        <w:jc w:val="both"/>
        <w:rPr>
          <w:rFonts w:ascii="IBM Plex Sans" w:hAnsi="IBM Plex Sans" w:cs="Open Sans"/>
          <w:color w:val="7030A0"/>
          <w:lang w:val="es-419"/>
        </w:rPr>
      </w:pPr>
      <w:r>
        <w:rPr>
          <w:noProof/>
          <w:sz w:val="20"/>
          <w:lang w:val="e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92914BC" wp14:editId="7FF5D5B2">
                <wp:simplePos x="0" y="0"/>
                <wp:positionH relativeFrom="column">
                  <wp:posOffset>-133350</wp:posOffset>
                </wp:positionH>
                <wp:positionV relativeFrom="paragraph">
                  <wp:posOffset>314960</wp:posOffset>
                </wp:positionV>
                <wp:extent cx="7048500" cy="45719"/>
                <wp:effectExtent l="0" t="0" r="19050" b="12065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0" cy="457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rect id="Rectángulo 23" style="position:absolute;margin-left:-10.5pt;margin-top:24.8pt;width:555pt;height:3.6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spid="_x0000_s1026" fillcolor="#4472c4 [3204]" strokecolor="#1f3763 [1604]" strokeweight="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" w14:anchorId="6332F487"/>
            </w:pict>
          </mc:Fallback>
        </mc:AlternateContent>
      </w:r>
    </w:p>
    <w:p w14:paraId="3CE37C64" w14:textId="4B969F63" w:rsidR="008105B1" w:rsidRPr="00D8106F" w:rsidRDefault="005C2298" w:rsidP="001242DE">
      <w:pPr>
        <w:pStyle w:val="Ttulo1"/>
        <w:spacing w:after="120" w:line="276" w:lineRule="auto"/>
        <w:rPr>
          <w:rFonts w:ascii="IBM Plex Sans" w:hAnsi="IBM Plex Sans" w:cs="Open Sans"/>
          <w:color w:val="7030A0"/>
          <w:sz w:val="22"/>
          <w:szCs w:val="22"/>
        </w:rPr>
      </w:pPr>
      <w:r>
        <w:rPr>
          <w:color w:val="7030A0"/>
          <w:sz w:val="22"/>
          <w:szCs w:val="22"/>
          <w:lang w:val="es"/>
        </w:rPr>
        <w:t xml:space="preserve">                                                                          </w:t>
      </w:r>
      <w:r w:rsidR="00742879">
        <w:rPr>
          <w:color w:val="7030A0"/>
          <w:sz w:val="22"/>
          <w:szCs w:val="22"/>
          <w:lang w:val="es"/>
        </w:rPr>
        <w:t xml:space="preserve">     </w:t>
      </w:r>
      <w:r>
        <w:rPr>
          <w:color w:val="7030A0"/>
          <w:sz w:val="22"/>
          <w:szCs w:val="22"/>
          <w:lang w:val="es"/>
        </w:rPr>
        <w:t>EDUCACIÓN</w:t>
      </w:r>
      <w:r>
        <w:rPr>
          <w:color w:val="7030A0"/>
          <w:lang w:val="es"/>
        </w:rPr>
        <w:tab/>
      </w:r>
    </w:p>
    <w:tbl>
      <w:tblPr>
        <w:tblStyle w:val="Tablaconcuadrcula"/>
        <w:tblW w:w="4131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3390"/>
        <w:gridCol w:w="3414"/>
      </w:tblGrid>
      <w:tr w:rsidR="008105B1" w:rsidRPr="000F18E1" w14:paraId="4EB00530" w14:textId="77777777" w:rsidTr="008D0628">
        <w:trPr>
          <w:jc w:val="center"/>
        </w:trPr>
        <w:tc>
          <w:tcPr>
            <w:tcW w:w="1066" w:type="pct"/>
          </w:tcPr>
          <w:p w14:paraId="7070FC2C" w14:textId="01E95D90" w:rsidR="008D0628" w:rsidRPr="008D0628" w:rsidRDefault="008D0628" w:rsidP="00CE562A">
            <w:pPr>
              <w:spacing w:line="276" w:lineRule="auto"/>
              <w:jc w:val="center"/>
              <w:rPr>
                <w:rFonts w:ascii="IBM Plex Sans" w:hAnsi="IBM Plex Sans"/>
                <w:b/>
                <w:bCs/>
                <w:sz w:val="20"/>
                <w:szCs w:val="20"/>
              </w:rPr>
            </w:pPr>
            <w:r w:rsidRPr="008D0628">
              <w:rPr>
                <w:b/>
                <w:bCs/>
                <w:sz w:val="20"/>
                <w:szCs w:val="20"/>
                <w:lang w:val="es"/>
              </w:rPr>
              <w:t>Periodo</w:t>
            </w:r>
          </w:p>
          <w:p w14:paraId="7E27DECB" w14:textId="469F82FD" w:rsidR="008105B1" w:rsidRPr="00097249" w:rsidRDefault="008105B1" w:rsidP="00CE562A">
            <w:pPr>
              <w:spacing w:line="276" w:lineRule="auto"/>
              <w:jc w:val="center"/>
              <w:rPr>
                <w:rFonts w:ascii="IBM Plex Sans" w:hAnsi="IBM Plex Sans"/>
                <w:sz w:val="20"/>
                <w:szCs w:val="20"/>
              </w:rPr>
            </w:pPr>
            <w:r>
              <w:rPr>
                <w:sz w:val="20"/>
                <w:szCs w:val="20"/>
                <w:lang w:val="es"/>
              </w:rPr>
              <w:t>2000</w:t>
            </w:r>
            <w:r w:rsidRPr="00097249">
              <w:rPr>
                <w:sz w:val="20"/>
                <w:szCs w:val="20"/>
                <w:lang w:val="es"/>
              </w:rPr>
              <w:t xml:space="preserve"> – </w:t>
            </w:r>
            <w:r>
              <w:rPr>
                <w:sz w:val="20"/>
                <w:szCs w:val="20"/>
                <w:lang w:val="es"/>
              </w:rPr>
              <w:t>2005</w:t>
            </w:r>
          </w:p>
        </w:tc>
        <w:tc>
          <w:tcPr>
            <w:tcW w:w="1960" w:type="pct"/>
          </w:tcPr>
          <w:p w14:paraId="105BD900" w14:textId="191EB1E2" w:rsidR="008D0628" w:rsidRPr="008D0628" w:rsidRDefault="008D0628" w:rsidP="00CE562A">
            <w:pPr>
              <w:spacing w:line="276" w:lineRule="auto"/>
              <w:jc w:val="center"/>
              <w:rPr>
                <w:rFonts w:ascii="IBM Plex Sans" w:hAnsi="IBM Plex Sans"/>
                <w:b/>
                <w:bCs/>
                <w:sz w:val="20"/>
                <w:szCs w:val="20"/>
              </w:rPr>
            </w:pPr>
            <w:r w:rsidRPr="008D0628">
              <w:rPr>
                <w:b/>
                <w:bCs/>
                <w:sz w:val="20"/>
                <w:szCs w:val="20"/>
                <w:lang w:val="es"/>
              </w:rPr>
              <w:t>Nombre</w:t>
            </w:r>
          </w:p>
          <w:p w14:paraId="5A9B031C" w14:textId="39872323" w:rsidR="008105B1" w:rsidRPr="00097249" w:rsidRDefault="008105B1" w:rsidP="00CE562A">
            <w:pPr>
              <w:spacing w:line="276" w:lineRule="auto"/>
              <w:jc w:val="center"/>
              <w:rPr>
                <w:rFonts w:ascii="IBM Plex Sans" w:hAnsi="IBM Plex Sans"/>
                <w:sz w:val="20"/>
                <w:szCs w:val="20"/>
              </w:rPr>
            </w:pPr>
            <w:r>
              <w:rPr>
                <w:sz w:val="20"/>
                <w:szCs w:val="20"/>
                <w:lang w:val="es"/>
              </w:rPr>
              <w:t>Ingeniero Informático</w:t>
            </w:r>
          </w:p>
        </w:tc>
        <w:tc>
          <w:tcPr>
            <w:tcW w:w="1974" w:type="pct"/>
          </w:tcPr>
          <w:p w14:paraId="5DC07797" w14:textId="06FF3769" w:rsidR="008D0628" w:rsidRPr="008D0628" w:rsidRDefault="008D0628" w:rsidP="00CE562A">
            <w:pPr>
              <w:spacing w:line="276" w:lineRule="auto"/>
              <w:jc w:val="center"/>
              <w:rPr>
                <w:rFonts w:ascii="IBM Plex Sans" w:hAnsi="IBM Plex Sans"/>
                <w:b/>
                <w:bCs/>
                <w:sz w:val="20"/>
                <w:szCs w:val="20"/>
                <w:lang w:val="es-PE"/>
              </w:rPr>
            </w:pPr>
            <w:r w:rsidRPr="008D0628">
              <w:rPr>
                <w:b/>
                <w:bCs/>
                <w:sz w:val="20"/>
                <w:szCs w:val="20"/>
                <w:lang w:val="es"/>
              </w:rPr>
              <w:t>Entidad</w:t>
            </w:r>
          </w:p>
          <w:p w14:paraId="07D342A2" w14:textId="2EA07BF7" w:rsidR="008105B1" w:rsidRPr="00097249" w:rsidRDefault="008105B1" w:rsidP="00CE562A">
            <w:pPr>
              <w:spacing w:line="276" w:lineRule="auto"/>
              <w:jc w:val="center"/>
              <w:rPr>
                <w:rFonts w:ascii="IBM Plex Sans" w:hAnsi="IBM Plex Sans"/>
                <w:sz w:val="20"/>
                <w:szCs w:val="20"/>
                <w:lang w:val="es-PE"/>
              </w:rPr>
            </w:pPr>
            <w:r>
              <w:rPr>
                <w:sz w:val="20"/>
                <w:szCs w:val="20"/>
                <w:lang w:val="es"/>
              </w:rPr>
              <w:t>Universidad de Santiago de Chile</w:t>
            </w:r>
          </w:p>
        </w:tc>
      </w:tr>
      <w:tr w:rsidR="008105B1" w:rsidRPr="00097249" w14:paraId="1125DD4E" w14:textId="77777777" w:rsidTr="008D0628">
        <w:trPr>
          <w:jc w:val="center"/>
        </w:trPr>
        <w:tc>
          <w:tcPr>
            <w:tcW w:w="1066" w:type="pct"/>
          </w:tcPr>
          <w:p w14:paraId="51C3CF17" w14:textId="77777777" w:rsidR="008105B1" w:rsidRPr="00097249" w:rsidRDefault="008105B1" w:rsidP="00CE562A">
            <w:pPr>
              <w:spacing w:line="276" w:lineRule="auto"/>
              <w:jc w:val="center"/>
              <w:rPr>
                <w:rFonts w:ascii="IBM Plex Sans" w:hAnsi="IBM Plex Sans"/>
                <w:sz w:val="20"/>
                <w:szCs w:val="20"/>
              </w:rPr>
            </w:pPr>
            <w:r>
              <w:rPr>
                <w:sz w:val="20"/>
                <w:szCs w:val="20"/>
                <w:lang w:val="es"/>
              </w:rPr>
              <w:t>2008</w:t>
            </w:r>
            <w:r w:rsidRPr="00097249">
              <w:rPr>
                <w:sz w:val="20"/>
                <w:szCs w:val="20"/>
                <w:lang w:val="es"/>
              </w:rPr>
              <w:t xml:space="preserve"> – </w:t>
            </w:r>
            <w:r>
              <w:rPr>
                <w:sz w:val="20"/>
                <w:szCs w:val="20"/>
                <w:lang w:val="es"/>
              </w:rPr>
              <w:t>2008</w:t>
            </w:r>
          </w:p>
        </w:tc>
        <w:tc>
          <w:tcPr>
            <w:tcW w:w="1960" w:type="pct"/>
          </w:tcPr>
          <w:p w14:paraId="5FEC7839" w14:textId="77777777" w:rsidR="008105B1" w:rsidRPr="00097249" w:rsidRDefault="008105B1" w:rsidP="00CE562A">
            <w:pPr>
              <w:spacing w:line="276" w:lineRule="auto"/>
              <w:jc w:val="center"/>
              <w:rPr>
                <w:rFonts w:ascii="IBM Plex Sans" w:hAnsi="IBM Plex Sans"/>
                <w:sz w:val="20"/>
                <w:szCs w:val="20"/>
              </w:rPr>
            </w:pPr>
            <w:r>
              <w:rPr>
                <w:sz w:val="20"/>
                <w:szCs w:val="20"/>
                <w:lang w:val="es"/>
              </w:rPr>
              <w:t>Gerente de Proyectos</w:t>
            </w:r>
          </w:p>
        </w:tc>
        <w:tc>
          <w:tcPr>
            <w:tcW w:w="1974" w:type="pct"/>
          </w:tcPr>
          <w:p w14:paraId="0DCD1EDE" w14:textId="77777777" w:rsidR="008105B1" w:rsidRPr="00097249" w:rsidRDefault="008105B1" w:rsidP="00CE562A">
            <w:pPr>
              <w:spacing w:line="276" w:lineRule="auto"/>
              <w:jc w:val="center"/>
              <w:rPr>
                <w:rFonts w:ascii="IBM Plex Sans" w:hAnsi="IBM Plex Sans"/>
                <w:sz w:val="20"/>
                <w:szCs w:val="20"/>
                <w:lang w:val="es-PE"/>
              </w:rPr>
            </w:pPr>
            <w:r>
              <w:rPr>
                <w:sz w:val="20"/>
                <w:szCs w:val="20"/>
                <w:lang w:val="es"/>
              </w:rPr>
              <w:t>Universidad de Chile</w:t>
            </w:r>
          </w:p>
        </w:tc>
      </w:tr>
      <w:tr w:rsidR="008105B1" w:rsidRPr="00097249" w14:paraId="752C869D" w14:textId="77777777" w:rsidTr="008D0628">
        <w:trPr>
          <w:jc w:val="center"/>
        </w:trPr>
        <w:tc>
          <w:tcPr>
            <w:tcW w:w="1066" w:type="pct"/>
          </w:tcPr>
          <w:p w14:paraId="74A7A4B7" w14:textId="60E2CDD9" w:rsidR="008105B1" w:rsidRDefault="008105B1" w:rsidP="00CE562A">
            <w:pPr>
              <w:spacing w:line="276" w:lineRule="auto"/>
              <w:jc w:val="center"/>
              <w:rPr>
                <w:rFonts w:ascii="IBM Plex Sans" w:hAnsi="IBM Plex Sans"/>
                <w:sz w:val="20"/>
                <w:szCs w:val="20"/>
              </w:rPr>
            </w:pPr>
            <w:r>
              <w:rPr>
                <w:sz w:val="20"/>
                <w:szCs w:val="20"/>
                <w:lang w:val="es"/>
              </w:rPr>
              <w:t>2010</w:t>
            </w:r>
            <w:r w:rsidRPr="00097249">
              <w:rPr>
                <w:sz w:val="20"/>
                <w:szCs w:val="20"/>
                <w:lang w:val="es"/>
              </w:rPr>
              <w:t xml:space="preserve"> – </w:t>
            </w:r>
            <w:r>
              <w:rPr>
                <w:sz w:val="20"/>
                <w:szCs w:val="20"/>
                <w:lang w:val="es"/>
              </w:rPr>
              <w:t>2010</w:t>
            </w:r>
          </w:p>
          <w:p w14:paraId="359302B7" w14:textId="77777777" w:rsidR="001C6DCF" w:rsidRDefault="001C6DCF" w:rsidP="001C6DCF">
            <w:pPr>
              <w:spacing w:line="276" w:lineRule="auto"/>
              <w:jc w:val="center"/>
              <w:rPr>
                <w:rFonts w:ascii="IBM Plex Sans" w:hAnsi="IBM Plex Sans"/>
                <w:sz w:val="20"/>
                <w:szCs w:val="20"/>
              </w:rPr>
            </w:pPr>
            <w:r>
              <w:rPr>
                <w:sz w:val="20"/>
                <w:szCs w:val="20"/>
                <w:lang w:val="es"/>
              </w:rPr>
              <w:t>2010</w:t>
            </w:r>
            <w:r w:rsidRPr="00097249">
              <w:rPr>
                <w:sz w:val="20"/>
                <w:szCs w:val="20"/>
                <w:lang w:val="es"/>
              </w:rPr>
              <w:t xml:space="preserve"> – </w:t>
            </w:r>
            <w:r>
              <w:rPr>
                <w:sz w:val="20"/>
                <w:szCs w:val="20"/>
                <w:lang w:val="es"/>
              </w:rPr>
              <w:t>2010</w:t>
            </w:r>
          </w:p>
          <w:p w14:paraId="5E670733" w14:textId="77777777" w:rsidR="008105B1" w:rsidRPr="00097249" w:rsidRDefault="008105B1" w:rsidP="00CE562A">
            <w:pPr>
              <w:spacing w:line="276" w:lineRule="auto"/>
              <w:jc w:val="center"/>
              <w:rPr>
                <w:rFonts w:ascii="IBM Plex Sans" w:hAnsi="IBM Plex Sans"/>
                <w:sz w:val="20"/>
                <w:szCs w:val="20"/>
              </w:rPr>
            </w:pPr>
            <w:r>
              <w:rPr>
                <w:sz w:val="20"/>
                <w:szCs w:val="20"/>
                <w:lang w:val="es"/>
              </w:rPr>
              <w:t>2015</w:t>
            </w:r>
            <w:r w:rsidRPr="00097249">
              <w:rPr>
                <w:sz w:val="20"/>
                <w:szCs w:val="20"/>
                <w:lang w:val="es"/>
              </w:rPr>
              <w:t xml:space="preserve"> – </w:t>
            </w:r>
            <w:r>
              <w:rPr>
                <w:sz w:val="20"/>
                <w:szCs w:val="20"/>
                <w:lang w:val="es"/>
              </w:rPr>
              <w:t>2018</w:t>
            </w:r>
          </w:p>
        </w:tc>
        <w:tc>
          <w:tcPr>
            <w:tcW w:w="1960" w:type="pct"/>
          </w:tcPr>
          <w:p w14:paraId="318C2025" w14:textId="49A1E1D3" w:rsidR="008105B1" w:rsidRPr="000F18E1" w:rsidRDefault="008105B1" w:rsidP="00CE562A">
            <w:pPr>
              <w:spacing w:line="276" w:lineRule="auto"/>
              <w:jc w:val="center"/>
              <w:rPr>
                <w:rFonts w:ascii="IBM Plex Sans" w:hAnsi="IBM Plex Sans"/>
                <w:sz w:val="20"/>
                <w:szCs w:val="20"/>
                <w:lang w:val="es-419"/>
              </w:rPr>
            </w:pPr>
            <w:r>
              <w:rPr>
                <w:sz w:val="20"/>
                <w:szCs w:val="20"/>
                <w:lang w:val="es"/>
              </w:rPr>
              <w:t xml:space="preserve">Base de </w:t>
            </w:r>
            <w:r w:rsidR="001C6DCF">
              <w:rPr>
                <w:sz w:val="20"/>
                <w:szCs w:val="20"/>
                <w:lang w:val="es"/>
              </w:rPr>
              <w:t>datos de</w:t>
            </w:r>
            <w:r>
              <w:rPr>
                <w:lang w:val="es"/>
              </w:rPr>
              <w:t xml:space="preserve"> SQL Server</w:t>
            </w:r>
          </w:p>
          <w:p w14:paraId="1004E51C" w14:textId="57E94AED" w:rsidR="001C6DCF" w:rsidRDefault="001C6DCF" w:rsidP="001C6DCF">
            <w:pPr>
              <w:spacing w:line="276" w:lineRule="auto"/>
              <w:jc w:val="center"/>
              <w:rPr>
                <w:rFonts w:ascii="IBM Plex Sans" w:hAnsi="IBM Plex Sans"/>
                <w:sz w:val="20"/>
                <w:szCs w:val="20"/>
              </w:rPr>
            </w:pPr>
            <w:r>
              <w:rPr>
                <w:sz w:val="20"/>
                <w:szCs w:val="20"/>
                <w:lang w:val="es"/>
              </w:rPr>
              <w:t>Integración de SQL Server</w:t>
            </w:r>
          </w:p>
          <w:p w14:paraId="67BA0581" w14:textId="77777777" w:rsidR="008105B1" w:rsidRPr="00097249" w:rsidRDefault="008105B1" w:rsidP="00CE562A">
            <w:pPr>
              <w:spacing w:line="276" w:lineRule="auto"/>
              <w:jc w:val="center"/>
              <w:rPr>
                <w:rFonts w:ascii="IBM Plex Sans" w:hAnsi="IBM Plex Sans"/>
                <w:sz w:val="20"/>
                <w:szCs w:val="20"/>
              </w:rPr>
            </w:pPr>
            <w:r>
              <w:rPr>
                <w:sz w:val="20"/>
                <w:szCs w:val="20"/>
                <w:lang w:val="es"/>
              </w:rPr>
              <w:t>Soft Skills, Mentoring/Inglés</w:t>
            </w:r>
          </w:p>
        </w:tc>
        <w:tc>
          <w:tcPr>
            <w:tcW w:w="1974" w:type="pct"/>
          </w:tcPr>
          <w:p w14:paraId="66720C70" w14:textId="02C94C7C" w:rsidR="008105B1" w:rsidRPr="006F4F0D" w:rsidRDefault="008105B1" w:rsidP="00CE562A">
            <w:pPr>
              <w:spacing w:line="276" w:lineRule="auto"/>
              <w:jc w:val="center"/>
              <w:rPr>
                <w:rFonts w:ascii="IBM Plex Sans" w:hAnsi="IBM Plex Sans"/>
                <w:sz w:val="20"/>
                <w:szCs w:val="20"/>
              </w:rPr>
            </w:pPr>
            <w:r w:rsidRPr="000F18E1">
              <w:rPr>
                <w:sz w:val="20"/>
                <w:szCs w:val="20"/>
              </w:rPr>
              <w:t>Quintec/Microsoft</w:t>
            </w:r>
          </w:p>
          <w:p w14:paraId="30283F96" w14:textId="77777777" w:rsidR="001C6DCF" w:rsidRPr="006F4F0D" w:rsidRDefault="001C6DCF" w:rsidP="001C6DCF">
            <w:pPr>
              <w:spacing w:line="276" w:lineRule="auto"/>
              <w:jc w:val="center"/>
              <w:rPr>
                <w:rFonts w:ascii="IBM Plex Sans" w:hAnsi="IBM Plex Sans"/>
                <w:sz w:val="20"/>
                <w:szCs w:val="20"/>
              </w:rPr>
            </w:pPr>
            <w:r w:rsidRPr="000F18E1">
              <w:rPr>
                <w:sz w:val="20"/>
                <w:szCs w:val="20"/>
              </w:rPr>
              <w:t>Quintec/Microsoft</w:t>
            </w:r>
          </w:p>
          <w:p w14:paraId="40541814" w14:textId="77777777" w:rsidR="008105B1" w:rsidRPr="006F4F0D" w:rsidRDefault="008105B1" w:rsidP="00CE562A">
            <w:pPr>
              <w:spacing w:line="276" w:lineRule="auto"/>
              <w:jc w:val="center"/>
              <w:rPr>
                <w:rFonts w:ascii="IBM Plex Sans" w:hAnsi="IBM Plex Sans"/>
                <w:sz w:val="20"/>
                <w:szCs w:val="20"/>
              </w:rPr>
            </w:pPr>
            <w:r w:rsidRPr="000F18E1">
              <w:rPr>
                <w:sz w:val="20"/>
                <w:szCs w:val="20"/>
              </w:rPr>
              <w:t>Walmart</w:t>
            </w:r>
          </w:p>
        </w:tc>
      </w:tr>
      <w:tr w:rsidR="008105B1" w:rsidRPr="00097249" w14:paraId="2D8FAEDD" w14:textId="77777777" w:rsidTr="008D0628">
        <w:trPr>
          <w:jc w:val="center"/>
        </w:trPr>
        <w:tc>
          <w:tcPr>
            <w:tcW w:w="1066" w:type="pct"/>
          </w:tcPr>
          <w:p w14:paraId="48351C96" w14:textId="77777777" w:rsidR="008105B1" w:rsidRDefault="008105B1" w:rsidP="00CE562A">
            <w:pPr>
              <w:spacing w:line="276" w:lineRule="auto"/>
              <w:jc w:val="center"/>
              <w:rPr>
                <w:rFonts w:ascii="IBM Plex Sans" w:hAnsi="IBM Plex Sans"/>
                <w:sz w:val="20"/>
                <w:szCs w:val="20"/>
              </w:rPr>
            </w:pPr>
            <w:r>
              <w:rPr>
                <w:sz w:val="20"/>
                <w:szCs w:val="20"/>
                <w:lang w:val="es"/>
              </w:rPr>
              <w:t>2017</w:t>
            </w:r>
            <w:r w:rsidRPr="00097249">
              <w:rPr>
                <w:sz w:val="20"/>
                <w:szCs w:val="20"/>
                <w:lang w:val="es"/>
              </w:rPr>
              <w:t xml:space="preserve"> – </w:t>
            </w:r>
            <w:r>
              <w:rPr>
                <w:sz w:val="20"/>
                <w:szCs w:val="20"/>
                <w:lang w:val="es"/>
              </w:rPr>
              <w:t>2017</w:t>
            </w:r>
          </w:p>
        </w:tc>
        <w:tc>
          <w:tcPr>
            <w:tcW w:w="1960" w:type="pct"/>
          </w:tcPr>
          <w:p w14:paraId="38968188" w14:textId="77777777" w:rsidR="008105B1" w:rsidRDefault="008105B1" w:rsidP="00CE562A">
            <w:pPr>
              <w:spacing w:line="276" w:lineRule="auto"/>
              <w:jc w:val="center"/>
              <w:rPr>
                <w:rFonts w:ascii="IBM Plex Sans" w:hAnsi="IBM Plex Sans"/>
                <w:sz w:val="20"/>
                <w:szCs w:val="20"/>
              </w:rPr>
            </w:pPr>
            <w:r>
              <w:rPr>
                <w:sz w:val="20"/>
                <w:szCs w:val="20"/>
                <w:lang w:val="es"/>
              </w:rPr>
              <w:t>Gestión de redes</w:t>
            </w:r>
          </w:p>
        </w:tc>
        <w:tc>
          <w:tcPr>
            <w:tcW w:w="1974" w:type="pct"/>
          </w:tcPr>
          <w:p w14:paraId="00F40C7C" w14:textId="77777777" w:rsidR="008105B1" w:rsidRDefault="008105B1" w:rsidP="00CE562A">
            <w:pPr>
              <w:spacing w:line="276" w:lineRule="auto"/>
              <w:jc w:val="center"/>
              <w:rPr>
                <w:rFonts w:ascii="IBM Plex Sans" w:hAnsi="IBM Plex Sans"/>
                <w:sz w:val="20"/>
                <w:szCs w:val="20"/>
                <w:lang w:val="es-PE"/>
              </w:rPr>
            </w:pPr>
            <w:r>
              <w:rPr>
                <w:sz w:val="20"/>
                <w:szCs w:val="20"/>
                <w:lang w:val="es"/>
              </w:rPr>
              <w:t>Sonda/CISCO</w:t>
            </w:r>
          </w:p>
        </w:tc>
      </w:tr>
    </w:tbl>
    <w:p w14:paraId="1BFE93FC" w14:textId="22434BA1" w:rsidR="008105B1" w:rsidRPr="00AB64F2" w:rsidRDefault="008105B1" w:rsidP="001242DE">
      <w:pPr>
        <w:pStyle w:val="Ttulo1"/>
        <w:spacing w:after="120" w:line="276" w:lineRule="auto"/>
        <w:rPr>
          <w:rFonts w:ascii="IBM Plex Sans" w:hAnsi="IBM Plex Sans" w:cs="Open Sans"/>
          <w:color w:val="7030A0"/>
          <w:sz w:val="22"/>
          <w:szCs w:val="22"/>
        </w:rPr>
      </w:pPr>
      <w:r w:rsidRPr="00AB64F2">
        <w:rPr>
          <w:color w:val="7030A0"/>
          <w:sz w:val="22"/>
          <w:szCs w:val="22"/>
          <w:lang w:val="es"/>
        </w:rPr>
        <w:t xml:space="preserve">                                                                                   PASATIEMPOS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  <w:gridCol w:w="2977"/>
        <w:gridCol w:w="4041"/>
      </w:tblGrid>
      <w:tr w:rsidR="008105B1" w:rsidRPr="006819B4" w14:paraId="7A597D0B" w14:textId="77777777" w:rsidTr="001242DE">
        <w:tc>
          <w:tcPr>
            <w:tcW w:w="3402" w:type="dxa"/>
          </w:tcPr>
          <w:p w14:paraId="107FEF2F" w14:textId="77777777" w:rsidR="008105B1" w:rsidRPr="000F18E1" w:rsidRDefault="008105B1" w:rsidP="00CE562A">
            <w:pPr>
              <w:spacing w:line="276" w:lineRule="auto"/>
              <w:jc w:val="center"/>
              <w:rPr>
                <w:rFonts w:ascii="IBM Plex Sans" w:hAnsi="IBM Plex Sans" w:cs="Open Sans"/>
                <w:b/>
                <w:bCs/>
                <w:color w:val="000000"/>
                <w:sz w:val="20"/>
                <w:lang w:val="es-419"/>
              </w:rPr>
            </w:pPr>
            <w:r w:rsidRPr="008D0628">
              <w:rPr>
                <w:b/>
                <w:bCs/>
                <w:color w:val="000000"/>
                <w:sz w:val="20"/>
                <w:lang w:val="es"/>
              </w:rPr>
              <w:t>Instrumentos de viento</w:t>
            </w:r>
          </w:p>
          <w:p w14:paraId="1707A03D" w14:textId="77777777" w:rsidR="008105B1" w:rsidRPr="000F18E1" w:rsidRDefault="008105B1" w:rsidP="00CE562A">
            <w:pPr>
              <w:spacing w:line="276" w:lineRule="auto"/>
              <w:jc w:val="center"/>
              <w:rPr>
                <w:rFonts w:ascii="IBM Plex Sans" w:hAnsi="IBM Plex Sans" w:cs="Open Sans"/>
                <w:color w:val="000000"/>
                <w:sz w:val="20"/>
                <w:lang w:val="es-419"/>
              </w:rPr>
            </w:pPr>
            <w:r w:rsidRPr="00165A7D">
              <w:rPr>
                <w:color w:val="000000"/>
                <w:sz w:val="20"/>
                <w:lang w:val="es"/>
              </w:rPr>
              <w:t>Flautas (muchas)</w:t>
            </w:r>
          </w:p>
          <w:p w14:paraId="1A9B068D" w14:textId="794EB1C3" w:rsidR="008105B1" w:rsidRPr="001A080E" w:rsidRDefault="001A080E" w:rsidP="00CE562A">
            <w:pPr>
              <w:spacing w:line="276" w:lineRule="auto"/>
              <w:jc w:val="center"/>
              <w:rPr>
                <w:rFonts w:ascii="IBM Plex Sans" w:hAnsi="IBM Plex Sans" w:cs="Open Sans"/>
                <w:color w:val="000000"/>
                <w:sz w:val="20"/>
              </w:rPr>
            </w:pPr>
            <w:r w:rsidRPr="001A080E">
              <w:rPr>
                <w:color w:val="000000"/>
                <w:sz w:val="20"/>
                <w:lang w:val="es"/>
              </w:rPr>
              <w:t xml:space="preserve"> Saxo</w:t>
            </w:r>
            <w:r w:rsidR="008105B1">
              <w:rPr>
                <w:lang w:val="es"/>
              </w:rPr>
              <w:t xml:space="preserve"> Soprano</w:t>
            </w:r>
          </w:p>
          <w:p w14:paraId="48570027" w14:textId="77777777" w:rsidR="008105B1" w:rsidRPr="00165A7D" w:rsidRDefault="008105B1" w:rsidP="00CE562A">
            <w:pPr>
              <w:spacing w:line="276" w:lineRule="auto"/>
              <w:jc w:val="center"/>
              <w:rPr>
                <w:rFonts w:ascii="IBM Plex Sans" w:hAnsi="IBM Plex Sans" w:cs="Open Sans"/>
                <w:color w:val="000000"/>
                <w:sz w:val="20"/>
                <w:lang w:val="es-419"/>
              </w:rPr>
            </w:pPr>
            <w:r w:rsidRPr="00165A7D">
              <w:rPr>
                <w:color w:val="000000"/>
                <w:sz w:val="20"/>
                <w:lang w:val="es"/>
              </w:rPr>
              <w:t>Saxo Alto</w:t>
            </w:r>
          </w:p>
        </w:tc>
        <w:tc>
          <w:tcPr>
            <w:tcW w:w="2977" w:type="dxa"/>
          </w:tcPr>
          <w:p w14:paraId="4CADA319" w14:textId="2AAC7D2D" w:rsidR="008105B1" w:rsidRPr="000F18E1" w:rsidRDefault="008105B1" w:rsidP="00CE562A">
            <w:pPr>
              <w:spacing w:line="276" w:lineRule="auto"/>
              <w:jc w:val="center"/>
              <w:rPr>
                <w:rFonts w:ascii="IBM Plex Sans" w:hAnsi="IBM Plex Sans" w:cs="Open Sans"/>
                <w:b/>
                <w:bCs/>
                <w:color w:val="000000"/>
                <w:sz w:val="20"/>
                <w:lang w:val="es-419"/>
              </w:rPr>
            </w:pPr>
            <w:r w:rsidRPr="008D0628">
              <w:rPr>
                <w:b/>
                <w:bCs/>
                <w:color w:val="000000"/>
                <w:sz w:val="20"/>
                <w:lang w:val="es"/>
              </w:rPr>
              <w:t>Robótica</w:t>
            </w:r>
          </w:p>
          <w:p w14:paraId="3C56C223" w14:textId="0544018F" w:rsidR="008105B1" w:rsidRPr="000F18E1" w:rsidRDefault="008105B1" w:rsidP="00CE562A">
            <w:pPr>
              <w:spacing w:line="276" w:lineRule="auto"/>
              <w:jc w:val="center"/>
              <w:rPr>
                <w:rFonts w:ascii="IBM Plex Sans" w:hAnsi="IBM Plex Sans" w:cs="Open Sans"/>
                <w:color w:val="000000"/>
                <w:sz w:val="20"/>
                <w:lang w:val="es-419"/>
              </w:rPr>
            </w:pPr>
            <w:r>
              <w:rPr>
                <w:color w:val="000000"/>
                <w:sz w:val="20"/>
                <w:lang w:val="es"/>
              </w:rPr>
              <w:t>Tarjetas Arduino</w:t>
            </w:r>
          </w:p>
          <w:p w14:paraId="67627A33" w14:textId="77777777" w:rsidR="008105B1" w:rsidRPr="000F18E1" w:rsidRDefault="008105B1" w:rsidP="00CE562A">
            <w:pPr>
              <w:spacing w:line="276" w:lineRule="auto"/>
              <w:jc w:val="center"/>
              <w:rPr>
                <w:rFonts w:ascii="IBM Plex Sans" w:hAnsi="IBM Plex Sans" w:cs="Open Sans"/>
                <w:color w:val="000000"/>
                <w:sz w:val="20"/>
                <w:lang w:val="es-419"/>
              </w:rPr>
            </w:pPr>
            <w:r>
              <w:rPr>
                <w:color w:val="000000"/>
                <w:sz w:val="20"/>
                <w:lang w:val="es"/>
              </w:rPr>
              <w:t>Bots de voz</w:t>
            </w:r>
          </w:p>
          <w:p w14:paraId="47F6ED4A" w14:textId="0C141D66" w:rsidR="008105B1" w:rsidRPr="006819B4" w:rsidRDefault="008105B1" w:rsidP="00CE562A">
            <w:pPr>
              <w:spacing w:line="276" w:lineRule="auto"/>
              <w:jc w:val="center"/>
              <w:rPr>
                <w:rFonts w:ascii="IBM Plex Sans" w:hAnsi="IBM Plex Sans" w:cs="Open Sans"/>
                <w:color w:val="000000"/>
                <w:sz w:val="20"/>
              </w:rPr>
            </w:pPr>
            <w:r>
              <w:rPr>
                <w:color w:val="000000"/>
                <w:sz w:val="20"/>
                <w:lang w:val="es"/>
              </w:rPr>
              <w:t xml:space="preserve">Bot de </w:t>
            </w:r>
            <w:r w:rsidR="00CD308E">
              <w:rPr>
                <w:color w:val="000000"/>
                <w:sz w:val="20"/>
                <w:lang w:val="es"/>
              </w:rPr>
              <w:t>chistes</w:t>
            </w:r>
            <w:r>
              <w:rPr>
                <w:color w:val="000000"/>
                <w:sz w:val="20"/>
                <w:lang w:val="es"/>
              </w:rPr>
              <w:t xml:space="preserve"> (Python)</w:t>
            </w:r>
          </w:p>
        </w:tc>
        <w:tc>
          <w:tcPr>
            <w:tcW w:w="4041" w:type="dxa"/>
          </w:tcPr>
          <w:p w14:paraId="66FA05E6" w14:textId="77777777" w:rsidR="008105B1" w:rsidRPr="000F18E1" w:rsidRDefault="008105B1" w:rsidP="00CE562A">
            <w:pPr>
              <w:spacing w:line="276" w:lineRule="auto"/>
              <w:jc w:val="center"/>
              <w:rPr>
                <w:rFonts w:ascii="IBM Plex Sans" w:hAnsi="IBM Plex Sans" w:cs="Open Sans"/>
                <w:b/>
                <w:bCs/>
                <w:color w:val="000000"/>
                <w:sz w:val="20"/>
                <w:lang w:val="es-419"/>
              </w:rPr>
            </w:pPr>
            <w:r w:rsidRPr="008D0628">
              <w:rPr>
                <w:b/>
                <w:bCs/>
                <w:color w:val="000000"/>
                <w:sz w:val="20"/>
                <w:lang w:val="es"/>
              </w:rPr>
              <w:t>Familia</w:t>
            </w:r>
          </w:p>
          <w:p w14:paraId="20C1367A" w14:textId="77777777" w:rsidR="008105B1" w:rsidRPr="000F18E1" w:rsidRDefault="008105B1" w:rsidP="00CE562A">
            <w:pPr>
              <w:spacing w:line="276" w:lineRule="auto"/>
              <w:jc w:val="center"/>
              <w:rPr>
                <w:rFonts w:ascii="IBM Plex Sans" w:hAnsi="IBM Plex Sans" w:cs="Open Sans"/>
                <w:color w:val="000000"/>
                <w:sz w:val="20"/>
                <w:lang w:val="es-419"/>
              </w:rPr>
            </w:pPr>
            <w:r>
              <w:rPr>
                <w:color w:val="000000"/>
                <w:sz w:val="20"/>
                <w:lang w:val="es"/>
              </w:rPr>
              <w:t xml:space="preserve">Playa con mi esposa </w:t>
            </w:r>
          </w:p>
          <w:p w14:paraId="2F53ABB5" w14:textId="77777777" w:rsidR="008105B1" w:rsidRPr="000F18E1" w:rsidRDefault="008105B1" w:rsidP="00CE562A">
            <w:pPr>
              <w:spacing w:line="276" w:lineRule="auto"/>
              <w:jc w:val="center"/>
              <w:rPr>
                <w:rFonts w:ascii="IBM Plex Sans" w:hAnsi="IBM Plex Sans" w:cs="Open Sans"/>
                <w:color w:val="000000"/>
                <w:sz w:val="20"/>
                <w:lang w:val="es-419"/>
              </w:rPr>
            </w:pPr>
            <w:r>
              <w:rPr>
                <w:color w:val="000000"/>
                <w:sz w:val="20"/>
                <w:lang w:val="es"/>
              </w:rPr>
              <w:t>Jugar con mis hijos</w:t>
            </w:r>
          </w:p>
          <w:p w14:paraId="65F4C5EA" w14:textId="4DFE7A09" w:rsidR="008105B1" w:rsidRPr="006819B4" w:rsidRDefault="008105B1" w:rsidP="00735AF0">
            <w:pPr>
              <w:spacing w:line="276" w:lineRule="auto"/>
              <w:jc w:val="center"/>
              <w:rPr>
                <w:rFonts w:ascii="IBM Plex Sans" w:hAnsi="IBM Plex Sans" w:cs="Open Sans"/>
                <w:color w:val="000000"/>
                <w:sz w:val="20"/>
              </w:rPr>
            </w:pPr>
            <w:r>
              <w:rPr>
                <w:color w:val="000000"/>
                <w:sz w:val="20"/>
                <w:lang w:val="es"/>
              </w:rPr>
              <w:t>Ciclismo (solo)</w:t>
            </w:r>
          </w:p>
        </w:tc>
      </w:tr>
    </w:tbl>
    <w:p w14:paraId="561F036F" w14:textId="541FC1AC" w:rsidR="008105B1" w:rsidRPr="006819B4" w:rsidRDefault="00735AF0" w:rsidP="008105B1">
      <w:pPr>
        <w:spacing w:after="0" w:line="276" w:lineRule="auto"/>
        <w:jc w:val="both"/>
        <w:rPr>
          <w:rFonts w:ascii="IBM Plex Sans" w:hAnsi="IBM Plex Sans" w:cs="Open Sans"/>
          <w:b/>
          <w:color w:val="000000"/>
          <w:sz w:val="20"/>
        </w:rPr>
      </w:pPr>
      <w:r>
        <w:rPr>
          <w:noProof/>
          <w:sz w:val="20"/>
          <w:lang w:val="e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1D22AFD" wp14:editId="0B1D2D7F">
                <wp:simplePos x="0" y="0"/>
                <wp:positionH relativeFrom="column">
                  <wp:posOffset>-127000</wp:posOffset>
                </wp:positionH>
                <wp:positionV relativeFrom="paragraph">
                  <wp:posOffset>503555</wp:posOffset>
                </wp:positionV>
                <wp:extent cx="7048500" cy="45719"/>
                <wp:effectExtent l="0" t="0" r="19050" b="1206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0" cy="457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rect id="Rectángulo 17" style="position:absolute;margin-left:-10pt;margin-top:39.65pt;width:555pt;height:3.6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spid="_x0000_s1026" fillcolor="#4472c4 [3204]" strokecolor="#1f3763 [1604]" strokeweight="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" w14:anchorId="50BDF082"/>
            </w:pict>
          </mc:Fallback>
        </mc:AlternateContent>
      </w:r>
    </w:p>
    <w:sectPr w:rsidR="008105B1" w:rsidRPr="006819B4" w:rsidSect="00334442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BM Plex Sans">
    <w:altName w:val="IBM Plex Sans"/>
    <w:charset w:val="00"/>
    <w:family w:val="swiss"/>
    <w:pitch w:val="variable"/>
    <w:sig w:usb0="A00002EF" w:usb1="5000207B" w:usb2="00000000" w:usb3="00000000" w:csb0="0000019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Montserrat SemiBold">
    <w:altName w:val="Calibri"/>
    <w:charset w:val="00"/>
    <w:family w:val="auto"/>
    <w:pitch w:val="variable"/>
    <w:sig w:usb0="2000020F" w:usb1="00000003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D42C5B"/>
    <w:multiLevelType w:val="hybridMultilevel"/>
    <w:tmpl w:val="B54E1888"/>
    <w:lvl w:ilvl="0" w:tplc="E0781BC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1C3483E"/>
    <w:multiLevelType w:val="hybridMultilevel"/>
    <w:tmpl w:val="E5185C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6543794">
    <w:abstractNumId w:val="1"/>
  </w:num>
  <w:num w:numId="2" w16cid:durableId="7726301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442"/>
    <w:rsid w:val="00005039"/>
    <w:rsid w:val="00025C95"/>
    <w:rsid w:val="00042879"/>
    <w:rsid w:val="000612EF"/>
    <w:rsid w:val="00095B29"/>
    <w:rsid w:val="00097ABD"/>
    <w:rsid w:val="000C7A8E"/>
    <w:rsid w:val="000E1220"/>
    <w:rsid w:val="000E3237"/>
    <w:rsid w:val="000F18E1"/>
    <w:rsid w:val="000F31D2"/>
    <w:rsid w:val="00121B7D"/>
    <w:rsid w:val="001242DE"/>
    <w:rsid w:val="00152D4A"/>
    <w:rsid w:val="00156F3C"/>
    <w:rsid w:val="00161292"/>
    <w:rsid w:val="00177AC4"/>
    <w:rsid w:val="00177FC1"/>
    <w:rsid w:val="0018366B"/>
    <w:rsid w:val="001A080E"/>
    <w:rsid w:val="001A6643"/>
    <w:rsid w:val="001C3877"/>
    <w:rsid w:val="001C6DCF"/>
    <w:rsid w:val="001D3A00"/>
    <w:rsid w:val="00201980"/>
    <w:rsid w:val="00205A10"/>
    <w:rsid w:val="00243461"/>
    <w:rsid w:val="0024481E"/>
    <w:rsid w:val="002727BC"/>
    <w:rsid w:val="00293E9F"/>
    <w:rsid w:val="002A3457"/>
    <w:rsid w:val="002B771E"/>
    <w:rsid w:val="002D1DBB"/>
    <w:rsid w:val="002D5C65"/>
    <w:rsid w:val="00307A68"/>
    <w:rsid w:val="00331D05"/>
    <w:rsid w:val="00334442"/>
    <w:rsid w:val="00347CD9"/>
    <w:rsid w:val="00364930"/>
    <w:rsid w:val="00371B0A"/>
    <w:rsid w:val="003E72F5"/>
    <w:rsid w:val="003F06ED"/>
    <w:rsid w:val="003F5E7F"/>
    <w:rsid w:val="0043411E"/>
    <w:rsid w:val="004E45C5"/>
    <w:rsid w:val="00557209"/>
    <w:rsid w:val="005663DB"/>
    <w:rsid w:val="005838A9"/>
    <w:rsid w:val="00584C64"/>
    <w:rsid w:val="005C2298"/>
    <w:rsid w:val="005C6F7C"/>
    <w:rsid w:val="005E2DE0"/>
    <w:rsid w:val="00604950"/>
    <w:rsid w:val="00613AFF"/>
    <w:rsid w:val="00614B85"/>
    <w:rsid w:val="006616B7"/>
    <w:rsid w:val="006763B1"/>
    <w:rsid w:val="00696FBE"/>
    <w:rsid w:val="006A75B4"/>
    <w:rsid w:val="006B5140"/>
    <w:rsid w:val="006D36A1"/>
    <w:rsid w:val="006E27EE"/>
    <w:rsid w:val="006F4F0D"/>
    <w:rsid w:val="00705A98"/>
    <w:rsid w:val="00735AF0"/>
    <w:rsid w:val="00737C25"/>
    <w:rsid w:val="00742879"/>
    <w:rsid w:val="00772362"/>
    <w:rsid w:val="00776210"/>
    <w:rsid w:val="00776963"/>
    <w:rsid w:val="007A13A4"/>
    <w:rsid w:val="007A1794"/>
    <w:rsid w:val="007C2403"/>
    <w:rsid w:val="007E662B"/>
    <w:rsid w:val="007F05BF"/>
    <w:rsid w:val="008105B1"/>
    <w:rsid w:val="008227EA"/>
    <w:rsid w:val="008334F6"/>
    <w:rsid w:val="00860AE1"/>
    <w:rsid w:val="00862862"/>
    <w:rsid w:val="00880193"/>
    <w:rsid w:val="008A52EA"/>
    <w:rsid w:val="008C6FFE"/>
    <w:rsid w:val="008D0628"/>
    <w:rsid w:val="008D7043"/>
    <w:rsid w:val="00900FE5"/>
    <w:rsid w:val="009B3E3C"/>
    <w:rsid w:val="009C71F5"/>
    <w:rsid w:val="009D0FFD"/>
    <w:rsid w:val="00A065DB"/>
    <w:rsid w:val="00A22603"/>
    <w:rsid w:val="00A27AE1"/>
    <w:rsid w:val="00A55A5D"/>
    <w:rsid w:val="00A83F8B"/>
    <w:rsid w:val="00AA3AF7"/>
    <w:rsid w:val="00AA45A4"/>
    <w:rsid w:val="00AA6C92"/>
    <w:rsid w:val="00AB399F"/>
    <w:rsid w:val="00AD0EFC"/>
    <w:rsid w:val="00AD5505"/>
    <w:rsid w:val="00AE3B12"/>
    <w:rsid w:val="00AF3268"/>
    <w:rsid w:val="00AF7E26"/>
    <w:rsid w:val="00B25130"/>
    <w:rsid w:val="00B32D20"/>
    <w:rsid w:val="00B32E6E"/>
    <w:rsid w:val="00B445D5"/>
    <w:rsid w:val="00B62D8A"/>
    <w:rsid w:val="00B727DA"/>
    <w:rsid w:val="00BA0756"/>
    <w:rsid w:val="00BD3757"/>
    <w:rsid w:val="00BF1507"/>
    <w:rsid w:val="00C123BC"/>
    <w:rsid w:val="00C204BE"/>
    <w:rsid w:val="00C26400"/>
    <w:rsid w:val="00C641DF"/>
    <w:rsid w:val="00C76881"/>
    <w:rsid w:val="00C7772C"/>
    <w:rsid w:val="00C809DB"/>
    <w:rsid w:val="00C8204D"/>
    <w:rsid w:val="00C83659"/>
    <w:rsid w:val="00C85711"/>
    <w:rsid w:val="00C93CD8"/>
    <w:rsid w:val="00CA0093"/>
    <w:rsid w:val="00CD308E"/>
    <w:rsid w:val="00D01A8C"/>
    <w:rsid w:val="00D025F8"/>
    <w:rsid w:val="00D065C2"/>
    <w:rsid w:val="00D34E27"/>
    <w:rsid w:val="00D63543"/>
    <w:rsid w:val="00D73F75"/>
    <w:rsid w:val="00D8106F"/>
    <w:rsid w:val="00D956B1"/>
    <w:rsid w:val="00D96C0D"/>
    <w:rsid w:val="00DE1CE9"/>
    <w:rsid w:val="00E023A0"/>
    <w:rsid w:val="00E45D58"/>
    <w:rsid w:val="00E63BB0"/>
    <w:rsid w:val="00E770A9"/>
    <w:rsid w:val="00E96FC8"/>
    <w:rsid w:val="00ED38EE"/>
    <w:rsid w:val="00EE4B79"/>
    <w:rsid w:val="00EF7D39"/>
    <w:rsid w:val="00F000EE"/>
    <w:rsid w:val="00F0473B"/>
    <w:rsid w:val="00F12330"/>
    <w:rsid w:val="00F456C7"/>
    <w:rsid w:val="00F52924"/>
    <w:rsid w:val="00F6184A"/>
    <w:rsid w:val="00F97CB5"/>
    <w:rsid w:val="00FD1085"/>
    <w:rsid w:val="00FD20FF"/>
    <w:rsid w:val="00FE5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8DD4ECA"/>
  <w15:chartTrackingRefBased/>
  <w15:docId w15:val="{FF0D2364-F03B-4A7B-856E-966AD11D8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1A8C"/>
    <w:rPr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8105B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qFormat/>
    <w:rsid w:val="008105B1"/>
    <w:pPr>
      <w:keepNext/>
      <w:spacing w:after="0" w:line="240" w:lineRule="auto"/>
      <w:outlineLvl w:val="2"/>
    </w:pPr>
    <w:rPr>
      <w:rFonts w:ascii="Arial" w:eastAsia="Times New Roman" w:hAnsi="Arial" w:cs="Times New Roman"/>
      <w:b/>
      <w:noProof/>
      <w:sz w:val="24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105B1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/>
    </w:rPr>
  </w:style>
  <w:style w:type="character" w:customStyle="1" w:styleId="Ttulo3Car">
    <w:name w:val="Título 3 Car"/>
    <w:basedOn w:val="Fuentedeprrafopredeter"/>
    <w:link w:val="Ttulo3"/>
    <w:rsid w:val="008105B1"/>
    <w:rPr>
      <w:rFonts w:ascii="Arial" w:eastAsia="Times New Roman" w:hAnsi="Arial" w:cs="Times New Roman"/>
      <w:b/>
      <w:noProof/>
      <w:sz w:val="24"/>
      <w:szCs w:val="20"/>
      <w:lang w:val="en-US"/>
    </w:rPr>
  </w:style>
  <w:style w:type="paragraph" w:styleId="Prrafodelista">
    <w:name w:val="List Paragraph"/>
    <w:basedOn w:val="Normal"/>
    <w:uiPriority w:val="34"/>
    <w:qFormat/>
    <w:rsid w:val="008105B1"/>
    <w:pPr>
      <w:ind w:left="720"/>
      <w:contextualSpacing/>
    </w:pPr>
  </w:style>
  <w:style w:type="table" w:styleId="Tablaconcuadrcula">
    <w:name w:val="Table Grid"/>
    <w:basedOn w:val="Tablanormal"/>
    <w:uiPriority w:val="39"/>
    <w:rsid w:val="008105B1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killColour">
    <w:name w:val="Skill Colour"/>
    <w:basedOn w:val="Fuentedeprrafopredeter"/>
    <w:uiPriority w:val="1"/>
    <w:qFormat/>
    <w:rsid w:val="008105B1"/>
    <w:rPr>
      <w:color w:val="DA6D5E"/>
    </w:rPr>
  </w:style>
  <w:style w:type="character" w:styleId="Hipervnculo">
    <w:name w:val="Hyperlink"/>
    <w:basedOn w:val="Fuentedeprrafopredeter"/>
    <w:uiPriority w:val="99"/>
    <w:unhideWhenUsed/>
    <w:rsid w:val="008105B1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D96C0D"/>
    <w:rPr>
      <w:color w:val="954F72" w:themeColor="followedHyperlink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0F18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ata.ai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rsilca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rsilcas/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1835</Words>
  <Characters>10097</Characters>
  <Application>Microsoft Office Word</Application>
  <DocSecurity>0</DocSecurity>
  <Lines>84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René Silva</dc:creator>
  <cp:keywords/>
  <dc:description/>
  <cp:lastModifiedBy>René Silva</cp:lastModifiedBy>
  <cp:revision>35</cp:revision>
  <cp:lastPrinted>2022-10-07T00:40:00Z</cp:lastPrinted>
  <dcterms:created xsi:type="dcterms:W3CDTF">2022-10-27T12:22:00Z</dcterms:created>
  <dcterms:modified xsi:type="dcterms:W3CDTF">2022-10-28T01:40:00Z</dcterms:modified>
  <cp:category/>
</cp:coreProperties>
</file>