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101"/>
        <w:gridCol w:w="2221"/>
        <w:gridCol w:w="1148"/>
        <w:gridCol w:w="3576"/>
        <w:gridCol w:w="598"/>
      </w:tblGrid>
      <w:tr w:rsidR="00044AA9" w:rsidTr="00044AA9">
        <w:tc>
          <w:tcPr>
            <w:tcW w:w="1101" w:type="dxa"/>
            <w:vMerge w:val="restart"/>
          </w:tcPr>
          <w:p w:rsidR="00044AA9" w:rsidRDefault="00044AA9"/>
        </w:tc>
        <w:tc>
          <w:tcPr>
            <w:tcW w:w="7543" w:type="dxa"/>
            <w:gridSpan w:val="4"/>
          </w:tcPr>
          <w:p w:rsidR="00044AA9" w:rsidRPr="00044AA9" w:rsidRDefault="00044AA9">
            <w:pPr>
              <w:rPr>
                <w:b/>
              </w:rPr>
            </w:pPr>
            <w:r w:rsidRPr="00044AA9">
              <w:rPr>
                <w:b/>
              </w:rPr>
              <w:t>SEMINÁRIO PIBIC - PIBITI</w:t>
            </w:r>
          </w:p>
        </w:tc>
      </w:tr>
      <w:tr w:rsidR="00044AA9" w:rsidRPr="00044AA9" w:rsidTr="00044AA9">
        <w:tc>
          <w:tcPr>
            <w:tcW w:w="1101" w:type="dxa"/>
            <w:vMerge/>
          </w:tcPr>
          <w:p w:rsidR="00044AA9" w:rsidRPr="00044AA9" w:rsidRDefault="00044AA9">
            <w:pPr>
              <w:rPr>
                <w:sz w:val="16"/>
                <w:szCs w:val="16"/>
              </w:rPr>
            </w:pPr>
          </w:p>
        </w:tc>
        <w:tc>
          <w:tcPr>
            <w:tcW w:w="2221" w:type="dxa"/>
            <w:tcBorders>
              <w:right w:val="single" w:sz="4" w:space="0" w:color="auto"/>
            </w:tcBorders>
          </w:tcPr>
          <w:p w:rsidR="00044AA9" w:rsidRPr="00044AA9" w:rsidRDefault="00044AA9">
            <w:pPr>
              <w:rPr>
                <w:sz w:val="16"/>
                <w:szCs w:val="16"/>
              </w:rPr>
            </w:pPr>
            <w:r w:rsidRPr="00044AA9">
              <w:rPr>
                <w:sz w:val="16"/>
                <w:szCs w:val="16"/>
              </w:rPr>
              <w:t>Data do documento</w:t>
            </w:r>
          </w:p>
        </w:tc>
        <w:tc>
          <w:tcPr>
            <w:tcW w:w="1148" w:type="dxa"/>
            <w:tcBorders>
              <w:right w:val="single" w:sz="4" w:space="0" w:color="auto"/>
            </w:tcBorders>
          </w:tcPr>
          <w:p w:rsidR="00044AA9" w:rsidRPr="00044AA9" w:rsidRDefault="00044AA9">
            <w:pPr>
              <w:rPr>
                <w:sz w:val="16"/>
                <w:szCs w:val="16"/>
              </w:rPr>
            </w:pPr>
            <w:r w:rsidRPr="00044AA9">
              <w:rPr>
                <w:sz w:val="16"/>
                <w:szCs w:val="16"/>
              </w:rPr>
              <w:t>15/out./2010</w:t>
            </w:r>
          </w:p>
        </w:tc>
        <w:tc>
          <w:tcPr>
            <w:tcW w:w="3576" w:type="dxa"/>
            <w:tcBorders>
              <w:left w:val="single" w:sz="4" w:space="0" w:color="auto"/>
              <w:right w:val="single" w:sz="4" w:space="0" w:color="auto"/>
            </w:tcBorders>
          </w:tcPr>
          <w:p w:rsidR="00044AA9" w:rsidRPr="00044AA9" w:rsidRDefault="00044AA9" w:rsidP="00044AA9">
            <w:pPr>
              <w:jc w:val="right"/>
              <w:rPr>
                <w:sz w:val="16"/>
                <w:szCs w:val="16"/>
              </w:rPr>
            </w:pPr>
            <w:r w:rsidRPr="00044AA9">
              <w:rPr>
                <w:sz w:val="16"/>
                <w:szCs w:val="16"/>
              </w:rPr>
              <w:t>Versão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044AA9" w:rsidRPr="00044AA9" w:rsidRDefault="00044AA9">
            <w:pPr>
              <w:rPr>
                <w:sz w:val="16"/>
                <w:szCs w:val="16"/>
              </w:rPr>
            </w:pPr>
            <w:proofErr w:type="gramStart"/>
            <w:r w:rsidRPr="00044AA9">
              <w:rPr>
                <w:sz w:val="16"/>
                <w:szCs w:val="16"/>
              </w:rPr>
              <w:t>1</w:t>
            </w:r>
            <w:proofErr w:type="gramEnd"/>
          </w:p>
        </w:tc>
      </w:tr>
      <w:tr w:rsidR="00044AA9" w:rsidRPr="00044AA9" w:rsidTr="00734B04">
        <w:tc>
          <w:tcPr>
            <w:tcW w:w="1101" w:type="dxa"/>
            <w:vMerge/>
          </w:tcPr>
          <w:p w:rsidR="00044AA9" w:rsidRPr="00044AA9" w:rsidRDefault="00044AA9">
            <w:pPr>
              <w:rPr>
                <w:sz w:val="16"/>
                <w:szCs w:val="16"/>
              </w:rPr>
            </w:pPr>
          </w:p>
        </w:tc>
        <w:tc>
          <w:tcPr>
            <w:tcW w:w="2221" w:type="dxa"/>
            <w:tcBorders>
              <w:right w:val="single" w:sz="4" w:space="0" w:color="auto"/>
            </w:tcBorders>
          </w:tcPr>
          <w:p w:rsidR="00044AA9" w:rsidRPr="00044AA9" w:rsidRDefault="00044A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Criador</w:t>
            </w:r>
          </w:p>
        </w:tc>
        <w:tc>
          <w:tcPr>
            <w:tcW w:w="5322" w:type="dxa"/>
            <w:gridSpan w:val="3"/>
          </w:tcPr>
          <w:p w:rsidR="00044AA9" w:rsidRPr="00044AA9" w:rsidRDefault="00044AA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Rene</w:t>
            </w:r>
            <w:proofErr w:type="spellEnd"/>
            <w:r>
              <w:rPr>
                <w:sz w:val="16"/>
                <w:szCs w:val="16"/>
              </w:rPr>
              <w:t xml:space="preserve"> Faustino Gabriel Junior</w:t>
            </w:r>
          </w:p>
        </w:tc>
      </w:tr>
    </w:tbl>
    <w:p w:rsidR="00044AA9" w:rsidRDefault="00044AA9"/>
    <w:tbl>
      <w:tblPr>
        <w:tblStyle w:val="Tabelacomgrade"/>
        <w:tblW w:w="0" w:type="auto"/>
        <w:tblLook w:val="04A0"/>
      </w:tblPr>
      <w:tblGrid>
        <w:gridCol w:w="1384"/>
        <w:gridCol w:w="7260"/>
      </w:tblGrid>
      <w:tr w:rsidR="00044AA9" w:rsidTr="00405131">
        <w:tc>
          <w:tcPr>
            <w:tcW w:w="1384" w:type="dxa"/>
          </w:tcPr>
          <w:p w:rsidR="00044AA9" w:rsidRPr="00044AA9" w:rsidRDefault="00044AA9" w:rsidP="00405131">
            <w:pPr>
              <w:rPr>
                <w:sz w:val="18"/>
              </w:rPr>
            </w:pPr>
            <w:r w:rsidRPr="00044AA9">
              <w:rPr>
                <w:sz w:val="18"/>
              </w:rPr>
              <w:t>Escopo</w:t>
            </w:r>
          </w:p>
        </w:tc>
        <w:tc>
          <w:tcPr>
            <w:tcW w:w="7260" w:type="dxa"/>
          </w:tcPr>
          <w:p w:rsidR="00044AA9" w:rsidRPr="00044AA9" w:rsidRDefault="00044AA9" w:rsidP="00405131">
            <w:pPr>
              <w:rPr>
                <w:b/>
              </w:rPr>
            </w:pPr>
            <w:r w:rsidRPr="00044AA9">
              <w:rPr>
                <w:b/>
              </w:rPr>
              <w:t>Seminário PIBIC</w:t>
            </w:r>
            <w:r>
              <w:rPr>
                <w:b/>
              </w:rPr>
              <w:t xml:space="preserve"> / PIBITI</w:t>
            </w:r>
          </w:p>
        </w:tc>
      </w:tr>
      <w:tr w:rsidR="00044AA9" w:rsidTr="00044AA9">
        <w:tc>
          <w:tcPr>
            <w:tcW w:w="1384" w:type="dxa"/>
          </w:tcPr>
          <w:p w:rsidR="00044AA9" w:rsidRPr="00044AA9" w:rsidRDefault="00044AA9">
            <w:pPr>
              <w:rPr>
                <w:sz w:val="18"/>
              </w:rPr>
            </w:pPr>
            <w:r w:rsidRPr="00044AA9">
              <w:rPr>
                <w:sz w:val="18"/>
              </w:rPr>
              <w:t>Caso de Uso</w:t>
            </w:r>
          </w:p>
        </w:tc>
        <w:tc>
          <w:tcPr>
            <w:tcW w:w="7260" w:type="dxa"/>
          </w:tcPr>
          <w:p w:rsidR="00044AA9" w:rsidRPr="00044AA9" w:rsidRDefault="00044AA9">
            <w:pPr>
              <w:rPr>
                <w:b/>
              </w:rPr>
            </w:pPr>
            <w:r w:rsidRPr="00044AA9">
              <w:rPr>
                <w:b/>
              </w:rPr>
              <w:t>Emissão de certificado de participação</w:t>
            </w:r>
          </w:p>
        </w:tc>
      </w:tr>
      <w:tr w:rsidR="00044AA9" w:rsidTr="00044AA9">
        <w:tc>
          <w:tcPr>
            <w:tcW w:w="1384" w:type="dxa"/>
          </w:tcPr>
          <w:p w:rsidR="00044AA9" w:rsidRPr="00044AA9" w:rsidRDefault="00044AA9">
            <w:pPr>
              <w:rPr>
                <w:sz w:val="18"/>
              </w:rPr>
            </w:pPr>
            <w:r w:rsidRPr="00044AA9">
              <w:rPr>
                <w:sz w:val="18"/>
              </w:rPr>
              <w:t>ID</w:t>
            </w:r>
          </w:p>
        </w:tc>
        <w:tc>
          <w:tcPr>
            <w:tcW w:w="7260" w:type="dxa"/>
          </w:tcPr>
          <w:p w:rsidR="00044AA9" w:rsidRPr="00044AA9" w:rsidRDefault="00044AA9">
            <w:pPr>
              <w:rPr>
                <w:b/>
              </w:rPr>
            </w:pPr>
            <w:r w:rsidRPr="00044AA9">
              <w:rPr>
                <w:b/>
              </w:rPr>
              <w:t>UC001</w:t>
            </w:r>
          </w:p>
        </w:tc>
      </w:tr>
      <w:tr w:rsidR="00044AA9" w:rsidTr="00044AA9">
        <w:tc>
          <w:tcPr>
            <w:tcW w:w="1384" w:type="dxa"/>
          </w:tcPr>
          <w:p w:rsidR="00044AA9" w:rsidRPr="00044AA9" w:rsidRDefault="00044AA9">
            <w:pPr>
              <w:rPr>
                <w:sz w:val="18"/>
              </w:rPr>
            </w:pPr>
            <w:r w:rsidRPr="00044AA9">
              <w:rPr>
                <w:sz w:val="18"/>
              </w:rPr>
              <w:t>Nível</w:t>
            </w:r>
          </w:p>
        </w:tc>
        <w:tc>
          <w:tcPr>
            <w:tcW w:w="7260" w:type="dxa"/>
          </w:tcPr>
          <w:p w:rsidR="00044AA9" w:rsidRPr="00044AA9" w:rsidRDefault="00044AA9">
            <w:pPr>
              <w:rPr>
                <w:b/>
              </w:rPr>
            </w:pPr>
            <w:r w:rsidRPr="00044AA9">
              <w:rPr>
                <w:b/>
              </w:rPr>
              <w:t>Objetivo do usuário</w:t>
            </w:r>
          </w:p>
        </w:tc>
      </w:tr>
      <w:tr w:rsidR="00044AA9" w:rsidTr="00044AA9">
        <w:tc>
          <w:tcPr>
            <w:tcW w:w="1384" w:type="dxa"/>
          </w:tcPr>
          <w:p w:rsidR="00044AA9" w:rsidRPr="00044AA9" w:rsidRDefault="00044AA9">
            <w:pPr>
              <w:rPr>
                <w:sz w:val="18"/>
              </w:rPr>
            </w:pPr>
            <w:r w:rsidRPr="00044AA9">
              <w:rPr>
                <w:sz w:val="18"/>
              </w:rPr>
              <w:t>Atores</w:t>
            </w:r>
          </w:p>
        </w:tc>
        <w:tc>
          <w:tcPr>
            <w:tcW w:w="7260" w:type="dxa"/>
          </w:tcPr>
          <w:p w:rsidR="00044AA9" w:rsidRPr="00044AA9" w:rsidRDefault="00044AA9">
            <w:pPr>
              <w:rPr>
                <w:b/>
              </w:rPr>
            </w:pPr>
            <w:r w:rsidRPr="00044AA9">
              <w:rPr>
                <w:b/>
              </w:rPr>
              <w:t>Participante, Secretaria</w:t>
            </w:r>
          </w:p>
        </w:tc>
      </w:tr>
    </w:tbl>
    <w:p w:rsidR="00044AA9" w:rsidRDefault="00044AA9"/>
    <w:p w:rsidR="00044AA9" w:rsidRDefault="00044AA9">
      <w:pPr>
        <w:rPr>
          <w:b/>
        </w:rPr>
      </w:pP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 w:rsidRPr="00044AA9">
        <w:rPr>
          <w:b/>
        </w:rPr>
        <w:t>Interessados e Interesses:</w:t>
      </w:r>
    </w:p>
    <w:p w:rsidR="00044AA9" w:rsidRPr="00044AA9" w:rsidRDefault="00044AA9">
      <w:r w:rsidRPr="00044AA9">
        <w:t>- Participante: receber seu certificado de participação no evento</w:t>
      </w:r>
    </w:p>
    <w:p w:rsidR="00044AA9" w:rsidRDefault="00044AA9">
      <w:r w:rsidRPr="00044AA9">
        <w:t>- Secretaria: deseja um modo simples, rápido e eficiente para emissão de certificado de participação para os ouvintes e apresentadores de trabalhos no evento</w:t>
      </w:r>
    </w:p>
    <w:p w:rsidR="00044AA9" w:rsidRPr="00044AA9" w:rsidRDefault="00044AA9"/>
    <w:p w:rsidR="00044AA9" w:rsidRDefault="00044AA9">
      <w:pPr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Pré-Condição:</w:t>
      </w:r>
    </w:p>
    <w:p w:rsidR="00044AA9" w:rsidRDefault="00044AA9">
      <w:r w:rsidRPr="00044AA9">
        <w:t xml:space="preserve">Secretaria </w:t>
      </w:r>
      <w:proofErr w:type="gramStart"/>
      <w:r w:rsidRPr="00044AA9">
        <w:t>está identificada e autenticada</w:t>
      </w:r>
      <w:proofErr w:type="gramEnd"/>
      <w:r w:rsidRPr="00044AA9">
        <w:t xml:space="preserve"> no sistema</w:t>
      </w:r>
    </w:p>
    <w:p w:rsidR="00044AA9" w:rsidRDefault="00044AA9"/>
    <w:p w:rsidR="00044AA9" w:rsidRPr="00044AA9" w:rsidRDefault="00044AA9">
      <w:pPr>
        <w:rPr>
          <w:b/>
        </w:rPr>
      </w:pPr>
      <w:proofErr w:type="gramStart"/>
      <w:r>
        <w:rPr>
          <w:b/>
        </w:rPr>
        <w:t>3</w:t>
      </w:r>
      <w:proofErr w:type="gramEnd"/>
      <w:r>
        <w:rPr>
          <w:b/>
        </w:rPr>
        <w:t xml:space="preserve"> Garantia</w:t>
      </w:r>
      <w:r w:rsidRPr="00044AA9">
        <w:rPr>
          <w:b/>
        </w:rPr>
        <w:t xml:space="preserve"> de Sucesso Principal: </w:t>
      </w:r>
    </w:p>
    <w:p w:rsidR="00044AA9" w:rsidRPr="00044AA9" w:rsidRDefault="00044AA9">
      <w:r>
        <w:t xml:space="preserve">Participante cadastrado no sistema. </w:t>
      </w:r>
      <w:proofErr w:type="spellStart"/>
      <w:r>
        <w:t>Frequencia</w:t>
      </w:r>
      <w:proofErr w:type="spellEnd"/>
      <w:r>
        <w:t xml:space="preserve"> gravada. Impressão do Certificado.</w:t>
      </w:r>
    </w:p>
    <w:p w:rsidR="00044AA9" w:rsidRPr="00044AA9" w:rsidRDefault="00044AA9">
      <w:pPr>
        <w:rPr>
          <w:b/>
        </w:rPr>
      </w:pPr>
    </w:p>
    <w:p w:rsidR="00044AA9" w:rsidRDefault="00044AA9">
      <w:pPr>
        <w:rPr>
          <w:b/>
        </w:rPr>
      </w:pPr>
      <w:proofErr w:type="gramStart"/>
      <w:r>
        <w:rPr>
          <w:b/>
        </w:rPr>
        <w:t>4</w:t>
      </w:r>
      <w:proofErr w:type="gramEnd"/>
      <w:r>
        <w:rPr>
          <w:b/>
        </w:rPr>
        <w:t xml:space="preserve"> </w:t>
      </w:r>
      <w:r w:rsidRPr="00044AA9">
        <w:rPr>
          <w:b/>
        </w:rPr>
        <w:t>Caso de Sucesso Principal: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participante</w:t>
      </w:r>
      <w:proofErr w:type="gramEnd"/>
      <w:r>
        <w:t xml:space="preserve"> a cada palestra ou apresentação oral recebe um carimbo em sua ficha de </w:t>
      </w:r>
      <w:proofErr w:type="spellStart"/>
      <w:r>
        <w:t>frequência</w:t>
      </w:r>
      <w:proofErr w:type="spellEnd"/>
      <w:r>
        <w:t xml:space="preserve"> (previamente entregue);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final do evento é apresentada na secretaria do evento ou em qualquer outro dia </w:t>
      </w:r>
      <w:r w:rsidRPr="00044AA9">
        <w:rPr>
          <w:i/>
        </w:rPr>
        <w:t xml:space="preserve">a </w:t>
      </w:r>
      <w:proofErr w:type="spellStart"/>
      <w:r w:rsidRPr="00044AA9">
        <w:rPr>
          <w:i/>
        </w:rPr>
        <w:t>posteriori</w:t>
      </w:r>
      <w:proofErr w:type="spellEnd"/>
      <w:r>
        <w:t xml:space="preserve"> na administração do PIBIC/PIBITI; 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secretaria</w:t>
      </w:r>
      <w:proofErr w:type="gramEnd"/>
      <w:r>
        <w:t xml:space="preserve"> lança no sistema a identificação do participante pelo código de identificação do crachá registrado na ficha;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sistema</w:t>
      </w:r>
      <w:proofErr w:type="gramEnd"/>
      <w:r>
        <w:t xml:space="preserve"> busca os dados do participante no banco do SIGA;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sistema</w:t>
      </w:r>
      <w:proofErr w:type="gramEnd"/>
      <w:r>
        <w:t xml:space="preserve"> busca o código do participante como apresentador de trabalho no seminário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busca</w:t>
      </w:r>
      <w:proofErr w:type="gramEnd"/>
      <w:r>
        <w:t xml:space="preserve"> modelo de certificado de participação modelo 1 (“cert_part1”), com o título do trabalho apresentado e o </w:t>
      </w:r>
      <w:r w:rsidRPr="00044AA9">
        <w:rPr>
          <w:color w:val="FF0000"/>
        </w:rPr>
        <w:t>nome do orientador</w:t>
      </w:r>
      <w:r>
        <w:t>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sistema</w:t>
      </w:r>
      <w:proofErr w:type="gramEnd"/>
      <w:r>
        <w:t xml:space="preserve"> soma a quantidade de horas de freqüência do participante;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sistema</w:t>
      </w:r>
      <w:proofErr w:type="gramEnd"/>
      <w:r>
        <w:t xml:space="preserve"> registra os dados na base;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sistema</w:t>
      </w:r>
      <w:proofErr w:type="gramEnd"/>
      <w:r>
        <w:t xml:space="preserve"> apresenta o certificado para impressão;</w:t>
      </w:r>
    </w:p>
    <w:p w:rsidR="00044AA9" w:rsidRDefault="00044AA9" w:rsidP="00044AA9">
      <w:pPr>
        <w:pStyle w:val="PargrafodaLista"/>
        <w:numPr>
          <w:ilvl w:val="0"/>
          <w:numId w:val="2"/>
        </w:numPr>
      </w:pPr>
      <w:proofErr w:type="gramStart"/>
      <w:r>
        <w:t>sistema</w:t>
      </w:r>
      <w:proofErr w:type="gramEnd"/>
      <w:r>
        <w:t xml:space="preserve"> envia por e-mail o certificado.</w:t>
      </w:r>
    </w:p>
    <w:p w:rsidR="00044AA9" w:rsidRDefault="00044AA9" w:rsidP="00044AA9"/>
    <w:p w:rsidR="00044AA9" w:rsidRDefault="00044AA9" w:rsidP="00044AA9">
      <w:pPr>
        <w:rPr>
          <w:b/>
        </w:rPr>
      </w:pPr>
      <w:proofErr w:type="gramStart"/>
      <w:r>
        <w:rPr>
          <w:b/>
        </w:rPr>
        <w:t>5</w:t>
      </w:r>
      <w:proofErr w:type="gramEnd"/>
      <w:r>
        <w:rPr>
          <w:b/>
        </w:rPr>
        <w:t xml:space="preserve"> </w:t>
      </w:r>
      <w:r w:rsidRPr="00044AA9">
        <w:rPr>
          <w:b/>
        </w:rPr>
        <w:t>Extensões</w:t>
      </w:r>
      <w:r>
        <w:rPr>
          <w:b/>
        </w:rPr>
        <w:t xml:space="preserve"> (Fluxos alternativos)</w:t>
      </w:r>
      <w:r w:rsidRPr="00044AA9">
        <w:rPr>
          <w:b/>
        </w:rPr>
        <w:t>:</w:t>
      </w:r>
    </w:p>
    <w:p w:rsidR="00044AA9" w:rsidRDefault="00044AA9" w:rsidP="00044AA9">
      <w:pPr>
        <w:pStyle w:val="PargrafodaLista"/>
        <w:numPr>
          <w:ilvl w:val="0"/>
          <w:numId w:val="4"/>
        </w:numPr>
      </w:pPr>
      <w:proofErr w:type="gramStart"/>
      <w:r>
        <w:t>participante</w:t>
      </w:r>
      <w:proofErr w:type="gramEnd"/>
      <w:r>
        <w:t xml:space="preserve"> não é discente / docente da instituição:</w:t>
      </w:r>
    </w:p>
    <w:p w:rsidR="00044AA9" w:rsidRDefault="00044AA9" w:rsidP="00044AA9">
      <w:pPr>
        <w:pStyle w:val="PargrafodaLista"/>
        <w:numPr>
          <w:ilvl w:val="1"/>
          <w:numId w:val="4"/>
        </w:numPr>
      </w:pPr>
      <w:proofErr w:type="gramStart"/>
      <w:r>
        <w:t>sistema</w:t>
      </w:r>
      <w:proofErr w:type="gramEnd"/>
      <w:r>
        <w:t xml:space="preserve"> libera o cadastro de participante pelo CPF.</w:t>
      </w:r>
    </w:p>
    <w:p w:rsidR="00044AA9" w:rsidRDefault="00044AA9" w:rsidP="00044AA9">
      <w:pPr>
        <w:pStyle w:val="PargrafodaLista"/>
        <w:numPr>
          <w:ilvl w:val="0"/>
          <w:numId w:val="4"/>
        </w:numPr>
      </w:pPr>
      <w:proofErr w:type="gramStart"/>
      <w:r>
        <w:t>sistema</w:t>
      </w:r>
      <w:proofErr w:type="gramEnd"/>
      <w:r>
        <w:t xml:space="preserve"> detecta que o número de horas é inferior ao mínimo:</w:t>
      </w:r>
    </w:p>
    <w:p w:rsidR="00044AA9" w:rsidRPr="00044AA9" w:rsidRDefault="00044AA9" w:rsidP="00044AA9">
      <w:pPr>
        <w:pStyle w:val="PargrafodaLista"/>
        <w:numPr>
          <w:ilvl w:val="1"/>
          <w:numId w:val="4"/>
        </w:numPr>
        <w:rPr>
          <w:color w:val="FF0000"/>
        </w:rPr>
      </w:pPr>
      <w:proofErr w:type="gramStart"/>
      <w:r w:rsidRPr="00044AA9">
        <w:rPr>
          <w:color w:val="FF0000"/>
        </w:rPr>
        <w:t>emite</w:t>
      </w:r>
      <w:proofErr w:type="gramEnd"/>
      <w:r w:rsidRPr="00044AA9">
        <w:rPr>
          <w:color w:val="FF0000"/>
        </w:rPr>
        <w:t xml:space="preserve"> o certificado modelo 3 (“cert_part3”) ou bloqueia?</w:t>
      </w:r>
    </w:p>
    <w:p w:rsidR="00044AA9" w:rsidRDefault="00044AA9" w:rsidP="00044AA9">
      <w:pPr>
        <w:pStyle w:val="PargrafodaLista"/>
        <w:numPr>
          <w:ilvl w:val="0"/>
          <w:numId w:val="4"/>
        </w:numPr>
      </w:pPr>
      <w:proofErr w:type="gramStart"/>
      <w:r>
        <w:t>participante</w:t>
      </w:r>
      <w:proofErr w:type="gramEnd"/>
      <w:r>
        <w:t xml:space="preserve"> não apresentou trabalhos:</w:t>
      </w:r>
    </w:p>
    <w:p w:rsidR="00044AA9" w:rsidRDefault="00044AA9" w:rsidP="00044AA9">
      <w:pPr>
        <w:pStyle w:val="PargrafodaLista"/>
        <w:numPr>
          <w:ilvl w:val="1"/>
          <w:numId w:val="4"/>
        </w:numPr>
      </w:pPr>
      <w:proofErr w:type="gramStart"/>
      <w:r>
        <w:t>emite</w:t>
      </w:r>
      <w:proofErr w:type="gramEnd"/>
      <w:r>
        <w:t xml:space="preserve"> o certificado modelo 2 (“cert_part2”).</w:t>
      </w:r>
    </w:p>
    <w:p w:rsidR="00044AA9" w:rsidRDefault="00044AA9" w:rsidP="00044AA9"/>
    <w:p w:rsidR="00044AA9" w:rsidRPr="00044AA9" w:rsidRDefault="00044AA9" w:rsidP="00044AA9">
      <w:pPr>
        <w:rPr>
          <w:b/>
        </w:rPr>
      </w:pPr>
      <w:proofErr w:type="gramStart"/>
      <w:r w:rsidRPr="00044AA9">
        <w:rPr>
          <w:b/>
        </w:rPr>
        <w:t>6</w:t>
      </w:r>
      <w:proofErr w:type="gramEnd"/>
      <w:r w:rsidRPr="00044AA9">
        <w:rPr>
          <w:b/>
        </w:rPr>
        <w:t xml:space="preserve"> Requisitos Especiais:</w:t>
      </w:r>
    </w:p>
    <w:p w:rsidR="00044AA9" w:rsidRDefault="00044AA9" w:rsidP="00044AA9">
      <w:pPr>
        <w:pStyle w:val="PargrafodaLista"/>
        <w:numPr>
          <w:ilvl w:val="0"/>
          <w:numId w:val="5"/>
        </w:numPr>
      </w:pPr>
      <w:r>
        <w:t>Impressora ligada no computador ou em rede</w:t>
      </w:r>
    </w:p>
    <w:p w:rsidR="00044AA9" w:rsidRDefault="00044AA9" w:rsidP="00044AA9">
      <w:pPr>
        <w:pStyle w:val="PargrafodaLista"/>
        <w:numPr>
          <w:ilvl w:val="0"/>
          <w:numId w:val="5"/>
        </w:numPr>
      </w:pPr>
      <w:r>
        <w:t>Computador ligado a Internet / Intranet</w:t>
      </w:r>
    </w:p>
    <w:p w:rsidR="00044AA9" w:rsidRDefault="00044AA9" w:rsidP="00044AA9">
      <w:pPr>
        <w:pStyle w:val="PargrafodaLista"/>
        <w:numPr>
          <w:ilvl w:val="0"/>
          <w:numId w:val="5"/>
        </w:numPr>
      </w:pPr>
      <w:r>
        <w:lastRenderedPageBreak/>
        <w:t>Logotipo do evento para impressão do certificado</w:t>
      </w:r>
    </w:p>
    <w:p w:rsidR="00044AA9" w:rsidRDefault="00044AA9" w:rsidP="00044AA9">
      <w:pPr>
        <w:ind w:left="360"/>
      </w:pPr>
    </w:p>
    <w:p w:rsidR="00044AA9" w:rsidRDefault="00044AA9" w:rsidP="00044AA9"/>
    <w:p w:rsidR="00044AA9" w:rsidRPr="00044AA9" w:rsidRDefault="00044AA9" w:rsidP="00044AA9">
      <w:pPr>
        <w:rPr>
          <w:b/>
        </w:rPr>
      </w:pPr>
      <w:proofErr w:type="gramStart"/>
      <w:r w:rsidRPr="00044AA9">
        <w:rPr>
          <w:b/>
        </w:rPr>
        <w:t>7</w:t>
      </w:r>
      <w:proofErr w:type="gramEnd"/>
      <w:r w:rsidRPr="00044AA9">
        <w:rPr>
          <w:b/>
        </w:rPr>
        <w:t xml:space="preserve"> Lista de Variantes Tecnológicas e de Dados:</w:t>
      </w:r>
    </w:p>
    <w:p w:rsidR="00044AA9" w:rsidRDefault="00044AA9" w:rsidP="00044AA9">
      <w:r>
        <w:t>(não aplicado)</w:t>
      </w:r>
    </w:p>
    <w:p w:rsidR="00044AA9" w:rsidRPr="00044AA9" w:rsidRDefault="00044AA9">
      <w:pPr>
        <w:rPr>
          <w:b/>
        </w:rPr>
      </w:pPr>
      <w:proofErr w:type="gramStart"/>
      <w:r>
        <w:rPr>
          <w:b/>
        </w:rPr>
        <w:t>8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Frequencia</w:t>
      </w:r>
      <w:proofErr w:type="spellEnd"/>
      <w:r>
        <w:rPr>
          <w:b/>
        </w:rPr>
        <w:t xml:space="preserve"> de Ocorrê</w:t>
      </w:r>
      <w:r w:rsidRPr="00044AA9">
        <w:rPr>
          <w:b/>
        </w:rPr>
        <w:t>ncia</w:t>
      </w:r>
    </w:p>
    <w:p w:rsidR="00044AA9" w:rsidRDefault="00044AA9" w:rsidP="00044AA9">
      <w:pPr>
        <w:pStyle w:val="PargrafodaLista"/>
        <w:numPr>
          <w:ilvl w:val="0"/>
          <w:numId w:val="6"/>
        </w:numPr>
      </w:pPr>
      <w:proofErr w:type="gramStart"/>
      <w:r>
        <w:t>na</w:t>
      </w:r>
      <w:proofErr w:type="gramEnd"/>
      <w:r>
        <w:t xml:space="preserve"> finalização do evento na secretaria do evento;</w:t>
      </w:r>
    </w:p>
    <w:p w:rsidR="00044AA9" w:rsidRDefault="00044AA9" w:rsidP="00044AA9">
      <w:pPr>
        <w:pStyle w:val="PargrafodaLista"/>
        <w:numPr>
          <w:ilvl w:val="0"/>
          <w:numId w:val="6"/>
        </w:numPr>
      </w:pPr>
      <w:proofErr w:type="gramStart"/>
      <w:r>
        <w:t>em</w:t>
      </w:r>
      <w:proofErr w:type="gramEnd"/>
      <w:r>
        <w:t xml:space="preserve"> período posterior ao evento da administração do PIBIC/PIBITI.</w:t>
      </w:r>
    </w:p>
    <w:p w:rsidR="00044AA9" w:rsidRDefault="00044AA9" w:rsidP="00044AA9"/>
    <w:p w:rsidR="00044AA9" w:rsidRPr="00044AA9" w:rsidRDefault="00044AA9" w:rsidP="00044AA9">
      <w:pPr>
        <w:rPr>
          <w:b/>
        </w:rPr>
      </w:pPr>
      <w:proofErr w:type="gramStart"/>
      <w:r w:rsidRPr="00044AA9">
        <w:rPr>
          <w:b/>
        </w:rPr>
        <w:t>9</w:t>
      </w:r>
      <w:proofErr w:type="gramEnd"/>
      <w:r w:rsidRPr="00044AA9">
        <w:rPr>
          <w:b/>
        </w:rPr>
        <w:t xml:space="preserve"> Problemas em Aberto</w:t>
      </w:r>
    </w:p>
    <w:p w:rsidR="00044AA9" w:rsidRDefault="00044AA9" w:rsidP="00044AA9">
      <w:r>
        <w:t>(não aplicado)</w:t>
      </w:r>
    </w:p>
    <w:p w:rsidR="00044AA9" w:rsidRDefault="00044AA9" w:rsidP="00044AA9"/>
    <w:p w:rsidR="00044AA9" w:rsidRDefault="00044AA9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044AA9" w:rsidRDefault="00044AA9" w:rsidP="00044AA9">
      <w:pPr>
        <w:rPr>
          <w:b/>
        </w:rPr>
      </w:pPr>
      <w:r w:rsidRPr="00044AA9">
        <w:rPr>
          <w:b/>
        </w:rPr>
        <w:lastRenderedPageBreak/>
        <w:t>Apêndice A</w:t>
      </w:r>
    </w:p>
    <w:p w:rsidR="00044AA9" w:rsidRPr="00044AA9" w:rsidRDefault="00044AA9" w:rsidP="00044AA9">
      <w:pPr>
        <w:rPr>
          <w:b/>
        </w:rPr>
      </w:pPr>
      <w:r>
        <w:object w:dxaOrig="7650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699.75pt" o:ole="">
            <v:imagedata r:id="rId5" o:title=""/>
          </v:shape>
          <o:OLEObject Type="Embed" ProgID="Visio.Drawing.11" ShapeID="_x0000_i1025" DrawAspect="Content" ObjectID="_1348645366" r:id="rId6"/>
        </w:object>
      </w:r>
    </w:p>
    <w:p w:rsidR="00044AA9" w:rsidRDefault="00044AA9" w:rsidP="00044AA9"/>
    <w:p w:rsidR="00D71FBB" w:rsidRDefault="00D71FBB">
      <w:pPr>
        <w:rPr>
          <w:b/>
        </w:rPr>
      </w:pPr>
      <w:r w:rsidRPr="00044AA9">
        <w:rPr>
          <w:b/>
        </w:rPr>
        <w:t>Glossário</w:t>
      </w:r>
    </w:p>
    <w:p w:rsidR="00044AA9" w:rsidRPr="00044AA9" w:rsidRDefault="00044AA9">
      <w:pPr>
        <w:rPr>
          <w:b/>
        </w:rPr>
      </w:pPr>
    </w:p>
    <w:p w:rsidR="00D71FBB" w:rsidRDefault="00D71FBB">
      <w:r>
        <w:t xml:space="preserve">DSS - </w:t>
      </w:r>
      <w:proofErr w:type="spellStart"/>
      <w:r w:rsidRPr="00D71FBB">
        <w:t>Decision</w:t>
      </w:r>
      <w:proofErr w:type="spellEnd"/>
      <w:r w:rsidRPr="00D71FBB">
        <w:t xml:space="preserve"> </w:t>
      </w:r>
      <w:proofErr w:type="spellStart"/>
      <w:r w:rsidRPr="00D71FBB">
        <w:t>support</w:t>
      </w:r>
      <w:proofErr w:type="spellEnd"/>
      <w:r w:rsidRPr="00D71FBB">
        <w:t xml:space="preserve"> system</w:t>
      </w:r>
    </w:p>
    <w:p w:rsidR="00044AA9" w:rsidRDefault="00044AA9"/>
    <w:sectPr w:rsidR="00044AA9" w:rsidSect="00C82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34F"/>
    <w:multiLevelType w:val="hybridMultilevel"/>
    <w:tmpl w:val="B6961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6C26"/>
    <w:multiLevelType w:val="hybridMultilevel"/>
    <w:tmpl w:val="D8548DEC"/>
    <w:lvl w:ilvl="0" w:tplc="E44A83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F2B73F9"/>
    <w:multiLevelType w:val="hybridMultilevel"/>
    <w:tmpl w:val="884A23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A6C58"/>
    <w:multiLevelType w:val="hybridMultilevel"/>
    <w:tmpl w:val="EF565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A5BB8"/>
    <w:multiLevelType w:val="hybridMultilevel"/>
    <w:tmpl w:val="91143A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F00FC"/>
    <w:multiLevelType w:val="hybridMultilevel"/>
    <w:tmpl w:val="A9C8DA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D71FBB"/>
    <w:rsid w:val="00044AA9"/>
    <w:rsid w:val="00C823E5"/>
    <w:rsid w:val="00D71FBB"/>
    <w:rsid w:val="00F7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A9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4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4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RNE</dc:creator>
  <cp:lastModifiedBy>RNE</cp:lastModifiedBy>
  <cp:revision>1</cp:revision>
  <dcterms:created xsi:type="dcterms:W3CDTF">2010-10-15T09:15:00Z</dcterms:created>
  <dcterms:modified xsi:type="dcterms:W3CDTF">2010-10-15T13:56:00Z</dcterms:modified>
</cp:coreProperties>
</file>