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2F92" w14:textId="77777777"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14:paraId="12C6A936" w14:textId="1770BAD1" w:rsidR="008820C7" w:rsidRDefault="00211E54" w:rsidP="008820C7">
      <w:pPr>
        <w:jc w:val="center"/>
      </w:pPr>
      <w:r w:rsidRPr="00211E5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 e disseminação de eventos científicos na Brapci</w:t>
      </w:r>
    </w:p>
    <w:p w14:paraId="6A563855" w14:textId="77777777"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14:paraId="3933EC13" w14:textId="77777777" w:rsidR="00A25A65" w:rsidRDefault="00A25A6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A25A65">
        <w:rPr>
          <w:rFonts w:ascii="Segoe UI" w:hAnsi="Segoe UI" w:cs="Segoe UI"/>
          <w:sz w:val="24"/>
        </w:rPr>
        <w:t>A Brapci é um projeto sem fins comerciais, dedicado a coletar, organizar, disseminar e produzir indicadores sobre a área de Ciência da Informação, apoiando pesquisas de graduação e pós-graduação. Criado em 1995 na Universidade Federal do Paraná (Brasil), o projeto disponibilizou seu conteúdo para acesso na Web em 2009. Atualmente, a Brapci está sediada na Universidade Federal do Rio Grande do Sul, sob a responsabilidade do Prof. Dr. Rene Faustino Gabriel Junior, mantendo vínculo direto com sua idealizadora, Profa. Dra. Leilah Santiago Bufrem.</w:t>
      </w:r>
    </w:p>
    <w:p w14:paraId="52B0589F" w14:textId="77777777" w:rsidR="00A25A65" w:rsidRDefault="00A25A6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A25A65">
        <w:rPr>
          <w:rFonts w:ascii="Segoe UI" w:hAnsi="Segoe UI" w:cs="Segoe UI"/>
          <w:sz w:val="24"/>
        </w:rPr>
        <w:t>Neste contexto, o Comitê Gestor da Brapci convida o evento científico a integrar a coleção principal de eventos da área de Ciência da Informação. Tanto o evento quanto a Brapci não terão nenhum ônus financeiro a pagar ou receber. Este termo de autorização refere-se exclusivamente à indexação, armazenamento e disseminação do conteúdo dos eventos, autorizando a Brapci a produzir e publicar indicadores relacionados. Todos os direitos patrimoniais e editoriais permanecem sob a responsabilidade da entidade organizadora do evento, sendo preservados os dados originais para efeitos de citação.</w:t>
      </w:r>
    </w:p>
    <w:p w14:paraId="79AC143C" w14:textId="77777777" w:rsidR="00A25A65" w:rsidRDefault="00A25A65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A25A65">
        <w:rPr>
          <w:rFonts w:ascii="Segoe UI" w:hAnsi="Segoe UI" w:cs="Segoe UI"/>
          <w:sz w:val="24"/>
        </w:rPr>
        <w:t>Todo o conteúdo do evento será disponibilizado em acesso aberto, incluindo metadados e trabalhos completos apresentados nos diversos formatos publicados. Todos os trabalhos serão disponibilizados conforme a licença Creative Commons definida pela organização do evento, cabendo à Brapci o papel de elemento agregador e disseminador.</w:t>
      </w:r>
    </w:p>
    <w:p w14:paraId="4627C4E2" w14:textId="13A245D6" w:rsidR="00906334" w:rsidRDefault="00697C62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Desta forma, eu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____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(</w:t>
      </w:r>
      <w:r w:rsidR="00A25A65" w:rsidRPr="00A25A65">
        <w:rPr>
          <w:rFonts w:ascii="Segoe UI" w:hAnsi="Segoe UI" w:cs="Segoe UI"/>
          <w:color w:val="BFBFBF" w:themeColor="background1" w:themeShade="BF"/>
          <w:sz w:val="24"/>
        </w:rPr>
        <w:t>nome do responsável pelo evento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)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 xml:space="preserve">____________ </w:t>
      </w:r>
      <w:r w:rsidRPr="00906334">
        <w:rPr>
          <w:rFonts w:ascii="Segoe UI" w:hAnsi="Segoe UI" w:cs="Segoe UI"/>
          <w:sz w:val="24"/>
        </w:rPr>
        <w:t xml:space="preserve">autorizo a Brapci a coletar, indexar e disseminar o conteúdo da revista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_________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(</w:t>
      </w:r>
      <w:r w:rsidR="00A25A65" w:rsidRPr="00A25A65">
        <w:rPr>
          <w:rFonts w:ascii="Segoe UI" w:hAnsi="Segoe UI" w:cs="Segoe UI"/>
          <w:color w:val="BFBFBF" w:themeColor="background1" w:themeShade="BF"/>
          <w:sz w:val="24"/>
        </w:rPr>
        <w:t>nome do evento científico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) __________________</w:t>
      </w:r>
      <w:r w:rsidRPr="00906334">
        <w:rPr>
          <w:rFonts w:ascii="Segoe UI" w:hAnsi="Segoe UI" w:cs="Segoe UI"/>
          <w:sz w:val="24"/>
        </w:rPr>
        <w:t>.</w:t>
      </w:r>
    </w:p>
    <w:p w14:paraId="14B6AB74" w14:textId="77777777" w:rsidR="00697C62" w:rsidRPr="00906334" w:rsidRDefault="00697C62" w:rsidP="00AB1AB6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_______________________________</w:t>
      </w:r>
    </w:p>
    <w:p w14:paraId="3EDC3ECF" w14:textId="77777777" w:rsidR="00697C62" w:rsidRPr="00906334" w:rsidRDefault="00697C62" w:rsidP="00AB1AB6">
      <w:pPr>
        <w:spacing w:after="0"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Assinatura do editor</w:t>
      </w:r>
    </w:p>
    <w:p w14:paraId="2262517C" w14:textId="77777777" w:rsidR="008820C7" w:rsidRPr="00906334" w:rsidRDefault="008820C7" w:rsidP="00AB1AB6">
      <w:pPr>
        <w:spacing w:line="240" w:lineRule="auto"/>
        <w:jc w:val="both"/>
        <w:rPr>
          <w:rFonts w:ascii="Segoe UI" w:hAnsi="Segoe UI" w:cs="Segoe UI"/>
          <w:sz w:val="24"/>
        </w:rPr>
      </w:pPr>
    </w:p>
    <w:p w14:paraId="30DCC40F" w14:textId="243EA784" w:rsidR="008820C7" w:rsidRPr="00A25A65" w:rsidRDefault="00AB1AB6" w:rsidP="00906334">
      <w:pPr>
        <w:spacing w:line="276" w:lineRule="auto"/>
        <w:jc w:val="right"/>
        <w:rPr>
          <w:rFonts w:ascii="Segoe UI" w:hAnsi="Segoe UI" w:cs="Segoe UI"/>
          <w:sz w:val="24"/>
          <w:u w:val="single"/>
        </w:rPr>
      </w:pPr>
      <w:r w:rsidRPr="00AB1AB6">
        <w:rPr>
          <w:rFonts w:ascii="Segoe UI" w:hAnsi="Segoe UI" w:cs="Segoe UI"/>
          <w:color w:val="BFBFBF" w:themeColor="background1" w:themeShade="BF"/>
          <w:sz w:val="24"/>
        </w:rPr>
        <w:t>_____(local)____</w:t>
      </w:r>
      <w:r w:rsidR="00697C62" w:rsidRPr="00906334">
        <w:rPr>
          <w:rFonts w:ascii="Segoe UI" w:hAnsi="Segoe UI" w:cs="Segoe UI"/>
          <w:sz w:val="24"/>
        </w:rPr>
        <w:t>,  ___ de  _</w:t>
      </w:r>
      <w:r w:rsidR="00A25A65">
        <w:rPr>
          <w:rFonts w:ascii="Segoe UI" w:hAnsi="Segoe UI" w:cs="Segoe UI"/>
          <w:sz w:val="24"/>
        </w:rPr>
        <w:t>_____</w:t>
      </w:r>
      <w:r w:rsidR="00697C62" w:rsidRPr="00906334">
        <w:rPr>
          <w:rFonts w:ascii="Segoe UI" w:hAnsi="Segoe UI" w:cs="Segoe UI"/>
          <w:sz w:val="24"/>
        </w:rPr>
        <w:t xml:space="preserve">__ de </w:t>
      </w:r>
      <w:r w:rsidR="00A25A65">
        <w:rPr>
          <w:rFonts w:ascii="Segoe UI" w:hAnsi="Segoe UI" w:cs="Segoe UI"/>
          <w:sz w:val="24"/>
        </w:rPr>
        <w:t>2024</w:t>
      </w:r>
    </w:p>
    <w:sectPr w:rsidR="008820C7" w:rsidRPr="00A25A65" w:rsidSect="00AB1AB6">
      <w:headerReference w:type="default" r:id="rId6"/>
      <w:footerReference w:type="default" r:id="rId7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695C1" w14:textId="77777777" w:rsidR="00B434A0" w:rsidRDefault="00B434A0" w:rsidP="008820C7">
      <w:pPr>
        <w:spacing w:after="0" w:line="240" w:lineRule="auto"/>
      </w:pPr>
      <w:r>
        <w:separator/>
      </w:r>
    </w:p>
  </w:endnote>
  <w:endnote w:type="continuationSeparator" w:id="0">
    <w:p w14:paraId="544C2436" w14:textId="77777777" w:rsidR="00B434A0" w:rsidRDefault="00B434A0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8113" w14:textId="77777777"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14:paraId="5881D772" w14:textId="77777777" w:rsidTr="00BD661A">
      <w:tc>
        <w:tcPr>
          <w:tcW w:w="1418" w:type="dxa"/>
        </w:tcPr>
        <w:p w14:paraId="0086AA45" w14:textId="77777777"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5C1AE016" wp14:editId="0E13A5FB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14:paraId="493ECFFD" w14:textId="77777777"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14:paraId="09BDFC39" w14:textId="77777777"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14:paraId="083307DC" w14:textId="031EB817" w:rsidR="008820C7" w:rsidRPr="008820C7" w:rsidRDefault="00A25A65" w:rsidP="008820C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890EEA" wp14:editId="0FFDAA95">
              <wp:simplePos x="0" y="0"/>
              <wp:positionH relativeFrom="column">
                <wp:posOffset>4298203</wp:posOffset>
              </wp:positionH>
              <wp:positionV relativeFrom="paragraph">
                <wp:posOffset>368039</wp:posOffset>
              </wp:positionV>
              <wp:extent cx="2214133" cy="249966"/>
              <wp:effectExtent l="0" t="0" r="0" b="0"/>
              <wp:wrapNone/>
              <wp:docPr id="1491838323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133" cy="2499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1D0927" w14:textId="10076E14" w:rsidR="00A25A65" w:rsidRPr="00A25A65" w:rsidRDefault="00A25A65" w:rsidP="00A25A65">
                          <w:pPr>
                            <w:jc w:val="right"/>
                            <w:rPr>
                              <w:color w:val="D0CECE" w:themeColor="background2" w:themeShade="E6"/>
                            </w:rPr>
                          </w:pPr>
                          <w:proofErr w:type="spellStart"/>
                          <w:r w:rsidRPr="00A25A65">
                            <w:rPr>
                              <w:color w:val="D0CECE" w:themeColor="background2" w:themeShade="E6"/>
                            </w:rPr>
                            <w:t>Form</w:t>
                          </w:r>
                          <w:proofErr w:type="spellEnd"/>
                          <w:r w:rsidRPr="00A25A65">
                            <w:rPr>
                              <w:color w:val="D0CECE" w:themeColor="background2" w:themeShade="E6"/>
                            </w:rPr>
                            <w:t>: BRPC-0014-V1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90EE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8.45pt;margin-top:29pt;width:174.3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MnLQIAAFQEAAAOAAAAZHJzL2Uyb0RvYy54bWysVEuP2jAQvlfqf7B8LyGBpQsirCgrqkpo&#10;dyW22rNxbBLJ8bi2IaG/vmMnPLrtqerFmfGMv3l9k/lDWytyFNZVoHOaDoaUCM2hqPQ+p99f15/u&#10;KXGe6YIp0CKnJ+How+Ljh3ljZiKDElQhLEEQ7WaNyWnpvZklieOlqJkbgBEajRJszTyqdp8UljWI&#10;XqskGw4nSQO2MBa4cA5vHzsjXUR8KQX3z1I64YnKKebm42njuQtnspiz2d4yU1a8T4P9QxY1qzQG&#10;vUA9Ms/IwVZ/QNUVt+BA+gGHOgEpKy5iDVhNOnxXzbZkRsRasDnOXNrk/h8sfzpuzYslvv0CLQ4w&#10;NKQxbubwMtTTSluHL2ZK0I4tPF3aJlpPOF5mWTpORyNKONqy8XQ6mQSY5PraWOe/CqhJEHJqcSyx&#10;W+y4cb5zPbuEYA5UVawrpaISqCBWypIjwyEqH3NE8N+8lCZNTieju2EE1hCed8hKYy7XmoLk213b&#10;F7qD4oT1W+io4QxfV5jkhjn/wixyAUtGfvtnPKQCDAK9REkJ9uff7oM/jgitlDTIrZy6HwdmBSXq&#10;m8bhTdPxOJAxKuO7zxkq9tayu7XoQ70CrDzFTTI8isHfq7MoLdRvuAbLEBVNTHOMnVN/Fle+Yzyu&#10;ERfLZXRC+hnmN3preIAOnQ4jeG3fmDX9nDxO+AnOLGSzd+PqfMNLDcuDB1nFWYYGd13t+47UjWzo&#10;1yzsxq0eva4/g8UvAAAA//8DAFBLAwQUAAYACAAAACEAREJdp+IAAAAKAQAADwAAAGRycy9kb3du&#10;cmV2LnhtbEyPy07DMBBF90j8gzVIbBB1aEnShkwqhHhI7Gh4iJ0bD0lEPI5iNwl/j7uC5WiO7j03&#10;386mEyMNrrWMcLWIQBBXVrdcI7yWD5drEM4r1qqzTAg/5GBbnJ7kKtN24hcad74WIYRdphAa7/tM&#10;Slc1ZJRb2J44/L7sYJQP51BLPagphJtOLqMokUa1HBoa1dNdQ9X37mAQPi/qj2c3P75Nq3jV3z+N&#10;ZfquS8Tzs/n2BoSn2f/BcNQP6lAEp709sHaiQ0jSZBNQhHgdNh2BaBknIPYIm/QaZJHL/xOKXwAA&#10;AP//AwBQSwECLQAUAAYACAAAACEAtoM4kv4AAADhAQAAEwAAAAAAAAAAAAAAAAAAAAAAW0NvbnRl&#10;bnRfVHlwZXNdLnhtbFBLAQItABQABgAIAAAAIQA4/SH/1gAAAJQBAAALAAAAAAAAAAAAAAAAAC8B&#10;AABfcmVscy8ucmVsc1BLAQItABQABgAIAAAAIQBhZPMnLQIAAFQEAAAOAAAAAAAAAAAAAAAAAC4C&#10;AABkcnMvZTJvRG9jLnhtbFBLAQItABQABgAIAAAAIQBEQl2n4gAAAAoBAAAPAAAAAAAAAAAAAAAA&#10;AIcEAABkcnMvZG93bnJldi54bWxQSwUGAAAAAAQABADzAAAAlgUAAAAA&#10;" fillcolor="white [3201]" stroked="f" strokeweight=".5pt">
              <v:textbox>
                <w:txbxContent>
                  <w:p w14:paraId="7D1D0927" w14:textId="10076E14" w:rsidR="00A25A65" w:rsidRPr="00A25A65" w:rsidRDefault="00A25A65" w:rsidP="00A25A65">
                    <w:pPr>
                      <w:jc w:val="right"/>
                      <w:rPr>
                        <w:color w:val="D0CECE" w:themeColor="background2" w:themeShade="E6"/>
                      </w:rPr>
                    </w:pPr>
                    <w:proofErr w:type="spellStart"/>
                    <w:r w:rsidRPr="00A25A65">
                      <w:rPr>
                        <w:color w:val="D0CECE" w:themeColor="background2" w:themeShade="E6"/>
                      </w:rPr>
                      <w:t>Form</w:t>
                    </w:r>
                    <w:proofErr w:type="spellEnd"/>
                    <w:r w:rsidRPr="00A25A65">
                      <w:rPr>
                        <w:color w:val="D0CECE" w:themeColor="background2" w:themeShade="E6"/>
                      </w:rPr>
                      <w:t>: BRPC-0014-V1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F7018" w14:textId="77777777" w:rsidR="00B434A0" w:rsidRDefault="00B434A0" w:rsidP="008820C7">
      <w:pPr>
        <w:spacing w:after="0" w:line="240" w:lineRule="auto"/>
      </w:pPr>
      <w:r>
        <w:separator/>
      </w:r>
    </w:p>
  </w:footnote>
  <w:footnote w:type="continuationSeparator" w:id="0">
    <w:p w14:paraId="5941B36E" w14:textId="77777777" w:rsidR="00B434A0" w:rsidRDefault="00B434A0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B431" w14:textId="77777777"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83061" wp14:editId="07A4E8F6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 wp14:anchorId="5C89D23F" wp14:editId="2E53B386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4A"/>
    <w:rsid w:val="00017CDF"/>
    <w:rsid w:val="00050198"/>
    <w:rsid w:val="00211E54"/>
    <w:rsid w:val="004F1BE5"/>
    <w:rsid w:val="00580BCA"/>
    <w:rsid w:val="005B3F2B"/>
    <w:rsid w:val="00697C62"/>
    <w:rsid w:val="006A40C6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25A65"/>
    <w:rsid w:val="00A92C93"/>
    <w:rsid w:val="00AB1AB6"/>
    <w:rsid w:val="00B434A0"/>
    <w:rsid w:val="00BB3302"/>
    <w:rsid w:val="00BD661A"/>
    <w:rsid w:val="00C334BA"/>
    <w:rsid w:val="00DC60C6"/>
    <w:rsid w:val="00E30C4B"/>
    <w:rsid w:val="00F00C7C"/>
    <w:rsid w:val="00F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15536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Rene Faustino Gabriel Junior</cp:lastModifiedBy>
  <cp:revision>2</cp:revision>
  <dcterms:created xsi:type="dcterms:W3CDTF">2024-12-31T12:30:00Z</dcterms:created>
  <dcterms:modified xsi:type="dcterms:W3CDTF">2024-12-31T12:30:00Z</dcterms:modified>
</cp:coreProperties>
</file>