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9F1E5" w14:textId="77777777" w:rsidR="00974AC3" w:rsidRDefault="00974AC3" w:rsidP="00974AC3">
      <w:pPr>
        <w:pStyle w:val="Heading1"/>
        <w:jc w:val="center"/>
        <w:rPr>
          <w:lang w:val="de-AT"/>
        </w:rPr>
      </w:pPr>
    </w:p>
    <w:p w14:paraId="28CE8A9F" w14:textId="77777777" w:rsidR="00974AC3" w:rsidRDefault="00974AC3" w:rsidP="00974AC3">
      <w:pPr>
        <w:pStyle w:val="Heading1"/>
        <w:jc w:val="center"/>
        <w:rPr>
          <w:lang w:val="de-AT"/>
        </w:rPr>
      </w:pPr>
    </w:p>
    <w:p w14:paraId="60CA4B50" w14:textId="77777777" w:rsidR="00974AC3" w:rsidRDefault="00974AC3" w:rsidP="00974AC3">
      <w:pPr>
        <w:pStyle w:val="Heading1"/>
        <w:jc w:val="center"/>
        <w:rPr>
          <w:lang w:val="de-AT"/>
        </w:rPr>
      </w:pPr>
    </w:p>
    <w:p w14:paraId="6DBF7E80" w14:textId="4BB819A6" w:rsidR="00AB4744" w:rsidRPr="00AC1061" w:rsidRDefault="005F0038" w:rsidP="00974AC3">
      <w:pPr>
        <w:pStyle w:val="Heading1"/>
        <w:jc w:val="center"/>
        <w:rPr>
          <w:sz w:val="44"/>
          <w:szCs w:val="44"/>
          <w:lang w:val="de-AT"/>
        </w:rPr>
      </w:pPr>
      <w:bookmarkStart w:id="0" w:name="_Toc44359105"/>
      <w:r w:rsidRPr="00AC1061">
        <w:rPr>
          <w:sz w:val="44"/>
          <w:szCs w:val="44"/>
          <w:lang w:val="de-AT"/>
        </w:rPr>
        <w:t>Kennzeichenerkennung</w:t>
      </w:r>
      <w:bookmarkEnd w:id="0"/>
    </w:p>
    <w:p w14:paraId="14746099" w14:textId="77777777" w:rsidR="0029368A" w:rsidRPr="00974AC3" w:rsidRDefault="0029368A" w:rsidP="00974AC3">
      <w:pPr>
        <w:rPr>
          <w:lang w:val="de-AT"/>
        </w:rPr>
      </w:pPr>
    </w:p>
    <w:p w14:paraId="5B8A8998" w14:textId="20216FFE" w:rsidR="0029368A" w:rsidRDefault="0029368A" w:rsidP="0029368A">
      <w:pPr>
        <w:jc w:val="center"/>
        <w:rPr>
          <w:lang w:val="de-DE"/>
        </w:rPr>
      </w:pPr>
      <w:proofErr w:type="spellStart"/>
      <w:r>
        <w:rPr>
          <w:lang w:val="de-DE"/>
        </w:rPr>
        <w:t>Lumesberger</w:t>
      </w:r>
      <w:proofErr w:type="spellEnd"/>
      <w:r>
        <w:rPr>
          <w:lang w:val="de-DE"/>
        </w:rPr>
        <w:t xml:space="preserve"> Thomas</w:t>
      </w:r>
    </w:p>
    <w:p w14:paraId="26237279" w14:textId="2879CF75" w:rsidR="0029368A" w:rsidRDefault="00974AC3" w:rsidP="00974AC3">
      <w:pPr>
        <w:jc w:val="center"/>
        <w:rPr>
          <w:lang w:val="de-DE"/>
        </w:rPr>
      </w:pPr>
      <w:proofErr w:type="spellStart"/>
      <w:r>
        <w:rPr>
          <w:lang w:val="de-DE"/>
        </w:rPr>
        <w:t>Hörschinger</w:t>
      </w:r>
      <w:proofErr w:type="spellEnd"/>
      <w:r>
        <w:rPr>
          <w:lang w:val="de-DE"/>
        </w:rPr>
        <w:t xml:space="preserve"> Rene</w:t>
      </w:r>
      <w:r w:rsidR="00402232">
        <w:rPr>
          <w:lang w:val="de-DE"/>
        </w:rPr>
        <w:t>s</w:t>
      </w:r>
    </w:p>
    <w:p w14:paraId="282ECB54" w14:textId="77777777" w:rsidR="00974AC3" w:rsidRDefault="00974AC3" w:rsidP="00974AC3">
      <w:pPr>
        <w:jc w:val="center"/>
        <w:rPr>
          <w:lang w:val="de-DE"/>
        </w:rPr>
      </w:pPr>
    </w:p>
    <w:p w14:paraId="191D000B" w14:textId="76F43AD0" w:rsidR="00AB4744" w:rsidRPr="00974AC3" w:rsidRDefault="00974AC3" w:rsidP="00974AC3">
      <w:pPr>
        <w:jc w:val="center"/>
      </w:pPr>
      <w:r>
        <w:t>07.2020</w:t>
      </w:r>
    </w:p>
    <w:p w14:paraId="0897695C" w14:textId="77777777" w:rsidR="00323974" w:rsidRPr="00974AC3" w:rsidRDefault="00323974" w:rsidP="00524924">
      <w:pPr>
        <w:pStyle w:val="Heading1"/>
      </w:pPr>
      <w:r w:rsidRPr="00974AC3">
        <w:br w:type="page"/>
      </w:r>
    </w:p>
    <w:sdt>
      <w:sdtPr>
        <w:rPr>
          <w:rFonts w:ascii="Times New Roman" w:eastAsia="Times New Roman" w:hAnsi="Times New Roman" w:cs="Times New Roman"/>
          <w:b w:val="0"/>
          <w:bCs w:val="0"/>
          <w:color w:val="auto"/>
          <w:sz w:val="24"/>
          <w:szCs w:val="24"/>
        </w:rPr>
        <w:id w:val="-1126772813"/>
        <w:docPartObj>
          <w:docPartGallery w:val="Table of Contents"/>
          <w:docPartUnique/>
        </w:docPartObj>
      </w:sdtPr>
      <w:sdtEndPr>
        <w:rPr>
          <w:noProof/>
        </w:rPr>
      </w:sdtEndPr>
      <w:sdtContent>
        <w:p w14:paraId="62985E32" w14:textId="3E83B962" w:rsidR="003B5E80" w:rsidRDefault="003B5E80">
          <w:pPr>
            <w:pStyle w:val="TOCHeading"/>
          </w:pPr>
          <w:r>
            <w:t>Table of Contents</w:t>
          </w:r>
        </w:p>
        <w:p w14:paraId="72BD53E9" w14:textId="40D7B052" w:rsidR="00600E0F" w:rsidRDefault="003B5E80">
          <w:pPr>
            <w:pStyle w:val="TOC1"/>
            <w:tabs>
              <w:tab w:val="right" w:leader="dot" w:pos="8630"/>
            </w:tabs>
            <w:rPr>
              <w:rFonts w:eastAsiaTheme="minorEastAsia" w:cstheme="minorBidi"/>
              <w:b w:val="0"/>
              <w:bCs w:val="0"/>
              <w:i w:val="0"/>
              <w:iCs w:val="0"/>
              <w:noProof/>
              <w:lang w:val="en-AT" w:eastAsia="en-GB"/>
            </w:rPr>
          </w:pPr>
          <w:r>
            <w:rPr>
              <w:b w:val="0"/>
              <w:bCs w:val="0"/>
            </w:rPr>
            <w:fldChar w:fldCharType="begin"/>
          </w:r>
          <w:r>
            <w:instrText xml:space="preserve"> TOC \o "1-3" \h \z \u </w:instrText>
          </w:r>
          <w:r>
            <w:rPr>
              <w:b w:val="0"/>
              <w:bCs w:val="0"/>
            </w:rPr>
            <w:fldChar w:fldCharType="separate"/>
          </w:r>
          <w:hyperlink w:anchor="_Toc44359105" w:history="1">
            <w:r w:rsidR="00600E0F" w:rsidRPr="00CF339C">
              <w:rPr>
                <w:rStyle w:val="Hyperlink"/>
                <w:noProof/>
                <w:lang w:val="de-AT"/>
              </w:rPr>
              <w:t>Kennzeichenerkennung</w:t>
            </w:r>
            <w:r w:rsidR="00600E0F">
              <w:rPr>
                <w:noProof/>
                <w:webHidden/>
              </w:rPr>
              <w:tab/>
            </w:r>
            <w:r w:rsidR="00600E0F">
              <w:rPr>
                <w:noProof/>
                <w:webHidden/>
              </w:rPr>
              <w:fldChar w:fldCharType="begin"/>
            </w:r>
            <w:r w:rsidR="00600E0F">
              <w:rPr>
                <w:noProof/>
                <w:webHidden/>
              </w:rPr>
              <w:instrText xml:space="preserve"> PAGEREF _Toc44359105 \h </w:instrText>
            </w:r>
            <w:r w:rsidR="00600E0F">
              <w:rPr>
                <w:noProof/>
                <w:webHidden/>
              </w:rPr>
            </w:r>
            <w:r w:rsidR="00600E0F">
              <w:rPr>
                <w:noProof/>
                <w:webHidden/>
              </w:rPr>
              <w:fldChar w:fldCharType="separate"/>
            </w:r>
            <w:r w:rsidR="00600E0F">
              <w:rPr>
                <w:noProof/>
                <w:webHidden/>
              </w:rPr>
              <w:t>1</w:t>
            </w:r>
            <w:r w:rsidR="00600E0F">
              <w:rPr>
                <w:noProof/>
                <w:webHidden/>
              </w:rPr>
              <w:fldChar w:fldCharType="end"/>
            </w:r>
          </w:hyperlink>
        </w:p>
        <w:p w14:paraId="64490DE0" w14:textId="605FE2CF" w:rsidR="00600E0F" w:rsidRDefault="00600E0F">
          <w:pPr>
            <w:pStyle w:val="TOC1"/>
            <w:tabs>
              <w:tab w:val="right" w:leader="dot" w:pos="8630"/>
            </w:tabs>
            <w:rPr>
              <w:rFonts w:eastAsiaTheme="minorEastAsia" w:cstheme="minorBidi"/>
              <w:b w:val="0"/>
              <w:bCs w:val="0"/>
              <w:i w:val="0"/>
              <w:iCs w:val="0"/>
              <w:noProof/>
              <w:lang w:val="en-AT" w:eastAsia="en-GB"/>
            </w:rPr>
          </w:pPr>
          <w:hyperlink w:anchor="_Toc44359106" w:history="1">
            <w:r w:rsidRPr="00CF339C">
              <w:rPr>
                <w:rStyle w:val="Hyperlink"/>
                <w:noProof/>
                <w:lang w:val="de-DE"/>
              </w:rPr>
              <w:t>1 Einleitung</w:t>
            </w:r>
            <w:r>
              <w:rPr>
                <w:noProof/>
                <w:webHidden/>
              </w:rPr>
              <w:tab/>
            </w:r>
            <w:r>
              <w:rPr>
                <w:noProof/>
                <w:webHidden/>
              </w:rPr>
              <w:fldChar w:fldCharType="begin"/>
            </w:r>
            <w:r>
              <w:rPr>
                <w:noProof/>
                <w:webHidden/>
              </w:rPr>
              <w:instrText xml:space="preserve"> PAGEREF _Toc44359106 \h </w:instrText>
            </w:r>
            <w:r>
              <w:rPr>
                <w:noProof/>
                <w:webHidden/>
              </w:rPr>
            </w:r>
            <w:r>
              <w:rPr>
                <w:noProof/>
                <w:webHidden/>
              </w:rPr>
              <w:fldChar w:fldCharType="separate"/>
            </w:r>
            <w:r>
              <w:rPr>
                <w:noProof/>
                <w:webHidden/>
              </w:rPr>
              <w:t>3</w:t>
            </w:r>
            <w:r>
              <w:rPr>
                <w:noProof/>
                <w:webHidden/>
              </w:rPr>
              <w:fldChar w:fldCharType="end"/>
            </w:r>
          </w:hyperlink>
        </w:p>
        <w:p w14:paraId="61A62A82" w14:textId="14950D0C" w:rsidR="00600E0F" w:rsidRDefault="00600E0F">
          <w:pPr>
            <w:pStyle w:val="TOC2"/>
            <w:tabs>
              <w:tab w:val="right" w:leader="dot" w:pos="8630"/>
            </w:tabs>
            <w:rPr>
              <w:rFonts w:eastAsiaTheme="minorEastAsia" w:cstheme="minorBidi"/>
              <w:b w:val="0"/>
              <w:bCs w:val="0"/>
              <w:noProof/>
              <w:sz w:val="24"/>
              <w:szCs w:val="24"/>
              <w:lang w:val="en-AT" w:eastAsia="en-GB"/>
            </w:rPr>
          </w:pPr>
          <w:hyperlink w:anchor="_Toc44359107" w:history="1">
            <w:r w:rsidRPr="00CF339C">
              <w:rPr>
                <w:rStyle w:val="Hyperlink"/>
                <w:noProof/>
                <w:lang w:val="de-DE"/>
              </w:rPr>
              <w:t>1.1 Gültigkeit des Dokuments</w:t>
            </w:r>
            <w:r>
              <w:rPr>
                <w:noProof/>
                <w:webHidden/>
              </w:rPr>
              <w:tab/>
            </w:r>
            <w:r>
              <w:rPr>
                <w:noProof/>
                <w:webHidden/>
              </w:rPr>
              <w:fldChar w:fldCharType="begin"/>
            </w:r>
            <w:r>
              <w:rPr>
                <w:noProof/>
                <w:webHidden/>
              </w:rPr>
              <w:instrText xml:space="preserve"> PAGEREF _Toc44359107 \h </w:instrText>
            </w:r>
            <w:r>
              <w:rPr>
                <w:noProof/>
                <w:webHidden/>
              </w:rPr>
            </w:r>
            <w:r>
              <w:rPr>
                <w:noProof/>
                <w:webHidden/>
              </w:rPr>
              <w:fldChar w:fldCharType="separate"/>
            </w:r>
            <w:r>
              <w:rPr>
                <w:noProof/>
                <w:webHidden/>
              </w:rPr>
              <w:t>3</w:t>
            </w:r>
            <w:r>
              <w:rPr>
                <w:noProof/>
                <w:webHidden/>
              </w:rPr>
              <w:fldChar w:fldCharType="end"/>
            </w:r>
          </w:hyperlink>
        </w:p>
        <w:p w14:paraId="3EB998CA" w14:textId="5334D3EC" w:rsidR="00600E0F" w:rsidRDefault="00600E0F">
          <w:pPr>
            <w:pStyle w:val="TOC2"/>
            <w:tabs>
              <w:tab w:val="right" w:leader="dot" w:pos="8630"/>
            </w:tabs>
            <w:rPr>
              <w:rFonts w:eastAsiaTheme="minorEastAsia" w:cstheme="minorBidi"/>
              <w:b w:val="0"/>
              <w:bCs w:val="0"/>
              <w:noProof/>
              <w:sz w:val="24"/>
              <w:szCs w:val="24"/>
              <w:lang w:val="en-AT" w:eastAsia="en-GB"/>
            </w:rPr>
          </w:pPr>
          <w:hyperlink w:anchor="_Toc44359108" w:history="1">
            <w:r w:rsidRPr="00CF339C">
              <w:rPr>
                <w:rStyle w:val="Hyperlink"/>
                <w:noProof/>
                <w:lang w:val="de-DE"/>
              </w:rPr>
              <w:t>1.2 Zusammenhang mit anderen Dokumenten</w:t>
            </w:r>
            <w:r>
              <w:rPr>
                <w:noProof/>
                <w:webHidden/>
              </w:rPr>
              <w:tab/>
            </w:r>
            <w:r>
              <w:rPr>
                <w:noProof/>
                <w:webHidden/>
              </w:rPr>
              <w:fldChar w:fldCharType="begin"/>
            </w:r>
            <w:r>
              <w:rPr>
                <w:noProof/>
                <w:webHidden/>
              </w:rPr>
              <w:instrText xml:space="preserve"> PAGEREF _Toc44359108 \h </w:instrText>
            </w:r>
            <w:r>
              <w:rPr>
                <w:noProof/>
                <w:webHidden/>
              </w:rPr>
            </w:r>
            <w:r>
              <w:rPr>
                <w:noProof/>
                <w:webHidden/>
              </w:rPr>
              <w:fldChar w:fldCharType="separate"/>
            </w:r>
            <w:r>
              <w:rPr>
                <w:noProof/>
                <w:webHidden/>
              </w:rPr>
              <w:t>3</w:t>
            </w:r>
            <w:r>
              <w:rPr>
                <w:noProof/>
                <w:webHidden/>
              </w:rPr>
              <w:fldChar w:fldCharType="end"/>
            </w:r>
          </w:hyperlink>
        </w:p>
        <w:p w14:paraId="712755DF" w14:textId="29CE45E2" w:rsidR="00600E0F" w:rsidRDefault="00600E0F">
          <w:pPr>
            <w:pStyle w:val="TOC1"/>
            <w:tabs>
              <w:tab w:val="right" w:leader="dot" w:pos="8630"/>
            </w:tabs>
            <w:rPr>
              <w:rFonts w:eastAsiaTheme="minorEastAsia" w:cstheme="minorBidi"/>
              <w:b w:val="0"/>
              <w:bCs w:val="0"/>
              <w:i w:val="0"/>
              <w:iCs w:val="0"/>
              <w:noProof/>
              <w:lang w:val="en-AT" w:eastAsia="en-GB"/>
            </w:rPr>
          </w:pPr>
          <w:hyperlink w:anchor="_Toc44359109" w:history="1">
            <w:r w:rsidRPr="00CF339C">
              <w:rPr>
                <w:rStyle w:val="Hyperlink"/>
                <w:noProof/>
                <w:lang w:val="de-DE"/>
              </w:rPr>
              <w:t>2 Allgemeine Beschreibung des Produkts</w:t>
            </w:r>
            <w:r>
              <w:rPr>
                <w:noProof/>
                <w:webHidden/>
              </w:rPr>
              <w:tab/>
            </w:r>
            <w:r>
              <w:rPr>
                <w:noProof/>
                <w:webHidden/>
              </w:rPr>
              <w:fldChar w:fldCharType="begin"/>
            </w:r>
            <w:r>
              <w:rPr>
                <w:noProof/>
                <w:webHidden/>
              </w:rPr>
              <w:instrText xml:space="preserve"> PAGEREF _Toc44359109 \h </w:instrText>
            </w:r>
            <w:r>
              <w:rPr>
                <w:noProof/>
                <w:webHidden/>
              </w:rPr>
            </w:r>
            <w:r>
              <w:rPr>
                <w:noProof/>
                <w:webHidden/>
              </w:rPr>
              <w:fldChar w:fldCharType="separate"/>
            </w:r>
            <w:r>
              <w:rPr>
                <w:noProof/>
                <w:webHidden/>
              </w:rPr>
              <w:t>4</w:t>
            </w:r>
            <w:r>
              <w:rPr>
                <w:noProof/>
                <w:webHidden/>
              </w:rPr>
              <w:fldChar w:fldCharType="end"/>
            </w:r>
          </w:hyperlink>
        </w:p>
        <w:p w14:paraId="0D1639B6" w14:textId="211920EB" w:rsidR="00600E0F" w:rsidRDefault="00600E0F">
          <w:pPr>
            <w:pStyle w:val="TOC2"/>
            <w:tabs>
              <w:tab w:val="right" w:leader="dot" w:pos="8630"/>
            </w:tabs>
            <w:rPr>
              <w:rFonts w:eastAsiaTheme="minorEastAsia" w:cstheme="minorBidi"/>
              <w:b w:val="0"/>
              <w:bCs w:val="0"/>
              <w:noProof/>
              <w:sz w:val="24"/>
              <w:szCs w:val="24"/>
              <w:lang w:val="en-AT" w:eastAsia="en-GB"/>
            </w:rPr>
          </w:pPr>
          <w:hyperlink w:anchor="_Toc44359110" w:history="1">
            <w:r w:rsidRPr="00CF339C">
              <w:rPr>
                <w:rStyle w:val="Hyperlink"/>
                <w:noProof/>
                <w:lang w:val="de-DE"/>
              </w:rPr>
              <w:t>2.1 Zusammenhang mit bereits laufenden Projekten</w:t>
            </w:r>
            <w:r>
              <w:rPr>
                <w:noProof/>
                <w:webHidden/>
              </w:rPr>
              <w:tab/>
            </w:r>
            <w:r>
              <w:rPr>
                <w:noProof/>
                <w:webHidden/>
              </w:rPr>
              <w:fldChar w:fldCharType="begin"/>
            </w:r>
            <w:r>
              <w:rPr>
                <w:noProof/>
                <w:webHidden/>
              </w:rPr>
              <w:instrText xml:space="preserve"> PAGEREF _Toc44359110 \h </w:instrText>
            </w:r>
            <w:r>
              <w:rPr>
                <w:noProof/>
                <w:webHidden/>
              </w:rPr>
            </w:r>
            <w:r>
              <w:rPr>
                <w:noProof/>
                <w:webHidden/>
              </w:rPr>
              <w:fldChar w:fldCharType="separate"/>
            </w:r>
            <w:r>
              <w:rPr>
                <w:noProof/>
                <w:webHidden/>
              </w:rPr>
              <w:t>4</w:t>
            </w:r>
            <w:r>
              <w:rPr>
                <w:noProof/>
                <w:webHidden/>
              </w:rPr>
              <w:fldChar w:fldCharType="end"/>
            </w:r>
          </w:hyperlink>
        </w:p>
        <w:p w14:paraId="28B0AB99" w14:textId="5E0F6B83" w:rsidR="00600E0F" w:rsidRDefault="00600E0F">
          <w:pPr>
            <w:pStyle w:val="TOC2"/>
            <w:tabs>
              <w:tab w:val="right" w:leader="dot" w:pos="8630"/>
            </w:tabs>
            <w:rPr>
              <w:rFonts w:eastAsiaTheme="minorEastAsia" w:cstheme="minorBidi"/>
              <w:b w:val="0"/>
              <w:bCs w:val="0"/>
              <w:noProof/>
              <w:sz w:val="24"/>
              <w:szCs w:val="24"/>
              <w:lang w:val="en-AT" w:eastAsia="en-GB"/>
            </w:rPr>
          </w:pPr>
          <w:hyperlink w:anchor="_Toc44359111" w:history="1">
            <w:r w:rsidRPr="00CF339C">
              <w:rPr>
                <w:rStyle w:val="Hyperlink"/>
                <w:noProof/>
                <w:lang w:val="de-DE"/>
              </w:rPr>
              <w:t>2.2 Zweck des Produkts</w:t>
            </w:r>
            <w:r>
              <w:rPr>
                <w:noProof/>
                <w:webHidden/>
              </w:rPr>
              <w:tab/>
            </w:r>
            <w:r>
              <w:rPr>
                <w:noProof/>
                <w:webHidden/>
              </w:rPr>
              <w:fldChar w:fldCharType="begin"/>
            </w:r>
            <w:r>
              <w:rPr>
                <w:noProof/>
                <w:webHidden/>
              </w:rPr>
              <w:instrText xml:space="preserve"> PAGEREF _Toc44359111 \h </w:instrText>
            </w:r>
            <w:r>
              <w:rPr>
                <w:noProof/>
                <w:webHidden/>
              </w:rPr>
            </w:r>
            <w:r>
              <w:rPr>
                <w:noProof/>
                <w:webHidden/>
              </w:rPr>
              <w:fldChar w:fldCharType="separate"/>
            </w:r>
            <w:r>
              <w:rPr>
                <w:noProof/>
                <w:webHidden/>
              </w:rPr>
              <w:t>4</w:t>
            </w:r>
            <w:r>
              <w:rPr>
                <w:noProof/>
                <w:webHidden/>
              </w:rPr>
              <w:fldChar w:fldCharType="end"/>
            </w:r>
          </w:hyperlink>
        </w:p>
        <w:p w14:paraId="1CB3D411" w14:textId="4008E320" w:rsidR="00600E0F" w:rsidRDefault="00600E0F">
          <w:pPr>
            <w:pStyle w:val="TOC2"/>
            <w:tabs>
              <w:tab w:val="right" w:leader="dot" w:pos="8630"/>
            </w:tabs>
            <w:rPr>
              <w:rFonts w:eastAsiaTheme="minorEastAsia" w:cstheme="minorBidi"/>
              <w:b w:val="0"/>
              <w:bCs w:val="0"/>
              <w:noProof/>
              <w:sz w:val="24"/>
              <w:szCs w:val="24"/>
              <w:lang w:val="en-AT" w:eastAsia="en-GB"/>
            </w:rPr>
          </w:pPr>
          <w:hyperlink w:anchor="_Toc44359112" w:history="1">
            <w:r w:rsidRPr="00CF339C">
              <w:rPr>
                <w:rStyle w:val="Hyperlink"/>
                <w:noProof/>
                <w:lang w:val="de-DE"/>
              </w:rPr>
              <w:t>2.3 Überblick über die geforderte Funktionalität</w:t>
            </w:r>
            <w:r>
              <w:rPr>
                <w:noProof/>
                <w:webHidden/>
              </w:rPr>
              <w:tab/>
            </w:r>
            <w:r>
              <w:rPr>
                <w:noProof/>
                <w:webHidden/>
              </w:rPr>
              <w:fldChar w:fldCharType="begin"/>
            </w:r>
            <w:r>
              <w:rPr>
                <w:noProof/>
                <w:webHidden/>
              </w:rPr>
              <w:instrText xml:space="preserve"> PAGEREF _Toc44359112 \h </w:instrText>
            </w:r>
            <w:r>
              <w:rPr>
                <w:noProof/>
                <w:webHidden/>
              </w:rPr>
            </w:r>
            <w:r>
              <w:rPr>
                <w:noProof/>
                <w:webHidden/>
              </w:rPr>
              <w:fldChar w:fldCharType="separate"/>
            </w:r>
            <w:r>
              <w:rPr>
                <w:noProof/>
                <w:webHidden/>
              </w:rPr>
              <w:t>4</w:t>
            </w:r>
            <w:r>
              <w:rPr>
                <w:noProof/>
                <w:webHidden/>
              </w:rPr>
              <w:fldChar w:fldCharType="end"/>
            </w:r>
          </w:hyperlink>
        </w:p>
        <w:p w14:paraId="39DB4E97" w14:textId="37C42FC8" w:rsidR="00600E0F" w:rsidRDefault="00600E0F">
          <w:pPr>
            <w:pStyle w:val="TOC2"/>
            <w:tabs>
              <w:tab w:val="right" w:leader="dot" w:pos="8630"/>
            </w:tabs>
            <w:rPr>
              <w:rFonts w:eastAsiaTheme="minorEastAsia" w:cstheme="minorBidi"/>
              <w:b w:val="0"/>
              <w:bCs w:val="0"/>
              <w:noProof/>
              <w:sz w:val="24"/>
              <w:szCs w:val="24"/>
              <w:lang w:val="en-AT" w:eastAsia="en-GB"/>
            </w:rPr>
          </w:pPr>
          <w:hyperlink w:anchor="_Toc44359113" w:history="1">
            <w:r w:rsidRPr="00CF339C">
              <w:rPr>
                <w:rStyle w:val="Hyperlink"/>
                <w:noProof/>
                <w:lang w:val="de-DE"/>
              </w:rPr>
              <w:t>2.4 Benutzer des Produkts</w:t>
            </w:r>
            <w:r>
              <w:rPr>
                <w:noProof/>
                <w:webHidden/>
              </w:rPr>
              <w:tab/>
            </w:r>
            <w:r>
              <w:rPr>
                <w:noProof/>
                <w:webHidden/>
              </w:rPr>
              <w:fldChar w:fldCharType="begin"/>
            </w:r>
            <w:r>
              <w:rPr>
                <w:noProof/>
                <w:webHidden/>
              </w:rPr>
              <w:instrText xml:space="preserve"> PAGEREF _Toc44359113 \h </w:instrText>
            </w:r>
            <w:r>
              <w:rPr>
                <w:noProof/>
                <w:webHidden/>
              </w:rPr>
            </w:r>
            <w:r>
              <w:rPr>
                <w:noProof/>
                <w:webHidden/>
              </w:rPr>
              <w:fldChar w:fldCharType="separate"/>
            </w:r>
            <w:r>
              <w:rPr>
                <w:noProof/>
                <w:webHidden/>
              </w:rPr>
              <w:t>4</w:t>
            </w:r>
            <w:r>
              <w:rPr>
                <w:noProof/>
                <w:webHidden/>
              </w:rPr>
              <w:fldChar w:fldCharType="end"/>
            </w:r>
          </w:hyperlink>
        </w:p>
        <w:p w14:paraId="2D62DC76" w14:textId="6254C3E3" w:rsidR="00600E0F" w:rsidRDefault="00600E0F">
          <w:pPr>
            <w:pStyle w:val="TOC1"/>
            <w:tabs>
              <w:tab w:val="right" w:leader="dot" w:pos="8630"/>
            </w:tabs>
            <w:rPr>
              <w:rFonts w:eastAsiaTheme="minorEastAsia" w:cstheme="minorBidi"/>
              <w:b w:val="0"/>
              <w:bCs w:val="0"/>
              <w:i w:val="0"/>
              <w:iCs w:val="0"/>
              <w:noProof/>
              <w:lang w:val="en-AT" w:eastAsia="en-GB"/>
            </w:rPr>
          </w:pPr>
          <w:hyperlink w:anchor="_Toc44359114" w:history="1">
            <w:r w:rsidRPr="00CF339C">
              <w:rPr>
                <w:rStyle w:val="Hyperlink"/>
                <w:noProof/>
                <w:lang w:val="de-DE"/>
              </w:rPr>
              <w:t>3 Detaillierte Beschreibung der geforderten Produktmerkmale</w:t>
            </w:r>
            <w:r>
              <w:rPr>
                <w:noProof/>
                <w:webHidden/>
              </w:rPr>
              <w:tab/>
            </w:r>
            <w:r>
              <w:rPr>
                <w:noProof/>
                <w:webHidden/>
              </w:rPr>
              <w:fldChar w:fldCharType="begin"/>
            </w:r>
            <w:r>
              <w:rPr>
                <w:noProof/>
                <w:webHidden/>
              </w:rPr>
              <w:instrText xml:space="preserve"> PAGEREF _Toc44359114 \h </w:instrText>
            </w:r>
            <w:r>
              <w:rPr>
                <w:noProof/>
                <w:webHidden/>
              </w:rPr>
            </w:r>
            <w:r>
              <w:rPr>
                <w:noProof/>
                <w:webHidden/>
              </w:rPr>
              <w:fldChar w:fldCharType="separate"/>
            </w:r>
            <w:r>
              <w:rPr>
                <w:noProof/>
                <w:webHidden/>
              </w:rPr>
              <w:t>5</w:t>
            </w:r>
            <w:r>
              <w:rPr>
                <w:noProof/>
                <w:webHidden/>
              </w:rPr>
              <w:fldChar w:fldCharType="end"/>
            </w:r>
          </w:hyperlink>
        </w:p>
        <w:p w14:paraId="44B05A08" w14:textId="713DFF27" w:rsidR="00600E0F" w:rsidRDefault="00600E0F">
          <w:pPr>
            <w:pStyle w:val="TOC2"/>
            <w:tabs>
              <w:tab w:val="right" w:leader="dot" w:pos="8630"/>
            </w:tabs>
            <w:rPr>
              <w:rFonts w:eastAsiaTheme="minorEastAsia" w:cstheme="minorBidi"/>
              <w:b w:val="0"/>
              <w:bCs w:val="0"/>
              <w:noProof/>
              <w:sz w:val="24"/>
              <w:szCs w:val="24"/>
              <w:lang w:val="en-AT" w:eastAsia="en-GB"/>
            </w:rPr>
          </w:pPr>
          <w:hyperlink w:anchor="_Toc44359115" w:history="1">
            <w:r w:rsidRPr="00CF339C">
              <w:rPr>
                <w:rStyle w:val="Hyperlink"/>
                <w:noProof/>
                <w:lang w:val="de-DE"/>
              </w:rPr>
              <w:t>3.1 Lieferumfang</w:t>
            </w:r>
            <w:r>
              <w:rPr>
                <w:noProof/>
                <w:webHidden/>
              </w:rPr>
              <w:tab/>
            </w:r>
            <w:r>
              <w:rPr>
                <w:noProof/>
                <w:webHidden/>
              </w:rPr>
              <w:fldChar w:fldCharType="begin"/>
            </w:r>
            <w:r>
              <w:rPr>
                <w:noProof/>
                <w:webHidden/>
              </w:rPr>
              <w:instrText xml:space="preserve"> PAGEREF _Toc44359115 \h </w:instrText>
            </w:r>
            <w:r>
              <w:rPr>
                <w:noProof/>
                <w:webHidden/>
              </w:rPr>
            </w:r>
            <w:r>
              <w:rPr>
                <w:noProof/>
                <w:webHidden/>
              </w:rPr>
              <w:fldChar w:fldCharType="separate"/>
            </w:r>
            <w:r>
              <w:rPr>
                <w:noProof/>
                <w:webHidden/>
              </w:rPr>
              <w:t>5</w:t>
            </w:r>
            <w:r>
              <w:rPr>
                <w:noProof/>
                <w:webHidden/>
              </w:rPr>
              <w:fldChar w:fldCharType="end"/>
            </w:r>
          </w:hyperlink>
        </w:p>
        <w:p w14:paraId="3C7AC377" w14:textId="1F13FAAC" w:rsidR="00600E0F" w:rsidRDefault="00600E0F">
          <w:pPr>
            <w:pStyle w:val="TOC2"/>
            <w:tabs>
              <w:tab w:val="right" w:leader="dot" w:pos="8630"/>
            </w:tabs>
            <w:rPr>
              <w:rFonts w:eastAsiaTheme="minorEastAsia" w:cstheme="minorBidi"/>
              <w:b w:val="0"/>
              <w:bCs w:val="0"/>
              <w:noProof/>
              <w:sz w:val="24"/>
              <w:szCs w:val="24"/>
              <w:lang w:val="en-AT" w:eastAsia="en-GB"/>
            </w:rPr>
          </w:pPr>
          <w:hyperlink w:anchor="_Toc44359116" w:history="1">
            <w:r w:rsidRPr="00CF339C">
              <w:rPr>
                <w:rStyle w:val="Hyperlink"/>
                <w:noProof/>
                <w:lang w:val="de-DE"/>
              </w:rPr>
              <w:t>3.2 Abläufe (Szenarien) von Interaktionen mit der Umgebung</w:t>
            </w:r>
            <w:r>
              <w:rPr>
                <w:noProof/>
                <w:webHidden/>
              </w:rPr>
              <w:tab/>
            </w:r>
            <w:r>
              <w:rPr>
                <w:noProof/>
                <w:webHidden/>
              </w:rPr>
              <w:fldChar w:fldCharType="begin"/>
            </w:r>
            <w:r>
              <w:rPr>
                <w:noProof/>
                <w:webHidden/>
              </w:rPr>
              <w:instrText xml:space="preserve"> PAGEREF _Toc44359116 \h </w:instrText>
            </w:r>
            <w:r>
              <w:rPr>
                <w:noProof/>
                <w:webHidden/>
              </w:rPr>
            </w:r>
            <w:r>
              <w:rPr>
                <w:noProof/>
                <w:webHidden/>
              </w:rPr>
              <w:fldChar w:fldCharType="separate"/>
            </w:r>
            <w:r>
              <w:rPr>
                <w:noProof/>
                <w:webHidden/>
              </w:rPr>
              <w:t>5</w:t>
            </w:r>
            <w:r>
              <w:rPr>
                <w:noProof/>
                <w:webHidden/>
              </w:rPr>
              <w:fldChar w:fldCharType="end"/>
            </w:r>
          </w:hyperlink>
        </w:p>
        <w:p w14:paraId="4CA98EE9" w14:textId="0EAC1830" w:rsidR="00600E0F" w:rsidRDefault="00600E0F">
          <w:pPr>
            <w:pStyle w:val="TOC3"/>
            <w:tabs>
              <w:tab w:val="right" w:leader="dot" w:pos="8630"/>
            </w:tabs>
            <w:rPr>
              <w:rFonts w:eastAsiaTheme="minorEastAsia" w:cstheme="minorBidi"/>
              <w:noProof/>
              <w:sz w:val="24"/>
              <w:szCs w:val="24"/>
              <w:lang w:val="en-AT" w:eastAsia="en-GB"/>
            </w:rPr>
          </w:pPr>
          <w:hyperlink w:anchor="_Toc44359117" w:history="1">
            <w:r w:rsidRPr="00CF339C">
              <w:rPr>
                <w:rStyle w:val="Hyperlink"/>
                <w:noProof/>
                <w:lang w:val="de-DE"/>
              </w:rPr>
              <w:t>3.2.1 Kennzeichenerkennung</w:t>
            </w:r>
            <w:r>
              <w:rPr>
                <w:noProof/>
                <w:webHidden/>
              </w:rPr>
              <w:tab/>
            </w:r>
            <w:r>
              <w:rPr>
                <w:noProof/>
                <w:webHidden/>
              </w:rPr>
              <w:fldChar w:fldCharType="begin"/>
            </w:r>
            <w:r>
              <w:rPr>
                <w:noProof/>
                <w:webHidden/>
              </w:rPr>
              <w:instrText xml:space="preserve"> PAGEREF _Toc44359117 \h </w:instrText>
            </w:r>
            <w:r>
              <w:rPr>
                <w:noProof/>
                <w:webHidden/>
              </w:rPr>
            </w:r>
            <w:r>
              <w:rPr>
                <w:noProof/>
                <w:webHidden/>
              </w:rPr>
              <w:fldChar w:fldCharType="separate"/>
            </w:r>
            <w:r>
              <w:rPr>
                <w:noProof/>
                <w:webHidden/>
              </w:rPr>
              <w:t>5</w:t>
            </w:r>
            <w:r>
              <w:rPr>
                <w:noProof/>
                <w:webHidden/>
              </w:rPr>
              <w:fldChar w:fldCharType="end"/>
            </w:r>
          </w:hyperlink>
        </w:p>
        <w:p w14:paraId="1FDC62F4" w14:textId="3953F51A" w:rsidR="00600E0F" w:rsidRDefault="00600E0F">
          <w:pPr>
            <w:pStyle w:val="TOC2"/>
            <w:tabs>
              <w:tab w:val="right" w:leader="dot" w:pos="8630"/>
            </w:tabs>
            <w:rPr>
              <w:rFonts w:eastAsiaTheme="minorEastAsia" w:cstheme="minorBidi"/>
              <w:b w:val="0"/>
              <w:bCs w:val="0"/>
              <w:noProof/>
              <w:sz w:val="24"/>
              <w:szCs w:val="24"/>
              <w:lang w:val="en-AT" w:eastAsia="en-GB"/>
            </w:rPr>
          </w:pPr>
          <w:hyperlink w:anchor="_Toc44359118" w:history="1">
            <w:r w:rsidRPr="00CF339C">
              <w:rPr>
                <w:rStyle w:val="Hyperlink"/>
                <w:noProof/>
                <w:lang w:val="de-DE"/>
              </w:rPr>
              <w:t>3.3 Ziele des Benutzers</w:t>
            </w:r>
            <w:r>
              <w:rPr>
                <w:noProof/>
                <w:webHidden/>
              </w:rPr>
              <w:tab/>
            </w:r>
            <w:r>
              <w:rPr>
                <w:noProof/>
                <w:webHidden/>
              </w:rPr>
              <w:fldChar w:fldCharType="begin"/>
            </w:r>
            <w:r>
              <w:rPr>
                <w:noProof/>
                <w:webHidden/>
              </w:rPr>
              <w:instrText xml:space="preserve"> PAGEREF _Toc44359118 \h </w:instrText>
            </w:r>
            <w:r>
              <w:rPr>
                <w:noProof/>
                <w:webHidden/>
              </w:rPr>
            </w:r>
            <w:r>
              <w:rPr>
                <w:noProof/>
                <w:webHidden/>
              </w:rPr>
              <w:fldChar w:fldCharType="separate"/>
            </w:r>
            <w:r>
              <w:rPr>
                <w:noProof/>
                <w:webHidden/>
              </w:rPr>
              <w:t>5</w:t>
            </w:r>
            <w:r>
              <w:rPr>
                <w:noProof/>
                <w:webHidden/>
              </w:rPr>
              <w:fldChar w:fldCharType="end"/>
            </w:r>
          </w:hyperlink>
        </w:p>
        <w:p w14:paraId="64CCEA1A" w14:textId="5BE04E93" w:rsidR="00600E0F" w:rsidRDefault="00600E0F">
          <w:pPr>
            <w:pStyle w:val="TOC2"/>
            <w:tabs>
              <w:tab w:val="right" w:leader="dot" w:pos="8630"/>
            </w:tabs>
            <w:rPr>
              <w:rFonts w:eastAsiaTheme="minorEastAsia" w:cstheme="minorBidi"/>
              <w:b w:val="0"/>
              <w:bCs w:val="0"/>
              <w:noProof/>
              <w:sz w:val="24"/>
              <w:szCs w:val="24"/>
              <w:lang w:val="en-AT" w:eastAsia="en-GB"/>
            </w:rPr>
          </w:pPr>
          <w:hyperlink w:anchor="_Toc44359119" w:history="1">
            <w:r w:rsidRPr="00CF339C">
              <w:rPr>
                <w:rStyle w:val="Hyperlink"/>
                <w:noProof/>
                <w:lang w:val="de-DE"/>
              </w:rPr>
              <w:t>3.4 Geforderte Funktionen des Produkts</w:t>
            </w:r>
            <w:r>
              <w:rPr>
                <w:noProof/>
                <w:webHidden/>
              </w:rPr>
              <w:tab/>
            </w:r>
            <w:r>
              <w:rPr>
                <w:noProof/>
                <w:webHidden/>
              </w:rPr>
              <w:fldChar w:fldCharType="begin"/>
            </w:r>
            <w:r>
              <w:rPr>
                <w:noProof/>
                <w:webHidden/>
              </w:rPr>
              <w:instrText xml:space="preserve"> PAGEREF _Toc44359119 \h </w:instrText>
            </w:r>
            <w:r>
              <w:rPr>
                <w:noProof/>
                <w:webHidden/>
              </w:rPr>
            </w:r>
            <w:r>
              <w:rPr>
                <w:noProof/>
                <w:webHidden/>
              </w:rPr>
              <w:fldChar w:fldCharType="separate"/>
            </w:r>
            <w:r>
              <w:rPr>
                <w:noProof/>
                <w:webHidden/>
              </w:rPr>
              <w:t>5</w:t>
            </w:r>
            <w:r>
              <w:rPr>
                <w:noProof/>
                <w:webHidden/>
              </w:rPr>
              <w:fldChar w:fldCharType="end"/>
            </w:r>
          </w:hyperlink>
        </w:p>
        <w:p w14:paraId="243DE1E1" w14:textId="1B8C97A2" w:rsidR="00600E0F" w:rsidRDefault="00600E0F">
          <w:pPr>
            <w:pStyle w:val="TOC3"/>
            <w:tabs>
              <w:tab w:val="right" w:leader="dot" w:pos="8630"/>
            </w:tabs>
            <w:rPr>
              <w:rFonts w:eastAsiaTheme="minorEastAsia" w:cstheme="minorBidi"/>
              <w:noProof/>
              <w:sz w:val="24"/>
              <w:szCs w:val="24"/>
              <w:lang w:val="en-AT" w:eastAsia="en-GB"/>
            </w:rPr>
          </w:pPr>
          <w:hyperlink w:anchor="_Toc44359120" w:history="1">
            <w:r w:rsidRPr="00CF339C">
              <w:rPr>
                <w:rStyle w:val="Hyperlink"/>
                <w:noProof/>
                <w:lang w:val="de-DE"/>
              </w:rPr>
              <w:t>3.4.1 Erkennung des Kennzeichens</w:t>
            </w:r>
            <w:r>
              <w:rPr>
                <w:noProof/>
                <w:webHidden/>
              </w:rPr>
              <w:tab/>
            </w:r>
            <w:r>
              <w:rPr>
                <w:noProof/>
                <w:webHidden/>
              </w:rPr>
              <w:fldChar w:fldCharType="begin"/>
            </w:r>
            <w:r>
              <w:rPr>
                <w:noProof/>
                <w:webHidden/>
              </w:rPr>
              <w:instrText xml:space="preserve"> PAGEREF _Toc44359120 \h </w:instrText>
            </w:r>
            <w:r>
              <w:rPr>
                <w:noProof/>
                <w:webHidden/>
              </w:rPr>
            </w:r>
            <w:r>
              <w:rPr>
                <w:noProof/>
                <w:webHidden/>
              </w:rPr>
              <w:fldChar w:fldCharType="separate"/>
            </w:r>
            <w:r>
              <w:rPr>
                <w:noProof/>
                <w:webHidden/>
              </w:rPr>
              <w:t>5</w:t>
            </w:r>
            <w:r>
              <w:rPr>
                <w:noProof/>
                <w:webHidden/>
              </w:rPr>
              <w:fldChar w:fldCharType="end"/>
            </w:r>
          </w:hyperlink>
        </w:p>
        <w:p w14:paraId="750F46EF" w14:textId="5A7D39F1" w:rsidR="00600E0F" w:rsidRDefault="00600E0F">
          <w:pPr>
            <w:pStyle w:val="TOC2"/>
            <w:tabs>
              <w:tab w:val="right" w:leader="dot" w:pos="8630"/>
            </w:tabs>
            <w:rPr>
              <w:rFonts w:eastAsiaTheme="minorEastAsia" w:cstheme="minorBidi"/>
              <w:b w:val="0"/>
              <w:bCs w:val="0"/>
              <w:noProof/>
              <w:sz w:val="24"/>
              <w:szCs w:val="24"/>
              <w:lang w:val="en-AT" w:eastAsia="en-GB"/>
            </w:rPr>
          </w:pPr>
          <w:hyperlink w:anchor="_Toc44359121" w:history="1">
            <w:r w:rsidRPr="00CF339C">
              <w:rPr>
                <w:rStyle w:val="Hyperlink"/>
                <w:noProof/>
                <w:lang w:val="de-DE"/>
              </w:rPr>
              <w:t>3.5 Externe Schnittstellen des Produkts</w:t>
            </w:r>
            <w:r>
              <w:rPr>
                <w:noProof/>
                <w:webHidden/>
              </w:rPr>
              <w:tab/>
            </w:r>
            <w:r>
              <w:rPr>
                <w:noProof/>
                <w:webHidden/>
              </w:rPr>
              <w:fldChar w:fldCharType="begin"/>
            </w:r>
            <w:r>
              <w:rPr>
                <w:noProof/>
                <w:webHidden/>
              </w:rPr>
              <w:instrText xml:space="preserve"> PAGEREF _Toc44359121 \h </w:instrText>
            </w:r>
            <w:r>
              <w:rPr>
                <w:noProof/>
                <w:webHidden/>
              </w:rPr>
            </w:r>
            <w:r>
              <w:rPr>
                <w:noProof/>
                <w:webHidden/>
              </w:rPr>
              <w:fldChar w:fldCharType="separate"/>
            </w:r>
            <w:r>
              <w:rPr>
                <w:noProof/>
                <w:webHidden/>
              </w:rPr>
              <w:t>5</w:t>
            </w:r>
            <w:r>
              <w:rPr>
                <w:noProof/>
                <w:webHidden/>
              </w:rPr>
              <w:fldChar w:fldCharType="end"/>
            </w:r>
          </w:hyperlink>
        </w:p>
        <w:p w14:paraId="662122A0" w14:textId="6B62B740" w:rsidR="00600E0F" w:rsidRDefault="00600E0F">
          <w:pPr>
            <w:pStyle w:val="TOC3"/>
            <w:tabs>
              <w:tab w:val="right" w:leader="dot" w:pos="8630"/>
            </w:tabs>
            <w:rPr>
              <w:rFonts w:eastAsiaTheme="minorEastAsia" w:cstheme="minorBidi"/>
              <w:noProof/>
              <w:sz w:val="24"/>
              <w:szCs w:val="24"/>
              <w:lang w:val="en-AT" w:eastAsia="en-GB"/>
            </w:rPr>
          </w:pPr>
          <w:hyperlink w:anchor="_Toc44359122" w:history="1">
            <w:r w:rsidRPr="00CF339C">
              <w:rPr>
                <w:rStyle w:val="Hyperlink"/>
                <w:noProof/>
                <w:lang w:val="de-DE"/>
              </w:rPr>
              <w:t>3.5.1 Systemschnittstellen</w:t>
            </w:r>
            <w:r>
              <w:rPr>
                <w:noProof/>
                <w:webHidden/>
              </w:rPr>
              <w:tab/>
            </w:r>
            <w:r>
              <w:rPr>
                <w:noProof/>
                <w:webHidden/>
              </w:rPr>
              <w:fldChar w:fldCharType="begin"/>
            </w:r>
            <w:r>
              <w:rPr>
                <w:noProof/>
                <w:webHidden/>
              </w:rPr>
              <w:instrText xml:space="preserve"> PAGEREF _Toc44359122 \h </w:instrText>
            </w:r>
            <w:r>
              <w:rPr>
                <w:noProof/>
                <w:webHidden/>
              </w:rPr>
            </w:r>
            <w:r>
              <w:rPr>
                <w:noProof/>
                <w:webHidden/>
              </w:rPr>
              <w:fldChar w:fldCharType="separate"/>
            </w:r>
            <w:r>
              <w:rPr>
                <w:noProof/>
                <w:webHidden/>
              </w:rPr>
              <w:t>5</w:t>
            </w:r>
            <w:r>
              <w:rPr>
                <w:noProof/>
                <w:webHidden/>
              </w:rPr>
              <w:fldChar w:fldCharType="end"/>
            </w:r>
          </w:hyperlink>
        </w:p>
        <w:p w14:paraId="203A523B" w14:textId="276861FB" w:rsidR="00600E0F" w:rsidRDefault="00600E0F">
          <w:pPr>
            <w:pStyle w:val="TOC2"/>
            <w:tabs>
              <w:tab w:val="right" w:leader="dot" w:pos="8630"/>
            </w:tabs>
            <w:rPr>
              <w:rFonts w:eastAsiaTheme="minorEastAsia" w:cstheme="minorBidi"/>
              <w:b w:val="0"/>
              <w:bCs w:val="0"/>
              <w:noProof/>
              <w:sz w:val="24"/>
              <w:szCs w:val="24"/>
              <w:lang w:val="en-AT" w:eastAsia="en-GB"/>
            </w:rPr>
          </w:pPr>
          <w:hyperlink w:anchor="_Toc44359123" w:history="1">
            <w:r w:rsidRPr="00CF339C">
              <w:rPr>
                <w:rStyle w:val="Hyperlink"/>
                <w:noProof/>
                <w:lang w:val="de-DE"/>
              </w:rPr>
              <w:t>3.6 Sonstige geforderte Produktmerkmale</w:t>
            </w:r>
            <w:r>
              <w:rPr>
                <w:noProof/>
                <w:webHidden/>
              </w:rPr>
              <w:tab/>
            </w:r>
            <w:r>
              <w:rPr>
                <w:noProof/>
                <w:webHidden/>
              </w:rPr>
              <w:fldChar w:fldCharType="begin"/>
            </w:r>
            <w:r>
              <w:rPr>
                <w:noProof/>
                <w:webHidden/>
              </w:rPr>
              <w:instrText xml:space="preserve"> PAGEREF _Toc44359123 \h </w:instrText>
            </w:r>
            <w:r>
              <w:rPr>
                <w:noProof/>
                <w:webHidden/>
              </w:rPr>
            </w:r>
            <w:r>
              <w:rPr>
                <w:noProof/>
                <w:webHidden/>
              </w:rPr>
              <w:fldChar w:fldCharType="separate"/>
            </w:r>
            <w:r>
              <w:rPr>
                <w:noProof/>
                <w:webHidden/>
              </w:rPr>
              <w:t>6</w:t>
            </w:r>
            <w:r>
              <w:rPr>
                <w:noProof/>
                <w:webHidden/>
              </w:rPr>
              <w:fldChar w:fldCharType="end"/>
            </w:r>
          </w:hyperlink>
        </w:p>
        <w:p w14:paraId="78716FCE" w14:textId="2B04C48E" w:rsidR="00600E0F" w:rsidRDefault="00600E0F">
          <w:pPr>
            <w:pStyle w:val="TOC3"/>
            <w:tabs>
              <w:tab w:val="right" w:leader="dot" w:pos="8630"/>
            </w:tabs>
            <w:rPr>
              <w:rFonts w:eastAsiaTheme="minorEastAsia" w:cstheme="minorBidi"/>
              <w:noProof/>
              <w:sz w:val="24"/>
              <w:szCs w:val="24"/>
              <w:lang w:val="en-AT" w:eastAsia="en-GB"/>
            </w:rPr>
          </w:pPr>
          <w:hyperlink w:anchor="_Toc44359124" w:history="1">
            <w:r w:rsidRPr="00CF339C">
              <w:rPr>
                <w:rStyle w:val="Hyperlink"/>
                <w:noProof/>
                <w:lang w:val="de-DE"/>
              </w:rPr>
              <w:t>3.6.1 Geschwindigkeitsmerkmale (performance)</w:t>
            </w:r>
            <w:r>
              <w:rPr>
                <w:noProof/>
                <w:webHidden/>
              </w:rPr>
              <w:tab/>
            </w:r>
            <w:r>
              <w:rPr>
                <w:noProof/>
                <w:webHidden/>
              </w:rPr>
              <w:fldChar w:fldCharType="begin"/>
            </w:r>
            <w:r>
              <w:rPr>
                <w:noProof/>
                <w:webHidden/>
              </w:rPr>
              <w:instrText xml:space="preserve"> PAGEREF _Toc44359124 \h </w:instrText>
            </w:r>
            <w:r>
              <w:rPr>
                <w:noProof/>
                <w:webHidden/>
              </w:rPr>
            </w:r>
            <w:r>
              <w:rPr>
                <w:noProof/>
                <w:webHidden/>
              </w:rPr>
              <w:fldChar w:fldCharType="separate"/>
            </w:r>
            <w:r>
              <w:rPr>
                <w:noProof/>
                <w:webHidden/>
              </w:rPr>
              <w:t>6</w:t>
            </w:r>
            <w:r>
              <w:rPr>
                <w:noProof/>
                <w:webHidden/>
              </w:rPr>
              <w:fldChar w:fldCharType="end"/>
            </w:r>
          </w:hyperlink>
        </w:p>
        <w:p w14:paraId="32DB31E4" w14:textId="3BB17692" w:rsidR="00600E0F" w:rsidRDefault="00600E0F">
          <w:pPr>
            <w:pStyle w:val="TOC3"/>
            <w:tabs>
              <w:tab w:val="right" w:leader="dot" w:pos="8630"/>
            </w:tabs>
            <w:rPr>
              <w:rFonts w:eastAsiaTheme="minorEastAsia" w:cstheme="minorBidi"/>
              <w:noProof/>
              <w:sz w:val="24"/>
              <w:szCs w:val="24"/>
              <w:lang w:val="en-AT" w:eastAsia="en-GB"/>
            </w:rPr>
          </w:pPr>
          <w:hyperlink w:anchor="_Toc44359125" w:history="1">
            <w:r w:rsidRPr="00CF339C">
              <w:rPr>
                <w:rStyle w:val="Hyperlink"/>
                <w:noProof/>
                <w:lang w:val="de-DE"/>
              </w:rPr>
              <w:t>3.6.2 Ressourcenmerkmale (resources)</w:t>
            </w:r>
            <w:r>
              <w:rPr>
                <w:noProof/>
                <w:webHidden/>
              </w:rPr>
              <w:tab/>
            </w:r>
            <w:r>
              <w:rPr>
                <w:noProof/>
                <w:webHidden/>
              </w:rPr>
              <w:fldChar w:fldCharType="begin"/>
            </w:r>
            <w:r>
              <w:rPr>
                <w:noProof/>
                <w:webHidden/>
              </w:rPr>
              <w:instrText xml:space="preserve"> PAGEREF _Toc44359125 \h </w:instrText>
            </w:r>
            <w:r>
              <w:rPr>
                <w:noProof/>
                <w:webHidden/>
              </w:rPr>
            </w:r>
            <w:r>
              <w:rPr>
                <w:noProof/>
                <w:webHidden/>
              </w:rPr>
              <w:fldChar w:fldCharType="separate"/>
            </w:r>
            <w:r>
              <w:rPr>
                <w:noProof/>
                <w:webHidden/>
              </w:rPr>
              <w:t>6</w:t>
            </w:r>
            <w:r>
              <w:rPr>
                <w:noProof/>
                <w:webHidden/>
              </w:rPr>
              <w:fldChar w:fldCharType="end"/>
            </w:r>
          </w:hyperlink>
        </w:p>
        <w:p w14:paraId="1E15BBA4" w14:textId="48DB0670" w:rsidR="00600E0F" w:rsidRDefault="00600E0F">
          <w:pPr>
            <w:pStyle w:val="TOC3"/>
            <w:tabs>
              <w:tab w:val="right" w:leader="dot" w:pos="8630"/>
            </w:tabs>
            <w:rPr>
              <w:rFonts w:eastAsiaTheme="minorEastAsia" w:cstheme="minorBidi"/>
              <w:noProof/>
              <w:sz w:val="24"/>
              <w:szCs w:val="24"/>
              <w:lang w:val="en-AT" w:eastAsia="en-GB"/>
            </w:rPr>
          </w:pPr>
          <w:hyperlink w:anchor="_Toc44359126" w:history="1">
            <w:r w:rsidRPr="00CF339C">
              <w:rPr>
                <w:rStyle w:val="Hyperlink"/>
                <w:noProof/>
                <w:lang w:val="de-DE"/>
              </w:rPr>
              <w:t>3.6.3 Zuverlässigkeit (reliability)</w:t>
            </w:r>
            <w:r>
              <w:rPr>
                <w:noProof/>
                <w:webHidden/>
              </w:rPr>
              <w:tab/>
            </w:r>
            <w:r>
              <w:rPr>
                <w:noProof/>
                <w:webHidden/>
              </w:rPr>
              <w:fldChar w:fldCharType="begin"/>
            </w:r>
            <w:r>
              <w:rPr>
                <w:noProof/>
                <w:webHidden/>
              </w:rPr>
              <w:instrText xml:space="preserve"> PAGEREF _Toc44359126 \h </w:instrText>
            </w:r>
            <w:r>
              <w:rPr>
                <w:noProof/>
                <w:webHidden/>
              </w:rPr>
            </w:r>
            <w:r>
              <w:rPr>
                <w:noProof/>
                <w:webHidden/>
              </w:rPr>
              <w:fldChar w:fldCharType="separate"/>
            </w:r>
            <w:r>
              <w:rPr>
                <w:noProof/>
                <w:webHidden/>
              </w:rPr>
              <w:t>6</w:t>
            </w:r>
            <w:r>
              <w:rPr>
                <w:noProof/>
                <w:webHidden/>
              </w:rPr>
              <w:fldChar w:fldCharType="end"/>
            </w:r>
          </w:hyperlink>
        </w:p>
        <w:p w14:paraId="42CC44D1" w14:textId="5D963669" w:rsidR="00600E0F" w:rsidRDefault="00600E0F">
          <w:pPr>
            <w:pStyle w:val="TOC3"/>
            <w:tabs>
              <w:tab w:val="right" w:leader="dot" w:pos="8630"/>
            </w:tabs>
            <w:rPr>
              <w:rFonts w:eastAsiaTheme="minorEastAsia" w:cstheme="minorBidi"/>
              <w:noProof/>
              <w:sz w:val="24"/>
              <w:szCs w:val="24"/>
              <w:lang w:val="en-AT" w:eastAsia="en-GB"/>
            </w:rPr>
          </w:pPr>
          <w:hyperlink w:anchor="_Toc44359127" w:history="1">
            <w:r w:rsidRPr="00CF339C">
              <w:rPr>
                <w:rStyle w:val="Hyperlink"/>
                <w:noProof/>
                <w:lang w:val="de-DE"/>
              </w:rPr>
              <w:t>3.6.4 Wiederverwendbarkeitsmerkmale (reuse)</w:t>
            </w:r>
            <w:r>
              <w:rPr>
                <w:noProof/>
                <w:webHidden/>
              </w:rPr>
              <w:tab/>
            </w:r>
            <w:r>
              <w:rPr>
                <w:noProof/>
                <w:webHidden/>
              </w:rPr>
              <w:fldChar w:fldCharType="begin"/>
            </w:r>
            <w:r>
              <w:rPr>
                <w:noProof/>
                <w:webHidden/>
              </w:rPr>
              <w:instrText xml:space="preserve"> PAGEREF _Toc44359127 \h </w:instrText>
            </w:r>
            <w:r>
              <w:rPr>
                <w:noProof/>
                <w:webHidden/>
              </w:rPr>
            </w:r>
            <w:r>
              <w:rPr>
                <w:noProof/>
                <w:webHidden/>
              </w:rPr>
              <w:fldChar w:fldCharType="separate"/>
            </w:r>
            <w:r>
              <w:rPr>
                <w:noProof/>
                <w:webHidden/>
              </w:rPr>
              <w:t>6</w:t>
            </w:r>
            <w:r>
              <w:rPr>
                <w:noProof/>
                <w:webHidden/>
              </w:rPr>
              <w:fldChar w:fldCharType="end"/>
            </w:r>
          </w:hyperlink>
        </w:p>
        <w:p w14:paraId="3178CF48" w14:textId="390D65BA" w:rsidR="00600E0F" w:rsidRDefault="00600E0F">
          <w:pPr>
            <w:pStyle w:val="TOC1"/>
            <w:tabs>
              <w:tab w:val="right" w:leader="dot" w:pos="8630"/>
            </w:tabs>
            <w:rPr>
              <w:rFonts w:eastAsiaTheme="minorEastAsia" w:cstheme="minorBidi"/>
              <w:b w:val="0"/>
              <w:bCs w:val="0"/>
              <w:i w:val="0"/>
              <w:iCs w:val="0"/>
              <w:noProof/>
              <w:lang w:val="en-AT" w:eastAsia="en-GB"/>
            </w:rPr>
          </w:pPr>
          <w:hyperlink w:anchor="_Toc44359128" w:history="1">
            <w:r w:rsidRPr="00CF339C">
              <w:rPr>
                <w:rStyle w:val="Hyperlink"/>
                <w:noProof/>
                <w:lang w:val="de-DE"/>
              </w:rPr>
              <w:t>4 Vorgaben an die Projektabwicklung</w:t>
            </w:r>
            <w:r>
              <w:rPr>
                <w:noProof/>
                <w:webHidden/>
              </w:rPr>
              <w:tab/>
            </w:r>
            <w:r>
              <w:rPr>
                <w:noProof/>
                <w:webHidden/>
              </w:rPr>
              <w:fldChar w:fldCharType="begin"/>
            </w:r>
            <w:r>
              <w:rPr>
                <w:noProof/>
                <w:webHidden/>
              </w:rPr>
              <w:instrText xml:space="preserve"> PAGEREF _Toc44359128 \h </w:instrText>
            </w:r>
            <w:r>
              <w:rPr>
                <w:noProof/>
                <w:webHidden/>
              </w:rPr>
            </w:r>
            <w:r>
              <w:rPr>
                <w:noProof/>
                <w:webHidden/>
              </w:rPr>
              <w:fldChar w:fldCharType="separate"/>
            </w:r>
            <w:r>
              <w:rPr>
                <w:noProof/>
                <w:webHidden/>
              </w:rPr>
              <w:t>7</w:t>
            </w:r>
            <w:r>
              <w:rPr>
                <w:noProof/>
                <w:webHidden/>
              </w:rPr>
              <w:fldChar w:fldCharType="end"/>
            </w:r>
          </w:hyperlink>
        </w:p>
        <w:p w14:paraId="02B4D055" w14:textId="275A9114" w:rsidR="00600E0F" w:rsidRDefault="00600E0F">
          <w:pPr>
            <w:pStyle w:val="TOC2"/>
            <w:tabs>
              <w:tab w:val="right" w:leader="dot" w:pos="8630"/>
            </w:tabs>
            <w:rPr>
              <w:rFonts w:eastAsiaTheme="minorEastAsia" w:cstheme="minorBidi"/>
              <w:b w:val="0"/>
              <w:bCs w:val="0"/>
              <w:noProof/>
              <w:sz w:val="24"/>
              <w:szCs w:val="24"/>
              <w:lang w:val="en-AT" w:eastAsia="en-GB"/>
            </w:rPr>
          </w:pPr>
          <w:hyperlink w:anchor="_Toc44359129" w:history="1">
            <w:r w:rsidRPr="00CF339C">
              <w:rPr>
                <w:rStyle w:val="Hyperlink"/>
                <w:noProof/>
                <w:lang w:val="de-DE"/>
              </w:rPr>
              <w:t>4.1 Anforderungen an die Realisierung</w:t>
            </w:r>
            <w:r>
              <w:rPr>
                <w:noProof/>
                <w:webHidden/>
              </w:rPr>
              <w:tab/>
            </w:r>
            <w:r>
              <w:rPr>
                <w:noProof/>
                <w:webHidden/>
              </w:rPr>
              <w:fldChar w:fldCharType="begin"/>
            </w:r>
            <w:r>
              <w:rPr>
                <w:noProof/>
                <w:webHidden/>
              </w:rPr>
              <w:instrText xml:space="preserve"> PAGEREF _Toc44359129 \h </w:instrText>
            </w:r>
            <w:r>
              <w:rPr>
                <w:noProof/>
                <w:webHidden/>
              </w:rPr>
            </w:r>
            <w:r>
              <w:rPr>
                <w:noProof/>
                <w:webHidden/>
              </w:rPr>
              <w:fldChar w:fldCharType="separate"/>
            </w:r>
            <w:r>
              <w:rPr>
                <w:noProof/>
                <w:webHidden/>
              </w:rPr>
              <w:t>7</w:t>
            </w:r>
            <w:r>
              <w:rPr>
                <w:noProof/>
                <w:webHidden/>
              </w:rPr>
              <w:fldChar w:fldCharType="end"/>
            </w:r>
          </w:hyperlink>
        </w:p>
        <w:p w14:paraId="6DA8F1D1" w14:textId="4E0AE1A1" w:rsidR="00600E0F" w:rsidRDefault="00600E0F">
          <w:pPr>
            <w:pStyle w:val="TOC2"/>
            <w:tabs>
              <w:tab w:val="right" w:leader="dot" w:pos="8630"/>
            </w:tabs>
            <w:rPr>
              <w:rFonts w:eastAsiaTheme="minorEastAsia" w:cstheme="minorBidi"/>
              <w:b w:val="0"/>
              <w:bCs w:val="0"/>
              <w:noProof/>
              <w:sz w:val="24"/>
              <w:szCs w:val="24"/>
              <w:lang w:val="en-AT" w:eastAsia="en-GB"/>
            </w:rPr>
          </w:pPr>
          <w:hyperlink w:anchor="_Toc44359130" w:history="1">
            <w:r w:rsidRPr="00CF339C">
              <w:rPr>
                <w:rStyle w:val="Hyperlink"/>
                <w:noProof/>
                <w:lang w:val="de-DE"/>
              </w:rPr>
              <w:t>4.2 Fertige und zugekaufte Komponenten</w:t>
            </w:r>
            <w:r>
              <w:rPr>
                <w:noProof/>
                <w:webHidden/>
              </w:rPr>
              <w:tab/>
            </w:r>
            <w:r>
              <w:rPr>
                <w:noProof/>
                <w:webHidden/>
              </w:rPr>
              <w:fldChar w:fldCharType="begin"/>
            </w:r>
            <w:r>
              <w:rPr>
                <w:noProof/>
                <w:webHidden/>
              </w:rPr>
              <w:instrText xml:space="preserve"> PAGEREF _Toc44359130 \h </w:instrText>
            </w:r>
            <w:r>
              <w:rPr>
                <w:noProof/>
                <w:webHidden/>
              </w:rPr>
            </w:r>
            <w:r>
              <w:rPr>
                <w:noProof/>
                <w:webHidden/>
              </w:rPr>
              <w:fldChar w:fldCharType="separate"/>
            </w:r>
            <w:r>
              <w:rPr>
                <w:noProof/>
                <w:webHidden/>
              </w:rPr>
              <w:t>7</w:t>
            </w:r>
            <w:r>
              <w:rPr>
                <w:noProof/>
                <w:webHidden/>
              </w:rPr>
              <w:fldChar w:fldCharType="end"/>
            </w:r>
          </w:hyperlink>
        </w:p>
        <w:p w14:paraId="0551CDD3" w14:textId="57B30813" w:rsidR="00600E0F" w:rsidRDefault="00600E0F">
          <w:pPr>
            <w:pStyle w:val="TOC2"/>
            <w:tabs>
              <w:tab w:val="right" w:leader="dot" w:pos="8630"/>
            </w:tabs>
            <w:rPr>
              <w:rFonts w:eastAsiaTheme="minorEastAsia" w:cstheme="minorBidi"/>
              <w:b w:val="0"/>
              <w:bCs w:val="0"/>
              <w:noProof/>
              <w:sz w:val="24"/>
              <w:szCs w:val="24"/>
              <w:lang w:val="en-AT" w:eastAsia="en-GB"/>
            </w:rPr>
          </w:pPr>
          <w:hyperlink w:anchor="_Toc44359131" w:history="1">
            <w:r w:rsidRPr="00CF339C">
              <w:rPr>
                <w:rStyle w:val="Hyperlink"/>
                <w:noProof/>
                <w:lang w:val="de-DE"/>
              </w:rPr>
              <w:t>4.5 Lieferbedingungen</w:t>
            </w:r>
            <w:r>
              <w:rPr>
                <w:noProof/>
                <w:webHidden/>
              </w:rPr>
              <w:tab/>
            </w:r>
            <w:r>
              <w:rPr>
                <w:noProof/>
                <w:webHidden/>
              </w:rPr>
              <w:fldChar w:fldCharType="begin"/>
            </w:r>
            <w:r>
              <w:rPr>
                <w:noProof/>
                <w:webHidden/>
              </w:rPr>
              <w:instrText xml:space="preserve"> PAGEREF _Toc44359131 \h </w:instrText>
            </w:r>
            <w:r>
              <w:rPr>
                <w:noProof/>
                <w:webHidden/>
              </w:rPr>
            </w:r>
            <w:r>
              <w:rPr>
                <w:noProof/>
                <w:webHidden/>
              </w:rPr>
              <w:fldChar w:fldCharType="separate"/>
            </w:r>
            <w:r>
              <w:rPr>
                <w:noProof/>
                <w:webHidden/>
              </w:rPr>
              <w:t>7</w:t>
            </w:r>
            <w:r>
              <w:rPr>
                <w:noProof/>
                <w:webHidden/>
              </w:rPr>
              <w:fldChar w:fldCharType="end"/>
            </w:r>
          </w:hyperlink>
        </w:p>
        <w:p w14:paraId="2E51DB9D" w14:textId="0A2B77C7" w:rsidR="00600E0F" w:rsidRDefault="00600E0F">
          <w:pPr>
            <w:pStyle w:val="TOC1"/>
            <w:tabs>
              <w:tab w:val="right" w:leader="dot" w:pos="8630"/>
            </w:tabs>
            <w:rPr>
              <w:rFonts w:eastAsiaTheme="minorEastAsia" w:cstheme="minorBidi"/>
              <w:b w:val="0"/>
              <w:bCs w:val="0"/>
              <w:i w:val="0"/>
              <w:iCs w:val="0"/>
              <w:noProof/>
              <w:lang w:val="en-AT" w:eastAsia="en-GB"/>
            </w:rPr>
          </w:pPr>
          <w:hyperlink w:anchor="_Toc44359132" w:history="1">
            <w:r w:rsidRPr="00CF339C">
              <w:rPr>
                <w:rStyle w:val="Hyperlink"/>
                <w:noProof/>
                <w:lang w:val="de-DE"/>
              </w:rPr>
              <w:t>5 Verpflichtungen des Auftraggebers</w:t>
            </w:r>
            <w:r>
              <w:rPr>
                <w:noProof/>
                <w:webHidden/>
              </w:rPr>
              <w:tab/>
            </w:r>
            <w:r>
              <w:rPr>
                <w:noProof/>
                <w:webHidden/>
              </w:rPr>
              <w:fldChar w:fldCharType="begin"/>
            </w:r>
            <w:r>
              <w:rPr>
                <w:noProof/>
                <w:webHidden/>
              </w:rPr>
              <w:instrText xml:space="preserve"> PAGEREF _Toc44359132 \h </w:instrText>
            </w:r>
            <w:r>
              <w:rPr>
                <w:noProof/>
                <w:webHidden/>
              </w:rPr>
            </w:r>
            <w:r>
              <w:rPr>
                <w:noProof/>
                <w:webHidden/>
              </w:rPr>
              <w:fldChar w:fldCharType="separate"/>
            </w:r>
            <w:r>
              <w:rPr>
                <w:noProof/>
                <w:webHidden/>
              </w:rPr>
              <w:t>7</w:t>
            </w:r>
            <w:r>
              <w:rPr>
                <w:noProof/>
                <w:webHidden/>
              </w:rPr>
              <w:fldChar w:fldCharType="end"/>
            </w:r>
          </w:hyperlink>
        </w:p>
        <w:p w14:paraId="0A629802" w14:textId="1562E636" w:rsidR="003B5E80" w:rsidRDefault="003B5E80">
          <w:r>
            <w:rPr>
              <w:b/>
              <w:bCs/>
              <w:noProof/>
            </w:rPr>
            <w:fldChar w:fldCharType="end"/>
          </w:r>
        </w:p>
      </w:sdtContent>
    </w:sdt>
    <w:p w14:paraId="0F570CEF" w14:textId="77777777" w:rsidR="003B5E80" w:rsidRDefault="003B5E80" w:rsidP="00524924">
      <w:pPr>
        <w:pStyle w:val="Heading1"/>
        <w:rPr>
          <w:lang w:val="de-DE"/>
        </w:rPr>
      </w:pPr>
      <w:r>
        <w:rPr>
          <w:lang w:val="de-DE"/>
        </w:rPr>
        <w:br w:type="page"/>
      </w:r>
    </w:p>
    <w:p w14:paraId="424ED2B3" w14:textId="64187293" w:rsidR="00524924" w:rsidRPr="000A5ADE" w:rsidRDefault="00524924" w:rsidP="00402232">
      <w:pPr>
        <w:pStyle w:val="Heading1"/>
        <w:rPr>
          <w:i/>
          <w:lang w:val="de-DE"/>
        </w:rPr>
      </w:pPr>
      <w:bookmarkStart w:id="1" w:name="_Toc44359106"/>
      <w:r>
        <w:rPr>
          <w:lang w:val="de-DE"/>
        </w:rPr>
        <w:lastRenderedPageBreak/>
        <w:t>1 Einleitung</w:t>
      </w:r>
      <w:bookmarkEnd w:id="1"/>
    </w:p>
    <w:p w14:paraId="64F5EDF3" w14:textId="364192E3" w:rsidR="00524924" w:rsidRDefault="00524924" w:rsidP="00524924">
      <w:pPr>
        <w:pStyle w:val="Heading2"/>
        <w:rPr>
          <w:i w:val="0"/>
          <w:lang w:val="de-DE"/>
        </w:rPr>
      </w:pPr>
      <w:bookmarkStart w:id="2" w:name="_Toc44359107"/>
      <w:r w:rsidRPr="000A5ADE">
        <w:rPr>
          <w:i w:val="0"/>
          <w:lang w:val="de-DE"/>
        </w:rPr>
        <w:t>1.</w:t>
      </w:r>
      <w:r w:rsidR="00402232">
        <w:rPr>
          <w:i w:val="0"/>
          <w:lang w:val="de-DE"/>
        </w:rPr>
        <w:t>1</w:t>
      </w:r>
      <w:r w:rsidRPr="000A5ADE">
        <w:rPr>
          <w:i w:val="0"/>
          <w:lang w:val="de-DE"/>
        </w:rPr>
        <w:t xml:space="preserve"> Gültigkeit des Dokuments</w:t>
      </w:r>
      <w:bookmarkEnd w:id="2"/>
    </w:p>
    <w:p w14:paraId="49B663B6" w14:textId="4EEDDED8" w:rsidR="004051B5" w:rsidRPr="004051B5" w:rsidRDefault="003B5E80" w:rsidP="00F736D2">
      <w:pPr>
        <w:jc w:val="both"/>
        <w:rPr>
          <w:lang w:val="de-DE"/>
        </w:rPr>
      </w:pPr>
      <w:r>
        <w:rPr>
          <w:lang w:val="de-DE"/>
        </w:rPr>
        <w:t>Dieses Pflichtenheft setzt auf dem Pflichtenheft „</w:t>
      </w:r>
      <w:proofErr w:type="spellStart"/>
      <w:r>
        <w:rPr>
          <w:lang w:val="de-DE"/>
        </w:rPr>
        <w:t>Licence</w:t>
      </w:r>
      <w:proofErr w:type="spellEnd"/>
      <w:r>
        <w:rPr>
          <w:lang w:val="de-DE"/>
        </w:rPr>
        <w:t xml:space="preserve"> Plate </w:t>
      </w:r>
      <w:proofErr w:type="spellStart"/>
      <w:r>
        <w:rPr>
          <w:lang w:val="de-DE"/>
        </w:rPr>
        <w:t>Detection</w:t>
      </w:r>
      <w:proofErr w:type="spellEnd"/>
      <w:r>
        <w:rPr>
          <w:lang w:val="de-DE"/>
        </w:rPr>
        <w:t xml:space="preserve"> – </w:t>
      </w:r>
      <w:proofErr w:type="spellStart"/>
      <w:r>
        <w:rPr>
          <w:lang w:val="de-DE"/>
        </w:rPr>
        <w:t>Hörschinger</w:t>
      </w:r>
      <w:proofErr w:type="spellEnd"/>
      <w:r>
        <w:rPr>
          <w:lang w:val="de-DE"/>
        </w:rPr>
        <w:t xml:space="preserve"> Rene“ 2019/2020 auf. </w:t>
      </w:r>
    </w:p>
    <w:p w14:paraId="09720F1C" w14:textId="2D30E40E" w:rsidR="00524924" w:rsidRDefault="00524924" w:rsidP="00524924">
      <w:pPr>
        <w:pStyle w:val="Heading2"/>
        <w:rPr>
          <w:i w:val="0"/>
          <w:lang w:val="de-DE"/>
        </w:rPr>
      </w:pPr>
      <w:bookmarkStart w:id="3" w:name="_Toc44359108"/>
      <w:r w:rsidRPr="000A5ADE">
        <w:rPr>
          <w:i w:val="0"/>
          <w:lang w:val="de-DE"/>
        </w:rPr>
        <w:t>1.</w:t>
      </w:r>
      <w:r w:rsidR="00402232">
        <w:rPr>
          <w:i w:val="0"/>
          <w:lang w:val="de-DE"/>
        </w:rPr>
        <w:t>2</w:t>
      </w:r>
      <w:r w:rsidRPr="000A5ADE">
        <w:rPr>
          <w:i w:val="0"/>
          <w:lang w:val="de-DE"/>
        </w:rPr>
        <w:t xml:space="preserve"> Zusammenhang mit anderen Dokumenten</w:t>
      </w:r>
      <w:bookmarkEnd w:id="3"/>
    </w:p>
    <w:p w14:paraId="6BC3C8BC" w14:textId="31AA8B91" w:rsidR="003B5E80" w:rsidRPr="003B5E80" w:rsidRDefault="003B5E80" w:rsidP="003B5E80">
      <w:pPr>
        <w:rPr>
          <w:lang w:val="de-DE"/>
        </w:rPr>
      </w:pPr>
      <w:r>
        <w:rPr>
          <w:lang w:val="de-DE"/>
        </w:rPr>
        <w:t xml:space="preserve">Diese </w:t>
      </w:r>
      <w:proofErr w:type="spellStart"/>
      <w:r>
        <w:rPr>
          <w:lang w:val="de-DE"/>
        </w:rPr>
        <w:t>Requirements</w:t>
      </w:r>
      <w:proofErr w:type="spellEnd"/>
      <w:r>
        <w:rPr>
          <w:lang w:val="de-DE"/>
        </w:rPr>
        <w:t xml:space="preserve"> sind Ergänzungen zu den grundsätzlichen </w:t>
      </w:r>
      <w:proofErr w:type="spellStart"/>
      <w:r>
        <w:rPr>
          <w:lang w:val="de-DE"/>
        </w:rPr>
        <w:t>Requirements</w:t>
      </w:r>
      <w:proofErr w:type="spellEnd"/>
      <w:r>
        <w:rPr>
          <w:lang w:val="de-DE"/>
        </w:rPr>
        <w:t xml:space="preserve"> aus dem Projekt „</w:t>
      </w:r>
      <w:proofErr w:type="spellStart"/>
      <w:r>
        <w:rPr>
          <w:lang w:val="de-DE"/>
        </w:rPr>
        <w:t>Licence</w:t>
      </w:r>
      <w:proofErr w:type="spellEnd"/>
      <w:r>
        <w:rPr>
          <w:lang w:val="de-DE"/>
        </w:rPr>
        <w:t xml:space="preserve"> Plate </w:t>
      </w:r>
      <w:proofErr w:type="spellStart"/>
      <w:r>
        <w:rPr>
          <w:lang w:val="de-DE"/>
        </w:rPr>
        <w:t>Detection</w:t>
      </w:r>
      <w:proofErr w:type="spellEnd"/>
      <w:r>
        <w:rPr>
          <w:lang w:val="de-DE"/>
        </w:rPr>
        <w:t xml:space="preserve"> – </w:t>
      </w:r>
      <w:proofErr w:type="spellStart"/>
      <w:r>
        <w:rPr>
          <w:lang w:val="de-DE"/>
        </w:rPr>
        <w:t>Hörschinger</w:t>
      </w:r>
      <w:proofErr w:type="spellEnd"/>
      <w:r>
        <w:rPr>
          <w:lang w:val="de-DE"/>
        </w:rPr>
        <w:t xml:space="preserve"> Rene“ 2019/2020.</w:t>
      </w:r>
    </w:p>
    <w:p w14:paraId="74D36A0C" w14:textId="77777777" w:rsidR="00AB37D2" w:rsidRDefault="00AB37D2" w:rsidP="00524924">
      <w:pPr>
        <w:pStyle w:val="Heading1"/>
        <w:rPr>
          <w:lang w:val="de-DE"/>
        </w:rPr>
      </w:pPr>
      <w:r>
        <w:rPr>
          <w:lang w:val="de-DE"/>
        </w:rPr>
        <w:br w:type="page"/>
      </w:r>
    </w:p>
    <w:p w14:paraId="79CD5F0E" w14:textId="04E2CD7C" w:rsidR="00162090" w:rsidRDefault="00524924" w:rsidP="00162090">
      <w:pPr>
        <w:pStyle w:val="Heading1"/>
        <w:rPr>
          <w:lang w:val="de-DE"/>
        </w:rPr>
      </w:pPr>
      <w:bookmarkStart w:id="4" w:name="_Toc44359109"/>
      <w:r>
        <w:rPr>
          <w:lang w:val="de-DE"/>
        </w:rPr>
        <w:lastRenderedPageBreak/>
        <w:t>2 Allgemeine Beschreibung des Produkts</w:t>
      </w:r>
      <w:bookmarkEnd w:id="4"/>
    </w:p>
    <w:p w14:paraId="153A1211" w14:textId="77777777" w:rsidR="00F622DC" w:rsidRDefault="00162090" w:rsidP="00162090">
      <w:pPr>
        <w:rPr>
          <w:lang w:val="de-DE"/>
        </w:rPr>
      </w:pPr>
      <w:r>
        <w:rPr>
          <w:lang w:val="de-DE"/>
        </w:rPr>
        <w:t xml:space="preserve">Als weiterführendes Projekt galt als Ziel den Unterschied zwischen Bildqualitäten festzustellen. Im genaueren welche Auswirkungen verschiedenste Einflüsse wie Regen, Nacht, Tag, Nebel, Winkel, </w:t>
      </w:r>
      <w:proofErr w:type="spellStart"/>
      <w:r>
        <w:rPr>
          <w:lang w:val="de-DE"/>
        </w:rPr>
        <w:t>verpixelte</w:t>
      </w:r>
      <w:proofErr w:type="spellEnd"/>
      <w:r>
        <w:rPr>
          <w:lang w:val="de-DE"/>
        </w:rPr>
        <w:t xml:space="preserve"> Qualität etc. auf die Software haben, und wie diese ausgebessert werden können. </w:t>
      </w:r>
    </w:p>
    <w:p w14:paraId="0BF1BC82" w14:textId="5CF73D86" w:rsidR="00162090" w:rsidRPr="00162090" w:rsidRDefault="00162090" w:rsidP="00162090">
      <w:pPr>
        <w:rPr>
          <w:lang w:val="de-DE"/>
        </w:rPr>
      </w:pPr>
      <w:r>
        <w:rPr>
          <w:lang w:val="de-DE"/>
        </w:rPr>
        <w:t xml:space="preserve">Nächster Schritt </w:t>
      </w:r>
      <w:r w:rsidR="004B0BB0">
        <w:rPr>
          <w:lang w:val="de-DE"/>
        </w:rPr>
        <w:t>war es, einen Prototyp aufzusetzen</w:t>
      </w:r>
      <w:r w:rsidR="00F622DC">
        <w:rPr>
          <w:lang w:val="de-DE"/>
        </w:rPr>
        <w:t>,</w:t>
      </w:r>
      <w:r w:rsidR="004B0BB0">
        <w:rPr>
          <w:lang w:val="de-DE"/>
        </w:rPr>
        <w:t xml:space="preserve"> um das </w:t>
      </w:r>
      <w:proofErr w:type="spellStart"/>
      <w:r w:rsidR="004B0BB0">
        <w:rPr>
          <w:lang w:val="de-DE"/>
        </w:rPr>
        <w:t>Preprocessing</w:t>
      </w:r>
      <w:proofErr w:type="spellEnd"/>
      <w:r w:rsidR="004B0BB0">
        <w:rPr>
          <w:lang w:val="de-DE"/>
        </w:rPr>
        <w:t xml:space="preserve"> zu automatisieren. Darunter fällt das Herausschneiden des Kennzeichens aus einem Foto mit einem Auto, sowie das Herausscheiden der einzelnen Zeichen als separate Bilder für die OCR Funktion. </w:t>
      </w:r>
    </w:p>
    <w:p w14:paraId="4A2CF684" w14:textId="76857B05" w:rsidR="00524924" w:rsidRDefault="00524924" w:rsidP="00524924">
      <w:pPr>
        <w:pStyle w:val="Heading2"/>
        <w:rPr>
          <w:i w:val="0"/>
          <w:lang w:val="de-DE"/>
        </w:rPr>
      </w:pPr>
      <w:bookmarkStart w:id="5" w:name="_Toc44359110"/>
      <w:r w:rsidRPr="000A5ADE">
        <w:rPr>
          <w:i w:val="0"/>
          <w:lang w:val="de-DE"/>
        </w:rPr>
        <w:t>2.1 Zusammenhang mit bereits laufenden Projekten</w:t>
      </w:r>
      <w:bookmarkEnd w:id="5"/>
    </w:p>
    <w:p w14:paraId="39FA12F9" w14:textId="2684995B" w:rsidR="008F01B0" w:rsidRPr="008F01B0" w:rsidRDefault="009C6B4E" w:rsidP="00F736D2">
      <w:pPr>
        <w:jc w:val="both"/>
        <w:rPr>
          <w:lang w:val="de-DE"/>
        </w:rPr>
      </w:pPr>
      <w:r>
        <w:rPr>
          <w:lang w:val="de-DE"/>
        </w:rPr>
        <w:t>Im ersten Teil des Projekts „</w:t>
      </w:r>
      <w:proofErr w:type="spellStart"/>
      <w:r>
        <w:rPr>
          <w:lang w:val="de-DE"/>
        </w:rPr>
        <w:t>Licence</w:t>
      </w:r>
      <w:proofErr w:type="spellEnd"/>
      <w:r>
        <w:rPr>
          <w:lang w:val="de-DE"/>
        </w:rPr>
        <w:t xml:space="preserve"> Plate </w:t>
      </w:r>
      <w:proofErr w:type="spellStart"/>
      <w:r>
        <w:rPr>
          <w:lang w:val="de-DE"/>
        </w:rPr>
        <w:t>Detection</w:t>
      </w:r>
      <w:proofErr w:type="spellEnd"/>
      <w:r>
        <w:rPr>
          <w:lang w:val="de-DE"/>
        </w:rPr>
        <w:t xml:space="preserve"> – </w:t>
      </w:r>
      <w:proofErr w:type="spellStart"/>
      <w:r>
        <w:rPr>
          <w:lang w:val="de-DE"/>
        </w:rPr>
        <w:t>Hörschinger</w:t>
      </w:r>
      <w:proofErr w:type="spellEnd"/>
      <w:r>
        <w:rPr>
          <w:lang w:val="de-DE"/>
        </w:rPr>
        <w:t xml:space="preserve"> Rene“ 2019/2020 galt es, die Theorie der Kennzeichenerkennung sowie deren Schritte genauer zu erläutern und herauszufinden</w:t>
      </w:r>
      <w:r w:rsidR="00FD6CA8">
        <w:rPr>
          <w:lang w:val="de-DE"/>
        </w:rPr>
        <w:t>,</w:t>
      </w:r>
      <w:r>
        <w:rPr>
          <w:lang w:val="de-DE"/>
        </w:rPr>
        <w:t xml:space="preserve"> wie eine OCR Funktion verwendet werden kann, um das Kennzeichen richtig lesen zu können. </w:t>
      </w:r>
    </w:p>
    <w:p w14:paraId="02D62646" w14:textId="26EF33CA" w:rsidR="00524924" w:rsidRDefault="00524924" w:rsidP="00524924">
      <w:pPr>
        <w:pStyle w:val="Heading2"/>
        <w:rPr>
          <w:i w:val="0"/>
          <w:lang w:val="de-DE"/>
        </w:rPr>
      </w:pPr>
      <w:bookmarkStart w:id="6" w:name="_Toc44359111"/>
      <w:r w:rsidRPr="000A5ADE">
        <w:rPr>
          <w:i w:val="0"/>
          <w:lang w:val="de-DE"/>
        </w:rPr>
        <w:t>2.</w:t>
      </w:r>
      <w:r w:rsidR="00FD6CA8">
        <w:rPr>
          <w:i w:val="0"/>
          <w:lang w:val="de-DE"/>
        </w:rPr>
        <w:t>2</w:t>
      </w:r>
      <w:r w:rsidRPr="000A5ADE">
        <w:rPr>
          <w:i w:val="0"/>
          <w:lang w:val="de-DE"/>
        </w:rPr>
        <w:t xml:space="preserve"> Zweck des Produkts</w:t>
      </w:r>
      <w:bookmarkEnd w:id="6"/>
    </w:p>
    <w:p w14:paraId="110D0779" w14:textId="77777777" w:rsidR="00FD6CA8" w:rsidRPr="008F01B0" w:rsidRDefault="00FD6CA8" w:rsidP="00FD6CA8">
      <w:pPr>
        <w:jc w:val="both"/>
        <w:rPr>
          <w:lang w:val="de-DE"/>
        </w:rPr>
      </w:pPr>
      <w:r>
        <w:rPr>
          <w:lang w:val="de-DE"/>
        </w:rPr>
        <w:t>Die Grundidee stammt von einer Firma, welche ihre Parksituation verbessern möchte. Der Sinn hinter der Kennzeichenerkennung sollte sein, dass der Kunde kein Ticket mehr ziehen muss und somit der Prozess des Parkens weiter automatisiert und vereinfacht wird.</w:t>
      </w:r>
    </w:p>
    <w:p w14:paraId="35BB92E9" w14:textId="02AE523E" w:rsidR="00524924" w:rsidRDefault="00524924" w:rsidP="00524924">
      <w:pPr>
        <w:pStyle w:val="Heading2"/>
        <w:rPr>
          <w:i w:val="0"/>
          <w:lang w:val="de-DE"/>
        </w:rPr>
      </w:pPr>
      <w:bookmarkStart w:id="7" w:name="_Toc44359112"/>
      <w:r w:rsidRPr="000A5ADE">
        <w:rPr>
          <w:i w:val="0"/>
          <w:lang w:val="de-DE"/>
        </w:rPr>
        <w:t>2.</w:t>
      </w:r>
      <w:r w:rsidR="00415B06">
        <w:rPr>
          <w:i w:val="0"/>
          <w:lang w:val="de-DE"/>
        </w:rPr>
        <w:t>3</w:t>
      </w:r>
      <w:r w:rsidRPr="000A5ADE">
        <w:rPr>
          <w:i w:val="0"/>
          <w:lang w:val="de-DE"/>
        </w:rPr>
        <w:t xml:space="preserve"> Überblick über die geforderte Funktionalität</w:t>
      </w:r>
      <w:bookmarkEnd w:id="7"/>
    </w:p>
    <w:p w14:paraId="66E84946" w14:textId="29FB1B2B" w:rsidR="00415B06" w:rsidRPr="00F736D2" w:rsidRDefault="00415B06" w:rsidP="00415B06">
      <w:pPr>
        <w:jc w:val="both"/>
        <w:rPr>
          <w:lang w:val="de-DE"/>
        </w:rPr>
      </w:pPr>
      <w:r>
        <w:rPr>
          <w:lang w:val="de-DE"/>
        </w:rPr>
        <w:t>Gefordert wird eine Erweiterung des bereits bestehenden Systems</w:t>
      </w:r>
      <w:r w:rsidR="002F3D66">
        <w:rPr>
          <w:lang w:val="de-DE"/>
        </w:rPr>
        <w:t xml:space="preserve"> mit einem zweiten </w:t>
      </w:r>
      <w:r w:rsidR="00B70AD7">
        <w:rPr>
          <w:lang w:val="de-DE"/>
        </w:rPr>
        <w:t>Funktionierenden,</w:t>
      </w:r>
      <w:r w:rsidR="002F3D66">
        <w:rPr>
          <w:lang w:val="de-DE"/>
        </w:rPr>
        <w:t xml:space="preserve"> um Fehler bei der Erkennung abgleichen zu können. </w:t>
      </w:r>
      <w:r w:rsidR="00341528">
        <w:rPr>
          <w:lang w:val="de-DE"/>
        </w:rPr>
        <w:t>Dies steht weiterhin seit Beginn des Projekts, und wurde im jetzigen Pflichtenheft nicht erweitert.</w:t>
      </w:r>
    </w:p>
    <w:p w14:paraId="4D7737D9" w14:textId="7BD6A537" w:rsidR="00524924" w:rsidRDefault="00524924" w:rsidP="00524924">
      <w:pPr>
        <w:pStyle w:val="Heading2"/>
        <w:rPr>
          <w:i w:val="0"/>
          <w:lang w:val="de-DE"/>
        </w:rPr>
      </w:pPr>
      <w:bookmarkStart w:id="8" w:name="_Toc44359113"/>
      <w:r w:rsidRPr="000A5ADE">
        <w:rPr>
          <w:i w:val="0"/>
          <w:lang w:val="de-DE"/>
        </w:rPr>
        <w:t>2.</w:t>
      </w:r>
      <w:r w:rsidR="00B70AD7">
        <w:rPr>
          <w:i w:val="0"/>
          <w:lang w:val="de-DE"/>
        </w:rPr>
        <w:t>4</w:t>
      </w:r>
      <w:r w:rsidRPr="000A5ADE">
        <w:rPr>
          <w:i w:val="0"/>
          <w:lang w:val="de-DE"/>
        </w:rPr>
        <w:t xml:space="preserve"> Benutzer des Produkts</w:t>
      </w:r>
      <w:bookmarkEnd w:id="8"/>
    </w:p>
    <w:p w14:paraId="65AA11A1" w14:textId="77777777" w:rsidR="00B70AD7" w:rsidRPr="00F736D2" w:rsidRDefault="00B70AD7" w:rsidP="00B70AD7">
      <w:pPr>
        <w:jc w:val="both"/>
        <w:rPr>
          <w:lang w:val="de-DE"/>
        </w:rPr>
      </w:pPr>
      <w:r>
        <w:rPr>
          <w:lang w:val="de-DE"/>
        </w:rPr>
        <w:t>Die Firma will das Produkt nutzen, um dem Kunden ein angenehmeres Parkerlebnis bieten zu können.</w:t>
      </w:r>
    </w:p>
    <w:p w14:paraId="41BEE933" w14:textId="77777777" w:rsidR="002349EA" w:rsidRDefault="002349EA" w:rsidP="00524924">
      <w:pPr>
        <w:pStyle w:val="Heading1"/>
        <w:rPr>
          <w:lang w:val="de-DE"/>
        </w:rPr>
      </w:pPr>
      <w:r>
        <w:rPr>
          <w:lang w:val="de-DE"/>
        </w:rPr>
        <w:br w:type="page"/>
      </w:r>
    </w:p>
    <w:p w14:paraId="5A862FE7" w14:textId="0581317E" w:rsidR="00F736D2" w:rsidRPr="00F736D2" w:rsidRDefault="00524924" w:rsidP="00E8291A">
      <w:pPr>
        <w:pStyle w:val="Heading1"/>
        <w:rPr>
          <w:lang w:val="de-DE"/>
        </w:rPr>
      </w:pPr>
      <w:bookmarkStart w:id="9" w:name="_Toc44359114"/>
      <w:r>
        <w:rPr>
          <w:lang w:val="de-DE"/>
        </w:rPr>
        <w:lastRenderedPageBreak/>
        <w:t>3 Detaillierte Beschreibung der geforderten Produktmerkmale</w:t>
      </w:r>
      <w:bookmarkEnd w:id="9"/>
    </w:p>
    <w:p w14:paraId="68E88EA7" w14:textId="77777777" w:rsidR="00524924" w:rsidRDefault="00524924" w:rsidP="00524924">
      <w:pPr>
        <w:pStyle w:val="Heading2"/>
        <w:rPr>
          <w:i w:val="0"/>
          <w:lang w:val="de-DE"/>
        </w:rPr>
      </w:pPr>
      <w:bookmarkStart w:id="10" w:name="_Toc44359115"/>
      <w:r w:rsidRPr="00553072">
        <w:rPr>
          <w:i w:val="0"/>
          <w:lang w:val="de-DE"/>
        </w:rPr>
        <w:t>3.1 Lieferumfang</w:t>
      </w:r>
      <w:bookmarkEnd w:id="10"/>
    </w:p>
    <w:p w14:paraId="2ABD3ACA" w14:textId="77777777" w:rsidR="00BC7075" w:rsidRPr="008F6491" w:rsidRDefault="00BC7075" w:rsidP="00BC7075">
      <w:pPr>
        <w:rPr>
          <w:lang w:val="de-DE"/>
        </w:rPr>
      </w:pPr>
      <w:r>
        <w:rPr>
          <w:lang w:val="de-DE"/>
        </w:rPr>
        <w:t>Es wird ein Konzept und eine Implementierung für die Kennzeichenerkennung, sowie Verbesserungsvorschläge des bereits bestehenden Systems geliefert.</w:t>
      </w:r>
    </w:p>
    <w:p w14:paraId="19E63B83" w14:textId="77777777" w:rsidR="00524924" w:rsidRDefault="00524924" w:rsidP="00524924">
      <w:pPr>
        <w:pStyle w:val="Heading2"/>
        <w:rPr>
          <w:i w:val="0"/>
          <w:lang w:val="de-DE"/>
        </w:rPr>
      </w:pPr>
      <w:bookmarkStart w:id="11" w:name="_Toc44359116"/>
      <w:r w:rsidRPr="00553072">
        <w:rPr>
          <w:i w:val="0"/>
          <w:lang w:val="de-DE"/>
        </w:rPr>
        <w:t>3.2 Abläufe (Szenarien) von Interaktionen mit der Umgebung</w:t>
      </w:r>
      <w:bookmarkEnd w:id="11"/>
    </w:p>
    <w:p w14:paraId="0005B097" w14:textId="77777777" w:rsidR="00BC7075" w:rsidRDefault="00BC7075" w:rsidP="00BC7075">
      <w:pPr>
        <w:pStyle w:val="Heading3"/>
        <w:rPr>
          <w:b w:val="0"/>
          <w:bCs w:val="0"/>
          <w:lang w:val="de-DE"/>
        </w:rPr>
      </w:pPr>
      <w:bookmarkStart w:id="12" w:name="_Toc31479872"/>
      <w:bookmarkStart w:id="13" w:name="_Toc44359117"/>
      <w:r w:rsidRPr="00817B4D">
        <w:rPr>
          <w:b w:val="0"/>
          <w:bCs w:val="0"/>
          <w:lang w:val="de-DE"/>
        </w:rPr>
        <w:t xml:space="preserve">3.2.1 </w:t>
      </w:r>
      <w:r>
        <w:rPr>
          <w:b w:val="0"/>
          <w:bCs w:val="0"/>
          <w:lang w:val="de-DE"/>
        </w:rPr>
        <w:t>Kennzeichenerkennung</w:t>
      </w:r>
      <w:bookmarkEnd w:id="12"/>
      <w:bookmarkEnd w:id="13"/>
    </w:p>
    <w:p w14:paraId="75543724" w14:textId="77777777" w:rsidR="00BC7075" w:rsidRPr="004A5102" w:rsidRDefault="00BC7075" w:rsidP="00BC7075">
      <w:pPr>
        <w:rPr>
          <w:lang w:val="de-DE"/>
        </w:rPr>
      </w:pPr>
      <w:r>
        <w:rPr>
          <w:lang w:val="de-DE"/>
        </w:rPr>
        <w:t xml:space="preserve">Die Erkennung soll sowohl tags- als auch nachtsüber funktionieren und die dafür notwendige Kamera wird an einer fixen Position angebracht. Dies gewährleistet, dass alle Fotos sehr ähnlich sind und keine Varianz in der Verzerrung des Bildes oder Autoposition vorkommt. </w:t>
      </w:r>
    </w:p>
    <w:p w14:paraId="0A473D3A" w14:textId="77777777" w:rsidR="00524924" w:rsidRDefault="00524924" w:rsidP="00524924">
      <w:pPr>
        <w:pStyle w:val="Heading2"/>
        <w:rPr>
          <w:i w:val="0"/>
          <w:lang w:val="de-DE"/>
        </w:rPr>
      </w:pPr>
      <w:bookmarkStart w:id="14" w:name="_Toc44359118"/>
      <w:r w:rsidRPr="00553072">
        <w:rPr>
          <w:i w:val="0"/>
          <w:lang w:val="de-DE"/>
        </w:rPr>
        <w:t>3.3 Ziele des Benutzers</w:t>
      </w:r>
      <w:bookmarkEnd w:id="14"/>
    </w:p>
    <w:p w14:paraId="05443E4F" w14:textId="77777777" w:rsidR="00BD2FA3" w:rsidRPr="008F6491" w:rsidRDefault="00BD2FA3" w:rsidP="00BD2FA3">
      <w:pPr>
        <w:rPr>
          <w:lang w:val="de-DE"/>
        </w:rPr>
      </w:pPr>
      <w:r>
        <w:rPr>
          <w:lang w:val="de-DE"/>
        </w:rPr>
        <w:t>Ziel für den Benutzer ist es, keine Tickets beim Parken mehr ziehen zu müssen und somit das Parkerlebnis zu verbessern und stressfreier zu machen.</w:t>
      </w:r>
    </w:p>
    <w:p w14:paraId="4BAE65EB" w14:textId="77777777" w:rsidR="00524924" w:rsidRDefault="00524924" w:rsidP="00524924">
      <w:pPr>
        <w:pStyle w:val="Heading2"/>
        <w:rPr>
          <w:i w:val="0"/>
          <w:lang w:val="de-DE"/>
        </w:rPr>
      </w:pPr>
      <w:bookmarkStart w:id="15" w:name="_Toc44359119"/>
      <w:r w:rsidRPr="00553072">
        <w:rPr>
          <w:i w:val="0"/>
          <w:lang w:val="de-DE"/>
        </w:rPr>
        <w:t>3.4 Geforderte Funktionen des Produkts</w:t>
      </w:r>
      <w:bookmarkEnd w:id="15"/>
    </w:p>
    <w:p w14:paraId="2769D137" w14:textId="77777777" w:rsidR="002B1987" w:rsidRDefault="002B1987" w:rsidP="002B1987">
      <w:pPr>
        <w:pStyle w:val="Heading3"/>
        <w:rPr>
          <w:b w:val="0"/>
          <w:lang w:val="de-DE"/>
        </w:rPr>
      </w:pPr>
      <w:bookmarkStart w:id="16" w:name="_Toc31479875"/>
      <w:bookmarkStart w:id="17" w:name="_Toc44359120"/>
      <w:r w:rsidRPr="000A5ADE">
        <w:rPr>
          <w:b w:val="0"/>
          <w:lang w:val="de-DE"/>
        </w:rPr>
        <w:t>3.4.</w:t>
      </w:r>
      <w:r>
        <w:rPr>
          <w:b w:val="0"/>
          <w:lang w:val="de-DE"/>
        </w:rPr>
        <w:t>1</w:t>
      </w:r>
      <w:r w:rsidRPr="000A5ADE">
        <w:rPr>
          <w:b w:val="0"/>
          <w:lang w:val="de-DE"/>
        </w:rPr>
        <w:t xml:space="preserve"> </w:t>
      </w:r>
      <w:r>
        <w:rPr>
          <w:b w:val="0"/>
          <w:lang w:val="de-DE"/>
        </w:rPr>
        <w:t>Erkennung des Kennzeichens</w:t>
      </w:r>
      <w:bookmarkEnd w:id="16"/>
      <w:bookmarkEnd w:id="17"/>
    </w:p>
    <w:p w14:paraId="218BE7E6" w14:textId="77777777" w:rsidR="002B1987" w:rsidRDefault="002B1987" w:rsidP="002B1987">
      <w:pPr>
        <w:pStyle w:val="Heading4"/>
        <w:rPr>
          <w:rFonts w:ascii="Arial" w:hAnsi="Arial" w:cs="Arial"/>
          <w:b w:val="0"/>
          <w:sz w:val="24"/>
          <w:szCs w:val="24"/>
          <w:lang w:val="de-DE"/>
        </w:rPr>
      </w:pPr>
      <w:r w:rsidRPr="000A5ADE">
        <w:rPr>
          <w:rFonts w:ascii="Arial" w:hAnsi="Arial" w:cs="Arial"/>
          <w:b w:val="0"/>
          <w:sz w:val="24"/>
          <w:szCs w:val="24"/>
          <w:lang w:val="de-DE"/>
        </w:rPr>
        <w:t>3.4.</w:t>
      </w:r>
      <w:r>
        <w:rPr>
          <w:rFonts w:ascii="Arial" w:hAnsi="Arial" w:cs="Arial"/>
          <w:b w:val="0"/>
          <w:sz w:val="24"/>
          <w:szCs w:val="24"/>
          <w:lang w:val="de-DE"/>
        </w:rPr>
        <w:t>1</w:t>
      </w:r>
      <w:r w:rsidRPr="000A5ADE">
        <w:rPr>
          <w:rFonts w:ascii="Arial" w:hAnsi="Arial" w:cs="Arial"/>
          <w:b w:val="0"/>
          <w:sz w:val="24"/>
          <w:szCs w:val="24"/>
          <w:lang w:val="de-DE"/>
        </w:rPr>
        <w:t xml:space="preserve">.1 </w:t>
      </w:r>
      <w:r>
        <w:rPr>
          <w:rFonts w:ascii="Arial" w:hAnsi="Arial" w:cs="Arial"/>
          <w:b w:val="0"/>
          <w:sz w:val="24"/>
          <w:szCs w:val="24"/>
          <w:lang w:val="de-DE"/>
        </w:rPr>
        <w:t>Ausgabe des Kennzeichens nach einem Foto als Eingabe</w:t>
      </w:r>
    </w:p>
    <w:p w14:paraId="0F4C2FE2" w14:textId="77777777" w:rsidR="002B1987" w:rsidRPr="008D54B1" w:rsidRDefault="002B1987" w:rsidP="002B1987">
      <w:pPr>
        <w:rPr>
          <w:lang w:val="de-DE"/>
        </w:rPr>
      </w:pPr>
      <w:r>
        <w:rPr>
          <w:lang w:val="de-DE"/>
        </w:rPr>
        <w:t xml:space="preserve">Dies geschieht mit der „Optical </w:t>
      </w:r>
      <w:proofErr w:type="spellStart"/>
      <w:r>
        <w:rPr>
          <w:lang w:val="de-DE"/>
        </w:rPr>
        <w:t>Character</w:t>
      </w:r>
      <w:proofErr w:type="spellEnd"/>
      <w:r>
        <w:rPr>
          <w:lang w:val="de-DE"/>
        </w:rPr>
        <w:t xml:space="preserve"> Recognition“ Software </w:t>
      </w:r>
      <w:proofErr w:type="spellStart"/>
      <w:r>
        <w:rPr>
          <w:lang w:val="de-DE"/>
        </w:rPr>
        <w:t>Tesseract</w:t>
      </w:r>
      <w:proofErr w:type="spellEnd"/>
      <w:r>
        <w:rPr>
          <w:lang w:val="de-DE"/>
        </w:rPr>
        <w:t>. Damit diese Software auch richtig arbeiten kann, ist es von Nöten das Foto im Vorhinein so zu bearbeiten, dass ein möglichst richtiges Ergebnis bei der Erkennung rauskommt.</w:t>
      </w:r>
    </w:p>
    <w:p w14:paraId="78D5B5F5" w14:textId="77777777" w:rsidR="002B1987" w:rsidRDefault="002B1987" w:rsidP="002B1987">
      <w:pPr>
        <w:pStyle w:val="Heading4"/>
        <w:rPr>
          <w:rFonts w:ascii="Arial" w:hAnsi="Arial" w:cs="Arial"/>
          <w:b w:val="0"/>
          <w:sz w:val="24"/>
          <w:szCs w:val="24"/>
          <w:lang w:val="de-DE"/>
        </w:rPr>
      </w:pPr>
      <w:r w:rsidRPr="000A5ADE">
        <w:rPr>
          <w:rFonts w:ascii="Arial" w:hAnsi="Arial" w:cs="Arial"/>
          <w:b w:val="0"/>
          <w:sz w:val="24"/>
          <w:szCs w:val="24"/>
          <w:lang w:val="de-DE"/>
        </w:rPr>
        <w:t>3.4.</w:t>
      </w:r>
      <w:r>
        <w:rPr>
          <w:rFonts w:ascii="Arial" w:hAnsi="Arial" w:cs="Arial"/>
          <w:b w:val="0"/>
          <w:sz w:val="24"/>
          <w:szCs w:val="24"/>
          <w:lang w:val="de-DE"/>
        </w:rPr>
        <w:t>1</w:t>
      </w:r>
      <w:r w:rsidRPr="000A5ADE">
        <w:rPr>
          <w:rFonts w:ascii="Arial" w:hAnsi="Arial" w:cs="Arial"/>
          <w:b w:val="0"/>
          <w:sz w:val="24"/>
          <w:szCs w:val="24"/>
          <w:lang w:val="de-DE"/>
        </w:rPr>
        <w:t>.2 Abhängigkeiten / Randbedingungen</w:t>
      </w:r>
    </w:p>
    <w:p w14:paraId="39B2756F" w14:textId="77777777" w:rsidR="002B1987" w:rsidRPr="000056DC" w:rsidRDefault="002B1987" w:rsidP="002B1987">
      <w:pPr>
        <w:rPr>
          <w:lang w:val="de-DE"/>
        </w:rPr>
      </w:pPr>
      <w:r>
        <w:rPr>
          <w:lang w:val="de-DE"/>
        </w:rPr>
        <w:t xml:space="preserve">Der Output ist abhängig von dem Input Foto. Die Erkennung soll in ein bereits bestehendes System integriert werden, um dieses zu verbessern. </w:t>
      </w:r>
    </w:p>
    <w:p w14:paraId="479AE5A2" w14:textId="77777777" w:rsidR="00524924" w:rsidRDefault="000A5ADE" w:rsidP="00524924">
      <w:pPr>
        <w:pStyle w:val="Heading2"/>
        <w:rPr>
          <w:i w:val="0"/>
          <w:lang w:val="de-DE"/>
        </w:rPr>
      </w:pPr>
      <w:bookmarkStart w:id="18" w:name="_Toc44359121"/>
      <w:r w:rsidRPr="00553072">
        <w:rPr>
          <w:i w:val="0"/>
          <w:lang w:val="de-DE"/>
        </w:rPr>
        <w:t xml:space="preserve">3.5 </w:t>
      </w:r>
      <w:r w:rsidR="00524924" w:rsidRPr="00553072">
        <w:rPr>
          <w:i w:val="0"/>
          <w:lang w:val="de-DE"/>
        </w:rPr>
        <w:t>Externe Schnittstellen des Produkts</w:t>
      </w:r>
      <w:bookmarkEnd w:id="18"/>
    </w:p>
    <w:p w14:paraId="0607240D" w14:textId="77777777" w:rsidR="008063B5" w:rsidRDefault="008063B5" w:rsidP="008063B5">
      <w:pPr>
        <w:pStyle w:val="Heading3"/>
        <w:rPr>
          <w:b w:val="0"/>
          <w:lang w:val="de-DE"/>
        </w:rPr>
      </w:pPr>
      <w:bookmarkStart w:id="19" w:name="_Toc31479877"/>
      <w:bookmarkStart w:id="20" w:name="_Toc44359122"/>
      <w:r w:rsidRPr="000A5ADE">
        <w:rPr>
          <w:b w:val="0"/>
          <w:lang w:val="de-DE"/>
        </w:rPr>
        <w:t>3.5.</w:t>
      </w:r>
      <w:r>
        <w:rPr>
          <w:b w:val="0"/>
          <w:lang w:val="de-DE"/>
        </w:rPr>
        <w:t>1</w:t>
      </w:r>
      <w:r w:rsidRPr="000A5ADE">
        <w:rPr>
          <w:b w:val="0"/>
          <w:lang w:val="de-DE"/>
        </w:rPr>
        <w:t xml:space="preserve"> Systemschnittstellen</w:t>
      </w:r>
      <w:bookmarkEnd w:id="19"/>
      <w:bookmarkEnd w:id="20"/>
    </w:p>
    <w:p w14:paraId="5AFEB95F" w14:textId="77777777" w:rsidR="008063B5" w:rsidRDefault="008063B5" w:rsidP="008063B5">
      <w:pPr>
        <w:pStyle w:val="Heading4"/>
        <w:rPr>
          <w:rFonts w:ascii="Arial" w:hAnsi="Arial" w:cs="Arial"/>
          <w:b w:val="0"/>
          <w:lang w:val="de-DE"/>
        </w:rPr>
      </w:pPr>
      <w:r w:rsidRPr="000A5ADE">
        <w:rPr>
          <w:rFonts w:ascii="Arial" w:hAnsi="Arial" w:cs="Arial"/>
          <w:b w:val="0"/>
          <w:lang w:val="de-DE"/>
        </w:rPr>
        <w:t>3.5.</w:t>
      </w:r>
      <w:r>
        <w:rPr>
          <w:rFonts w:ascii="Arial" w:hAnsi="Arial" w:cs="Arial"/>
          <w:b w:val="0"/>
          <w:lang w:val="de-DE"/>
        </w:rPr>
        <w:t>1</w:t>
      </w:r>
      <w:r w:rsidRPr="000A5ADE">
        <w:rPr>
          <w:rFonts w:ascii="Arial" w:hAnsi="Arial" w:cs="Arial"/>
          <w:b w:val="0"/>
          <w:lang w:val="de-DE"/>
        </w:rPr>
        <w:t xml:space="preserve">.1 </w:t>
      </w:r>
      <w:r>
        <w:rPr>
          <w:rFonts w:ascii="Arial" w:hAnsi="Arial" w:cs="Arial"/>
          <w:b w:val="0"/>
          <w:lang w:val="de-DE"/>
        </w:rPr>
        <w:t>Kamera</w:t>
      </w:r>
    </w:p>
    <w:p w14:paraId="791A699E" w14:textId="123A4D65" w:rsidR="008063B5" w:rsidRDefault="008063B5" w:rsidP="008063B5">
      <w:pPr>
        <w:numPr>
          <w:ilvl w:val="0"/>
          <w:numId w:val="14"/>
        </w:numPr>
        <w:rPr>
          <w:lang w:val="de-DE"/>
        </w:rPr>
      </w:pPr>
      <w:r>
        <w:rPr>
          <w:lang w:val="de-DE"/>
        </w:rPr>
        <w:t>Weiterleitung des Fotos (.</w:t>
      </w:r>
      <w:proofErr w:type="spellStart"/>
      <w:r>
        <w:rPr>
          <w:lang w:val="de-DE"/>
        </w:rPr>
        <w:t>jpg</w:t>
      </w:r>
      <w:proofErr w:type="spellEnd"/>
      <w:r w:rsidR="004D2733">
        <w:rPr>
          <w:lang w:val="de-DE"/>
        </w:rPr>
        <w:t>, .</w:t>
      </w:r>
      <w:proofErr w:type="spellStart"/>
      <w:r w:rsidR="004D2733">
        <w:rPr>
          <w:lang w:val="de-DE"/>
        </w:rPr>
        <w:t>png</w:t>
      </w:r>
      <w:proofErr w:type="spellEnd"/>
      <w:r>
        <w:rPr>
          <w:lang w:val="de-DE"/>
        </w:rPr>
        <w:t>) an die Erkennungssoftware</w:t>
      </w:r>
    </w:p>
    <w:p w14:paraId="0552D920" w14:textId="77777777" w:rsidR="008063B5" w:rsidRDefault="008063B5" w:rsidP="008063B5">
      <w:pPr>
        <w:pStyle w:val="Heading4"/>
        <w:rPr>
          <w:rFonts w:ascii="Arial" w:hAnsi="Arial" w:cs="Arial"/>
          <w:b w:val="0"/>
          <w:lang w:val="de-DE"/>
        </w:rPr>
      </w:pPr>
      <w:r w:rsidRPr="000A5ADE">
        <w:rPr>
          <w:rFonts w:ascii="Arial" w:hAnsi="Arial" w:cs="Arial"/>
          <w:b w:val="0"/>
          <w:lang w:val="de-DE"/>
        </w:rPr>
        <w:t>3.5.</w:t>
      </w:r>
      <w:r>
        <w:rPr>
          <w:rFonts w:ascii="Arial" w:hAnsi="Arial" w:cs="Arial"/>
          <w:b w:val="0"/>
          <w:lang w:val="de-DE"/>
        </w:rPr>
        <w:t>1</w:t>
      </w:r>
      <w:r w:rsidRPr="000A5ADE">
        <w:rPr>
          <w:rFonts w:ascii="Arial" w:hAnsi="Arial" w:cs="Arial"/>
          <w:b w:val="0"/>
          <w:lang w:val="de-DE"/>
        </w:rPr>
        <w:t xml:space="preserve">.2 </w:t>
      </w:r>
      <w:r>
        <w:rPr>
          <w:rFonts w:ascii="Arial" w:hAnsi="Arial" w:cs="Arial"/>
          <w:b w:val="0"/>
          <w:lang w:val="de-DE"/>
        </w:rPr>
        <w:t>Schranke</w:t>
      </w:r>
    </w:p>
    <w:p w14:paraId="56604484" w14:textId="77777777" w:rsidR="008063B5" w:rsidRPr="00E7683F" w:rsidRDefault="008063B5" w:rsidP="008063B5">
      <w:pPr>
        <w:numPr>
          <w:ilvl w:val="0"/>
          <w:numId w:val="14"/>
        </w:numPr>
        <w:rPr>
          <w:lang w:val="de-DE"/>
        </w:rPr>
      </w:pPr>
      <w:r>
        <w:rPr>
          <w:lang w:val="de-DE"/>
        </w:rPr>
        <w:t>Öffnet bei gültigem Kennzeichen</w:t>
      </w:r>
    </w:p>
    <w:p w14:paraId="46315604" w14:textId="77777777" w:rsidR="008063B5" w:rsidRDefault="008063B5" w:rsidP="008063B5">
      <w:pPr>
        <w:pStyle w:val="Heading4"/>
        <w:rPr>
          <w:rFonts w:ascii="Arial" w:hAnsi="Arial" w:cs="Arial"/>
          <w:b w:val="0"/>
          <w:lang w:val="de-DE"/>
        </w:rPr>
      </w:pPr>
      <w:r w:rsidRPr="000A5ADE">
        <w:rPr>
          <w:rFonts w:ascii="Arial" w:hAnsi="Arial" w:cs="Arial"/>
          <w:b w:val="0"/>
          <w:lang w:val="de-DE"/>
        </w:rPr>
        <w:t>3.5.</w:t>
      </w:r>
      <w:r>
        <w:rPr>
          <w:rFonts w:ascii="Arial" w:hAnsi="Arial" w:cs="Arial"/>
          <w:b w:val="0"/>
          <w:lang w:val="de-DE"/>
        </w:rPr>
        <w:t>1</w:t>
      </w:r>
      <w:r w:rsidRPr="000A5ADE">
        <w:rPr>
          <w:rFonts w:ascii="Arial" w:hAnsi="Arial" w:cs="Arial"/>
          <w:b w:val="0"/>
          <w:lang w:val="de-DE"/>
        </w:rPr>
        <w:t>.</w:t>
      </w:r>
      <w:r>
        <w:rPr>
          <w:rFonts w:ascii="Arial" w:hAnsi="Arial" w:cs="Arial"/>
          <w:b w:val="0"/>
          <w:lang w:val="de-DE"/>
        </w:rPr>
        <w:t>3</w:t>
      </w:r>
      <w:r w:rsidRPr="000A5ADE">
        <w:rPr>
          <w:rFonts w:ascii="Arial" w:hAnsi="Arial" w:cs="Arial"/>
          <w:b w:val="0"/>
          <w:lang w:val="de-DE"/>
        </w:rPr>
        <w:t xml:space="preserve"> </w:t>
      </w:r>
      <w:r>
        <w:rPr>
          <w:rFonts w:ascii="Arial" w:hAnsi="Arial" w:cs="Arial"/>
          <w:b w:val="0"/>
          <w:lang w:val="de-DE"/>
        </w:rPr>
        <w:t>Bezahlterminal</w:t>
      </w:r>
    </w:p>
    <w:p w14:paraId="6DBDBE07" w14:textId="77777777" w:rsidR="008063B5" w:rsidRPr="006F0F62" w:rsidRDefault="008063B5" w:rsidP="008063B5">
      <w:pPr>
        <w:numPr>
          <w:ilvl w:val="0"/>
          <w:numId w:val="14"/>
        </w:numPr>
        <w:rPr>
          <w:lang w:val="de-DE"/>
        </w:rPr>
      </w:pPr>
      <w:r>
        <w:rPr>
          <w:lang w:val="de-DE"/>
        </w:rPr>
        <w:t xml:space="preserve">Bezahlmöglichkeit vor der Ausfahrt </w:t>
      </w:r>
    </w:p>
    <w:p w14:paraId="060F5972" w14:textId="77777777" w:rsidR="00524924" w:rsidRDefault="000A5ADE" w:rsidP="00524924">
      <w:pPr>
        <w:pStyle w:val="Heading2"/>
        <w:rPr>
          <w:i w:val="0"/>
          <w:lang w:val="de-DE"/>
        </w:rPr>
      </w:pPr>
      <w:bookmarkStart w:id="21" w:name="_Toc44359123"/>
      <w:r w:rsidRPr="00553072">
        <w:rPr>
          <w:i w:val="0"/>
          <w:lang w:val="de-DE"/>
        </w:rPr>
        <w:lastRenderedPageBreak/>
        <w:t xml:space="preserve">3.6 </w:t>
      </w:r>
      <w:r w:rsidR="00524924" w:rsidRPr="00553072">
        <w:rPr>
          <w:i w:val="0"/>
          <w:lang w:val="de-DE"/>
        </w:rPr>
        <w:t>Sonstige geforderte Produktmerkmale</w:t>
      </w:r>
      <w:bookmarkEnd w:id="21"/>
    </w:p>
    <w:p w14:paraId="40CDF420" w14:textId="77777777" w:rsidR="00EE1E91" w:rsidRDefault="00EE1E91" w:rsidP="00EE1E91">
      <w:pPr>
        <w:pStyle w:val="Heading3"/>
        <w:rPr>
          <w:b w:val="0"/>
          <w:lang w:val="de-DE"/>
        </w:rPr>
      </w:pPr>
      <w:bookmarkStart w:id="22" w:name="_Toc31479879"/>
      <w:bookmarkStart w:id="23" w:name="_Toc44359124"/>
      <w:r w:rsidRPr="00553072">
        <w:rPr>
          <w:b w:val="0"/>
          <w:lang w:val="de-DE"/>
        </w:rPr>
        <w:t>3.6.1 Geschwindigkeitsmerkmale (</w:t>
      </w:r>
      <w:proofErr w:type="spellStart"/>
      <w:r w:rsidRPr="00553072">
        <w:rPr>
          <w:b w:val="0"/>
          <w:lang w:val="de-DE"/>
        </w:rPr>
        <w:t>performance</w:t>
      </w:r>
      <w:proofErr w:type="spellEnd"/>
      <w:r w:rsidRPr="00553072">
        <w:rPr>
          <w:b w:val="0"/>
          <w:lang w:val="de-DE"/>
        </w:rPr>
        <w:t>)</w:t>
      </w:r>
      <w:bookmarkEnd w:id="22"/>
      <w:bookmarkEnd w:id="23"/>
    </w:p>
    <w:p w14:paraId="381B4A5D" w14:textId="165BC43E" w:rsidR="00EE1E91" w:rsidRPr="00E31A76" w:rsidRDefault="00EE1E91" w:rsidP="00EE1E91">
      <w:pPr>
        <w:numPr>
          <w:ilvl w:val="0"/>
          <w:numId w:val="15"/>
        </w:numPr>
        <w:rPr>
          <w:lang w:val="de-DE"/>
        </w:rPr>
      </w:pPr>
      <w:r>
        <w:rPr>
          <w:lang w:val="de-DE"/>
        </w:rPr>
        <w:t>Zeit ist irrelevant, da die Parkdauer auf jeden Fall länger sein wird als jegliche Berechnungen im Hintergrund für die Kennzeichenerkennung</w:t>
      </w:r>
      <w:r w:rsidR="006D62ED">
        <w:rPr>
          <w:lang w:val="de-DE"/>
        </w:rPr>
        <w:t>.</w:t>
      </w:r>
    </w:p>
    <w:p w14:paraId="0A00AA5B" w14:textId="77777777" w:rsidR="00EE1E91" w:rsidRDefault="00EE1E91" w:rsidP="00EE1E91">
      <w:pPr>
        <w:pStyle w:val="Heading3"/>
        <w:rPr>
          <w:b w:val="0"/>
          <w:lang w:val="de-DE"/>
        </w:rPr>
      </w:pPr>
      <w:bookmarkStart w:id="24" w:name="_Toc31479880"/>
      <w:bookmarkStart w:id="25" w:name="_Toc44359125"/>
      <w:r w:rsidRPr="00553072">
        <w:rPr>
          <w:b w:val="0"/>
          <w:lang w:val="de-DE"/>
        </w:rPr>
        <w:t>3.6.2 Ressourcenmerkmale (</w:t>
      </w:r>
      <w:proofErr w:type="spellStart"/>
      <w:r w:rsidRPr="00553072">
        <w:rPr>
          <w:b w:val="0"/>
          <w:lang w:val="de-DE"/>
        </w:rPr>
        <w:t>resources</w:t>
      </w:r>
      <w:proofErr w:type="spellEnd"/>
      <w:r w:rsidRPr="00553072">
        <w:rPr>
          <w:b w:val="0"/>
          <w:lang w:val="de-DE"/>
        </w:rPr>
        <w:t>)</w:t>
      </w:r>
      <w:bookmarkEnd w:id="24"/>
      <w:bookmarkEnd w:id="25"/>
    </w:p>
    <w:p w14:paraId="56940CFF" w14:textId="77777777" w:rsidR="00EE1E91" w:rsidRDefault="00EE1E91" w:rsidP="00EE1E91">
      <w:pPr>
        <w:numPr>
          <w:ilvl w:val="0"/>
          <w:numId w:val="16"/>
        </w:numPr>
        <w:rPr>
          <w:lang w:val="de-DE"/>
        </w:rPr>
      </w:pPr>
      <w:r>
        <w:rPr>
          <w:lang w:val="de-DE"/>
        </w:rPr>
        <w:t>Software läuft auf internen Server</w:t>
      </w:r>
    </w:p>
    <w:p w14:paraId="08C3655C" w14:textId="77777777" w:rsidR="00EE1E91" w:rsidRDefault="00EE1E91" w:rsidP="00EE1E91">
      <w:pPr>
        <w:numPr>
          <w:ilvl w:val="0"/>
          <w:numId w:val="16"/>
        </w:numPr>
        <w:rPr>
          <w:lang w:val="de-DE"/>
        </w:rPr>
      </w:pPr>
      <w:r>
        <w:rPr>
          <w:lang w:val="de-DE"/>
        </w:rPr>
        <w:t>Keine relevante Ressourcenknappheit (CPU)</w:t>
      </w:r>
    </w:p>
    <w:p w14:paraId="4B144247" w14:textId="77777777" w:rsidR="00EE1E91" w:rsidRDefault="00EE1E91" w:rsidP="00EE1E91">
      <w:pPr>
        <w:pStyle w:val="Heading3"/>
        <w:rPr>
          <w:b w:val="0"/>
          <w:lang w:val="de-DE"/>
        </w:rPr>
      </w:pPr>
      <w:bookmarkStart w:id="26" w:name="_Toc31479881"/>
      <w:bookmarkStart w:id="27" w:name="_Toc44359126"/>
      <w:r w:rsidRPr="00553072">
        <w:rPr>
          <w:b w:val="0"/>
          <w:lang w:val="de-DE"/>
        </w:rPr>
        <w:t>3.6.</w:t>
      </w:r>
      <w:r>
        <w:rPr>
          <w:b w:val="0"/>
          <w:lang w:val="de-DE"/>
        </w:rPr>
        <w:t>3</w:t>
      </w:r>
      <w:r w:rsidRPr="00553072">
        <w:rPr>
          <w:b w:val="0"/>
          <w:lang w:val="de-DE"/>
        </w:rPr>
        <w:t xml:space="preserve"> Zuverlässigkeit (</w:t>
      </w:r>
      <w:proofErr w:type="spellStart"/>
      <w:r w:rsidRPr="00553072">
        <w:rPr>
          <w:b w:val="0"/>
          <w:lang w:val="de-DE"/>
        </w:rPr>
        <w:t>reliability</w:t>
      </w:r>
      <w:proofErr w:type="spellEnd"/>
      <w:r w:rsidRPr="00553072">
        <w:rPr>
          <w:b w:val="0"/>
          <w:lang w:val="de-DE"/>
        </w:rPr>
        <w:t>)</w:t>
      </w:r>
      <w:bookmarkEnd w:id="26"/>
      <w:bookmarkEnd w:id="27"/>
    </w:p>
    <w:p w14:paraId="633F7F0C" w14:textId="77777777" w:rsidR="00EE1E91" w:rsidRPr="0071061C" w:rsidRDefault="00EE1E91" w:rsidP="00EE1E91">
      <w:pPr>
        <w:rPr>
          <w:lang w:val="de-DE"/>
        </w:rPr>
      </w:pPr>
      <w:r>
        <w:rPr>
          <w:lang w:val="de-DE"/>
        </w:rPr>
        <w:t>Die Implementierung wird in ein bereits existierendes System integriert, welches noch nicht zu 100% funktioniert. Dementsprechend soll die Implementierung vor allem jene Fälle verbessern, welche ursprünglich falsch bearbeitet wurden. Eine Verbesserung wäre, sobald ein Kennzeichen richtig erkannt wird, welches ursprünglich falsch erkannt wurde. Da eine 100% Genauigkeit nicht erreicht werden kann, besteht keine Anforderung an die Zuverlässigkeit der Software.</w:t>
      </w:r>
    </w:p>
    <w:p w14:paraId="15F9E6B9" w14:textId="77777777" w:rsidR="00EE1E91" w:rsidRDefault="00EE1E91" w:rsidP="00EE1E91">
      <w:pPr>
        <w:pStyle w:val="Heading3"/>
        <w:rPr>
          <w:b w:val="0"/>
          <w:lang w:val="de-DE"/>
        </w:rPr>
      </w:pPr>
      <w:bookmarkStart w:id="28" w:name="_Toc31479882"/>
      <w:bookmarkStart w:id="29" w:name="_Toc44359127"/>
      <w:r w:rsidRPr="00553072">
        <w:rPr>
          <w:b w:val="0"/>
          <w:lang w:val="de-DE"/>
        </w:rPr>
        <w:t>3.6.</w:t>
      </w:r>
      <w:r>
        <w:rPr>
          <w:b w:val="0"/>
          <w:lang w:val="de-DE"/>
        </w:rPr>
        <w:t>4</w:t>
      </w:r>
      <w:r w:rsidRPr="00553072">
        <w:rPr>
          <w:b w:val="0"/>
          <w:lang w:val="de-DE"/>
        </w:rPr>
        <w:t xml:space="preserve"> Wiederverwendbarkeitsmerkmale (</w:t>
      </w:r>
      <w:proofErr w:type="spellStart"/>
      <w:r w:rsidRPr="00553072">
        <w:rPr>
          <w:b w:val="0"/>
          <w:lang w:val="de-DE"/>
        </w:rPr>
        <w:t>reuse</w:t>
      </w:r>
      <w:proofErr w:type="spellEnd"/>
      <w:r w:rsidRPr="00553072">
        <w:rPr>
          <w:b w:val="0"/>
          <w:lang w:val="de-DE"/>
        </w:rPr>
        <w:t>)</w:t>
      </w:r>
      <w:bookmarkEnd w:id="28"/>
      <w:bookmarkEnd w:id="29"/>
    </w:p>
    <w:p w14:paraId="2F15083F" w14:textId="77777777" w:rsidR="00EE1E91" w:rsidRPr="0071061C" w:rsidRDefault="00EE1E91" w:rsidP="00EE1E91">
      <w:pPr>
        <w:jc w:val="both"/>
        <w:rPr>
          <w:lang w:val="de-DE"/>
        </w:rPr>
      </w:pPr>
      <w:r>
        <w:rPr>
          <w:lang w:val="de-DE"/>
        </w:rPr>
        <w:t xml:space="preserve">Die Kennzeichenerkennung besteht hauptsächlich aus einer „Optical </w:t>
      </w:r>
      <w:proofErr w:type="spellStart"/>
      <w:r>
        <w:rPr>
          <w:lang w:val="de-DE"/>
        </w:rPr>
        <w:t>Characater</w:t>
      </w:r>
      <w:proofErr w:type="spellEnd"/>
      <w:r>
        <w:rPr>
          <w:lang w:val="de-DE"/>
        </w:rPr>
        <w:t xml:space="preserve"> Recognition“ Funktion, welche mit einem gut bearbeiteten Bild gespeist wird. Dementsprechend kann diese Funktionalität auch bei ähnlichen Anwendungsfällen wieder benutzt werden, beispielsweise beim Erkennen von Parktickets.</w:t>
      </w:r>
    </w:p>
    <w:p w14:paraId="5E1FDB15" w14:textId="77777777" w:rsidR="00EE1E91" w:rsidRDefault="00EE1E91" w:rsidP="00524924">
      <w:pPr>
        <w:pStyle w:val="Heading1"/>
        <w:rPr>
          <w:lang w:val="de-DE"/>
        </w:rPr>
      </w:pPr>
      <w:r>
        <w:rPr>
          <w:lang w:val="de-DE"/>
        </w:rPr>
        <w:br w:type="page"/>
      </w:r>
    </w:p>
    <w:p w14:paraId="5641D9F2" w14:textId="4669A65B" w:rsidR="00524924" w:rsidRDefault="00553072" w:rsidP="00524924">
      <w:pPr>
        <w:pStyle w:val="Heading1"/>
        <w:rPr>
          <w:lang w:val="de-DE"/>
        </w:rPr>
      </w:pPr>
      <w:bookmarkStart w:id="30" w:name="_Toc44359128"/>
      <w:r>
        <w:rPr>
          <w:lang w:val="de-DE"/>
        </w:rPr>
        <w:lastRenderedPageBreak/>
        <w:t xml:space="preserve">4 </w:t>
      </w:r>
      <w:r w:rsidR="00524924">
        <w:rPr>
          <w:lang w:val="de-DE"/>
        </w:rPr>
        <w:t>Vorgaben an die Projektabwicklung</w:t>
      </w:r>
      <w:bookmarkEnd w:id="30"/>
    </w:p>
    <w:p w14:paraId="3752FB39" w14:textId="77777777" w:rsidR="00524924" w:rsidRDefault="00553072" w:rsidP="00524924">
      <w:pPr>
        <w:pStyle w:val="Heading2"/>
        <w:rPr>
          <w:i w:val="0"/>
          <w:lang w:val="de-DE"/>
        </w:rPr>
      </w:pPr>
      <w:bookmarkStart w:id="31" w:name="_Toc44359129"/>
      <w:r w:rsidRPr="00553072">
        <w:rPr>
          <w:i w:val="0"/>
          <w:lang w:val="de-DE"/>
        </w:rPr>
        <w:t xml:space="preserve">4.1 </w:t>
      </w:r>
      <w:r w:rsidR="00524924" w:rsidRPr="00553072">
        <w:rPr>
          <w:i w:val="0"/>
          <w:lang w:val="de-DE"/>
        </w:rPr>
        <w:t>Anforderungen an die Realisierung</w:t>
      </w:r>
      <w:bookmarkEnd w:id="31"/>
    </w:p>
    <w:p w14:paraId="29D35976" w14:textId="77777777" w:rsidR="00120684" w:rsidRDefault="00120684" w:rsidP="00120684">
      <w:pPr>
        <w:numPr>
          <w:ilvl w:val="0"/>
          <w:numId w:val="17"/>
        </w:numPr>
        <w:rPr>
          <w:lang w:val="de-DE"/>
        </w:rPr>
      </w:pPr>
      <w:r>
        <w:rPr>
          <w:lang w:val="de-DE"/>
        </w:rPr>
        <w:t>Hardware</w:t>
      </w:r>
    </w:p>
    <w:p w14:paraId="2C1BBDF0" w14:textId="77777777" w:rsidR="00120684" w:rsidRDefault="00120684" w:rsidP="00120684">
      <w:pPr>
        <w:numPr>
          <w:ilvl w:val="1"/>
          <w:numId w:val="17"/>
        </w:numPr>
        <w:rPr>
          <w:lang w:val="de-DE"/>
        </w:rPr>
      </w:pPr>
      <w:r>
        <w:rPr>
          <w:lang w:val="de-DE"/>
        </w:rPr>
        <w:t>Kamera</w:t>
      </w:r>
    </w:p>
    <w:p w14:paraId="3F527143" w14:textId="77777777" w:rsidR="00120684" w:rsidRDefault="00120684" w:rsidP="00120684">
      <w:pPr>
        <w:numPr>
          <w:ilvl w:val="1"/>
          <w:numId w:val="17"/>
        </w:numPr>
        <w:rPr>
          <w:lang w:val="de-DE"/>
        </w:rPr>
      </w:pPr>
      <w:r>
        <w:rPr>
          <w:lang w:val="de-DE"/>
        </w:rPr>
        <w:t>Einfahrt mit Schranken</w:t>
      </w:r>
    </w:p>
    <w:p w14:paraId="58CFDF58" w14:textId="77777777" w:rsidR="00120684" w:rsidRDefault="00120684" w:rsidP="00120684">
      <w:pPr>
        <w:numPr>
          <w:ilvl w:val="1"/>
          <w:numId w:val="17"/>
        </w:numPr>
        <w:rPr>
          <w:lang w:val="de-DE"/>
        </w:rPr>
      </w:pPr>
      <w:r>
        <w:rPr>
          <w:lang w:val="de-DE"/>
        </w:rPr>
        <w:t>Bezahlmöglichkeit</w:t>
      </w:r>
    </w:p>
    <w:p w14:paraId="39B8222A" w14:textId="77777777" w:rsidR="00120684" w:rsidRDefault="00120684" w:rsidP="00120684">
      <w:pPr>
        <w:numPr>
          <w:ilvl w:val="0"/>
          <w:numId w:val="17"/>
        </w:numPr>
        <w:rPr>
          <w:lang w:val="de-DE"/>
        </w:rPr>
      </w:pPr>
      <w:r>
        <w:rPr>
          <w:lang w:val="de-DE"/>
        </w:rPr>
        <w:t>Software</w:t>
      </w:r>
    </w:p>
    <w:p w14:paraId="68036E03" w14:textId="77777777" w:rsidR="00120684" w:rsidRDefault="00120684" w:rsidP="00120684">
      <w:pPr>
        <w:numPr>
          <w:ilvl w:val="1"/>
          <w:numId w:val="17"/>
        </w:numPr>
        <w:rPr>
          <w:lang w:val="de-DE"/>
        </w:rPr>
      </w:pPr>
      <w:r>
        <w:rPr>
          <w:lang w:val="de-DE"/>
        </w:rPr>
        <w:t>Kennzeichenerkennung</w:t>
      </w:r>
    </w:p>
    <w:p w14:paraId="66A0513D" w14:textId="77777777" w:rsidR="00120684" w:rsidRDefault="00120684" w:rsidP="00120684">
      <w:pPr>
        <w:numPr>
          <w:ilvl w:val="2"/>
          <w:numId w:val="17"/>
        </w:numPr>
        <w:rPr>
          <w:lang w:val="de-DE"/>
        </w:rPr>
      </w:pPr>
      <w:r>
        <w:rPr>
          <w:lang w:val="de-DE"/>
        </w:rPr>
        <w:t>Weiter Software welche Fehler dieser Erkennung verbessert</w:t>
      </w:r>
    </w:p>
    <w:p w14:paraId="2F597D6F" w14:textId="77777777" w:rsidR="00120684" w:rsidRDefault="00120684" w:rsidP="00120684">
      <w:pPr>
        <w:numPr>
          <w:ilvl w:val="1"/>
          <w:numId w:val="17"/>
        </w:numPr>
        <w:rPr>
          <w:lang w:val="de-DE"/>
        </w:rPr>
      </w:pPr>
      <w:r>
        <w:rPr>
          <w:lang w:val="de-DE"/>
        </w:rPr>
        <w:t>Datenbank für die Hinterlegung der Kennzeichen von parkenden Autos</w:t>
      </w:r>
    </w:p>
    <w:p w14:paraId="172DD0DC" w14:textId="77777777" w:rsidR="00120684" w:rsidRDefault="00120684" w:rsidP="00120684">
      <w:pPr>
        <w:numPr>
          <w:ilvl w:val="1"/>
          <w:numId w:val="17"/>
        </w:numPr>
        <w:rPr>
          <w:lang w:val="de-DE"/>
        </w:rPr>
      </w:pPr>
      <w:r>
        <w:rPr>
          <w:lang w:val="de-DE"/>
        </w:rPr>
        <w:t>Parkgebühren Berechnung vor der Ausfahrt</w:t>
      </w:r>
    </w:p>
    <w:p w14:paraId="245DF3BA" w14:textId="77777777" w:rsidR="00524924" w:rsidRDefault="00553072" w:rsidP="00524924">
      <w:pPr>
        <w:pStyle w:val="Heading2"/>
        <w:rPr>
          <w:i w:val="0"/>
          <w:lang w:val="de-DE"/>
        </w:rPr>
      </w:pPr>
      <w:bookmarkStart w:id="32" w:name="_Toc44359130"/>
      <w:r w:rsidRPr="00553072">
        <w:rPr>
          <w:i w:val="0"/>
          <w:lang w:val="de-DE"/>
        </w:rPr>
        <w:t xml:space="preserve">4.2 </w:t>
      </w:r>
      <w:r w:rsidR="00524924" w:rsidRPr="00553072">
        <w:rPr>
          <w:i w:val="0"/>
          <w:lang w:val="de-DE"/>
        </w:rPr>
        <w:t>Fertige und zugekaufte Komponenten</w:t>
      </w:r>
      <w:bookmarkEnd w:id="32"/>
    </w:p>
    <w:p w14:paraId="29FC4F11" w14:textId="77777777" w:rsidR="00120684" w:rsidRPr="0071061C" w:rsidRDefault="00120684" w:rsidP="00120684">
      <w:pPr>
        <w:rPr>
          <w:lang w:val="de-DE"/>
        </w:rPr>
      </w:pPr>
      <w:r>
        <w:rPr>
          <w:lang w:val="de-DE"/>
        </w:rPr>
        <w:t>Alle Hardwarekomponenten sind bereits vorhanden und werden nicht ausgetauscht. Die Grundstruktur der Kennzeichenerkennung ist ebenfalls vorhanden, die verbesserte Implementierung wird zusätzlich nach der ersten Erkennung in das Gesamtsystem integriert.</w:t>
      </w:r>
    </w:p>
    <w:p w14:paraId="2373829E" w14:textId="77777777" w:rsidR="00524924" w:rsidRDefault="00553072" w:rsidP="00524924">
      <w:pPr>
        <w:pStyle w:val="Heading2"/>
        <w:rPr>
          <w:i w:val="0"/>
          <w:lang w:val="de-DE"/>
        </w:rPr>
      </w:pPr>
      <w:bookmarkStart w:id="33" w:name="_Toc44359131"/>
      <w:r w:rsidRPr="00553072">
        <w:rPr>
          <w:i w:val="0"/>
          <w:lang w:val="de-DE"/>
        </w:rPr>
        <w:t xml:space="preserve">4.5 </w:t>
      </w:r>
      <w:r w:rsidR="00721F3F">
        <w:rPr>
          <w:i w:val="0"/>
          <w:lang w:val="de-DE"/>
        </w:rPr>
        <w:t>Lieferbedi</w:t>
      </w:r>
      <w:r w:rsidR="00524924" w:rsidRPr="00553072">
        <w:rPr>
          <w:i w:val="0"/>
          <w:lang w:val="de-DE"/>
        </w:rPr>
        <w:t>n</w:t>
      </w:r>
      <w:r w:rsidR="00721F3F">
        <w:rPr>
          <w:i w:val="0"/>
          <w:lang w:val="de-DE"/>
        </w:rPr>
        <w:t>g</w:t>
      </w:r>
      <w:r w:rsidR="00524924" w:rsidRPr="00553072">
        <w:rPr>
          <w:i w:val="0"/>
          <w:lang w:val="de-DE"/>
        </w:rPr>
        <w:t>ungen</w:t>
      </w:r>
      <w:bookmarkEnd w:id="33"/>
    </w:p>
    <w:p w14:paraId="2ED0D42B" w14:textId="77777777" w:rsidR="00120684" w:rsidRDefault="00120684" w:rsidP="00120684">
      <w:pPr>
        <w:rPr>
          <w:lang w:val="de-DE"/>
        </w:rPr>
      </w:pPr>
      <w:r>
        <w:rPr>
          <w:lang w:val="de-DE"/>
        </w:rPr>
        <w:t>Die Software und weitere Konzepte werden nach der Projektpräsentation der Firma geliefert und vorgestellt.</w:t>
      </w:r>
    </w:p>
    <w:p w14:paraId="13EF1CFF" w14:textId="77777777" w:rsidR="00524924" w:rsidRDefault="00553072" w:rsidP="00524924">
      <w:pPr>
        <w:pStyle w:val="Heading1"/>
        <w:rPr>
          <w:lang w:val="de-DE"/>
        </w:rPr>
      </w:pPr>
      <w:bookmarkStart w:id="34" w:name="_Toc44359132"/>
      <w:r>
        <w:rPr>
          <w:lang w:val="de-DE"/>
        </w:rPr>
        <w:t xml:space="preserve">5 </w:t>
      </w:r>
      <w:r w:rsidR="00524924">
        <w:rPr>
          <w:lang w:val="de-DE"/>
        </w:rPr>
        <w:t>Verpflichtungen des Auftraggebers</w:t>
      </w:r>
      <w:bookmarkEnd w:id="34"/>
    </w:p>
    <w:p w14:paraId="26BFFB71" w14:textId="77777777" w:rsidR="00120684" w:rsidRDefault="00120684" w:rsidP="00120684">
      <w:pPr>
        <w:jc w:val="both"/>
        <w:rPr>
          <w:lang w:val="de-DE"/>
        </w:rPr>
      </w:pPr>
      <w:r>
        <w:rPr>
          <w:lang w:val="de-DE"/>
        </w:rPr>
        <w:t xml:space="preserve">Der Auftraggeber ist im Rahmen des Projekts verpflichtet: </w:t>
      </w:r>
    </w:p>
    <w:p w14:paraId="2E1DDCB1" w14:textId="77777777" w:rsidR="00120684" w:rsidRDefault="00120684" w:rsidP="00120684">
      <w:pPr>
        <w:numPr>
          <w:ilvl w:val="0"/>
          <w:numId w:val="19"/>
        </w:numPr>
        <w:jc w:val="both"/>
        <w:rPr>
          <w:lang w:val="de-DE"/>
        </w:rPr>
      </w:pPr>
      <w:r>
        <w:rPr>
          <w:lang w:val="de-DE"/>
        </w:rPr>
        <w:t>eine bereits funktionierende Hardware zu besitzen</w:t>
      </w:r>
    </w:p>
    <w:p w14:paraId="4AA84672" w14:textId="77777777" w:rsidR="00120684" w:rsidRDefault="00120684" w:rsidP="00120684">
      <w:pPr>
        <w:numPr>
          <w:ilvl w:val="0"/>
          <w:numId w:val="19"/>
        </w:numPr>
        <w:jc w:val="both"/>
        <w:rPr>
          <w:lang w:val="de-DE"/>
        </w:rPr>
      </w:pPr>
      <w:r>
        <w:rPr>
          <w:lang w:val="de-DE"/>
        </w:rPr>
        <w:t>ein bereits funktionierendes Gesamtsystem zu besitzen</w:t>
      </w:r>
    </w:p>
    <w:p w14:paraId="34A35C94" w14:textId="77777777" w:rsidR="00120684" w:rsidRPr="00C92468" w:rsidRDefault="00120684" w:rsidP="00120684">
      <w:pPr>
        <w:numPr>
          <w:ilvl w:val="0"/>
          <w:numId w:val="19"/>
        </w:numPr>
        <w:jc w:val="both"/>
        <w:rPr>
          <w:lang w:val="de-DE"/>
        </w:rPr>
      </w:pPr>
      <w:r>
        <w:rPr>
          <w:lang w:val="de-DE"/>
        </w:rPr>
        <w:t>Testdaten zur Verfügung zu stellen</w:t>
      </w:r>
    </w:p>
    <w:p w14:paraId="562A8382" w14:textId="491D040B" w:rsidR="00721F3F" w:rsidRPr="00721F3F" w:rsidRDefault="00721F3F" w:rsidP="00721F3F">
      <w:pPr>
        <w:jc w:val="both"/>
        <w:rPr>
          <w:lang w:val="de-DE"/>
        </w:rPr>
      </w:pPr>
    </w:p>
    <w:sectPr w:rsidR="00721F3F" w:rsidRPr="00721F3F" w:rsidSect="00AC1061">
      <w:footerReference w:type="even" r:id="rId8"/>
      <w:foot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1B86B6" w14:textId="77777777" w:rsidR="00293595" w:rsidRDefault="00293595" w:rsidP="003B5E80">
      <w:r>
        <w:separator/>
      </w:r>
    </w:p>
  </w:endnote>
  <w:endnote w:type="continuationSeparator" w:id="0">
    <w:p w14:paraId="2402E084" w14:textId="77777777" w:rsidR="00293595" w:rsidRDefault="00293595" w:rsidP="003B5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28750554"/>
      <w:docPartObj>
        <w:docPartGallery w:val="Page Numbers (Bottom of Page)"/>
        <w:docPartUnique/>
      </w:docPartObj>
    </w:sdtPr>
    <w:sdtEndPr>
      <w:rPr>
        <w:rStyle w:val="PageNumber"/>
      </w:rPr>
    </w:sdtEndPr>
    <w:sdtContent>
      <w:p w14:paraId="7DAA51BE" w14:textId="77777777" w:rsidR="00162090" w:rsidRDefault="00162090" w:rsidP="001620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0ED8AB" w14:textId="77777777" w:rsidR="00162090" w:rsidRDefault="00162090" w:rsidP="003B5E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43990463"/>
      <w:docPartObj>
        <w:docPartGallery w:val="Page Numbers (Bottom of Page)"/>
        <w:docPartUnique/>
      </w:docPartObj>
    </w:sdtPr>
    <w:sdtEndPr>
      <w:rPr>
        <w:rStyle w:val="PageNumber"/>
      </w:rPr>
    </w:sdtEndPr>
    <w:sdtContent>
      <w:p w14:paraId="2B0303F2" w14:textId="77777777" w:rsidR="00162090" w:rsidRDefault="00162090" w:rsidP="001620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DBB29F7" w14:textId="77777777" w:rsidR="00162090" w:rsidRDefault="00162090" w:rsidP="003B5E8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45ED56" w14:textId="77777777" w:rsidR="00293595" w:rsidRDefault="00293595" w:rsidP="003B5E80">
      <w:r>
        <w:separator/>
      </w:r>
    </w:p>
  </w:footnote>
  <w:footnote w:type="continuationSeparator" w:id="0">
    <w:p w14:paraId="085FFDE6" w14:textId="77777777" w:rsidR="00293595" w:rsidRDefault="00293595" w:rsidP="003B5E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C9CCFC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C0045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004B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E2A2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47AB0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670AC2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40D5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DAC3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83E83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0CA4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07642"/>
    <w:multiLevelType w:val="hybridMultilevel"/>
    <w:tmpl w:val="28385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48D2907"/>
    <w:multiLevelType w:val="hybridMultilevel"/>
    <w:tmpl w:val="6AD630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9086B01"/>
    <w:multiLevelType w:val="hybridMultilevel"/>
    <w:tmpl w:val="A9163A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6573E8C"/>
    <w:multiLevelType w:val="hybridMultilevel"/>
    <w:tmpl w:val="7FBA65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A0A7C42"/>
    <w:multiLevelType w:val="hybridMultilevel"/>
    <w:tmpl w:val="A4EA57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9801B71"/>
    <w:multiLevelType w:val="hybridMultilevel"/>
    <w:tmpl w:val="F1C80B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4996AA8"/>
    <w:multiLevelType w:val="hybridMultilevel"/>
    <w:tmpl w:val="206ACA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7803F93"/>
    <w:multiLevelType w:val="hybridMultilevel"/>
    <w:tmpl w:val="5994E3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79ED393C"/>
    <w:multiLevelType w:val="hybridMultilevel"/>
    <w:tmpl w:val="B77CC9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7"/>
  </w:num>
  <w:num w:numId="14">
    <w:abstractNumId w:val="15"/>
  </w:num>
  <w:num w:numId="15">
    <w:abstractNumId w:val="11"/>
  </w:num>
  <w:num w:numId="16">
    <w:abstractNumId w:val="12"/>
  </w:num>
  <w:num w:numId="17">
    <w:abstractNumId w:val="10"/>
  </w:num>
  <w:num w:numId="18">
    <w:abstractNumId w:val="1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4924"/>
    <w:rsid w:val="00040B90"/>
    <w:rsid w:val="000616EF"/>
    <w:rsid w:val="00066512"/>
    <w:rsid w:val="00095BC6"/>
    <w:rsid w:val="000A4B78"/>
    <w:rsid w:val="000A5ADE"/>
    <w:rsid w:val="000B5901"/>
    <w:rsid w:val="000E7372"/>
    <w:rsid w:val="00110710"/>
    <w:rsid w:val="00120684"/>
    <w:rsid w:val="00133F6E"/>
    <w:rsid w:val="0014404C"/>
    <w:rsid w:val="00162090"/>
    <w:rsid w:val="00171DF7"/>
    <w:rsid w:val="00182819"/>
    <w:rsid w:val="00184836"/>
    <w:rsid w:val="00195472"/>
    <w:rsid w:val="00197CB8"/>
    <w:rsid w:val="001A10F4"/>
    <w:rsid w:val="001B26A1"/>
    <w:rsid w:val="001C32BE"/>
    <w:rsid w:val="001D76B4"/>
    <w:rsid w:val="001F2B89"/>
    <w:rsid w:val="00223995"/>
    <w:rsid w:val="002349EA"/>
    <w:rsid w:val="002614BE"/>
    <w:rsid w:val="00276E87"/>
    <w:rsid w:val="00277140"/>
    <w:rsid w:val="00283C6D"/>
    <w:rsid w:val="00291C4C"/>
    <w:rsid w:val="00293595"/>
    <w:rsid w:val="0029368A"/>
    <w:rsid w:val="002A3300"/>
    <w:rsid w:val="002B1987"/>
    <w:rsid w:val="002B53D4"/>
    <w:rsid w:val="002F3D66"/>
    <w:rsid w:val="00323974"/>
    <w:rsid w:val="00332A2A"/>
    <w:rsid w:val="00341528"/>
    <w:rsid w:val="00362C34"/>
    <w:rsid w:val="003638B3"/>
    <w:rsid w:val="003A3FFE"/>
    <w:rsid w:val="003B5E80"/>
    <w:rsid w:val="00402232"/>
    <w:rsid w:val="004051B5"/>
    <w:rsid w:val="00415B06"/>
    <w:rsid w:val="004210D3"/>
    <w:rsid w:val="004249E3"/>
    <w:rsid w:val="00437855"/>
    <w:rsid w:val="00445A10"/>
    <w:rsid w:val="004634AF"/>
    <w:rsid w:val="00471573"/>
    <w:rsid w:val="0048282E"/>
    <w:rsid w:val="004871FE"/>
    <w:rsid w:val="00491EBF"/>
    <w:rsid w:val="00492223"/>
    <w:rsid w:val="004A3DC5"/>
    <w:rsid w:val="004B0BB0"/>
    <w:rsid w:val="004D2733"/>
    <w:rsid w:val="00524924"/>
    <w:rsid w:val="0052770B"/>
    <w:rsid w:val="00553072"/>
    <w:rsid w:val="005625BB"/>
    <w:rsid w:val="00563EE3"/>
    <w:rsid w:val="00576899"/>
    <w:rsid w:val="0058257F"/>
    <w:rsid w:val="005861E8"/>
    <w:rsid w:val="005A0636"/>
    <w:rsid w:val="005A0E15"/>
    <w:rsid w:val="005C0CAF"/>
    <w:rsid w:val="005E37E4"/>
    <w:rsid w:val="005F0038"/>
    <w:rsid w:val="005F0E79"/>
    <w:rsid w:val="00600E0F"/>
    <w:rsid w:val="006126AF"/>
    <w:rsid w:val="00640F38"/>
    <w:rsid w:val="00647562"/>
    <w:rsid w:val="0065695E"/>
    <w:rsid w:val="00662278"/>
    <w:rsid w:val="00683D2C"/>
    <w:rsid w:val="0069081C"/>
    <w:rsid w:val="00692047"/>
    <w:rsid w:val="0069356A"/>
    <w:rsid w:val="00695761"/>
    <w:rsid w:val="006A026B"/>
    <w:rsid w:val="006D62ED"/>
    <w:rsid w:val="006E10D0"/>
    <w:rsid w:val="006F6EBD"/>
    <w:rsid w:val="006F7449"/>
    <w:rsid w:val="0071061C"/>
    <w:rsid w:val="00710AE0"/>
    <w:rsid w:val="00721F3F"/>
    <w:rsid w:val="00735468"/>
    <w:rsid w:val="00750068"/>
    <w:rsid w:val="00754E1B"/>
    <w:rsid w:val="00755602"/>
    <w:rsid w:val="00781E52"/>
    <w:rsid w:val="007D6B0D"/>
    <w:rsid w:val="008063B5"/>
    <w:rsid w:val="008511F1"/>
    <w:rsid w:val="008738B7"/>
    <w:rsid w:val="008A0BE3"/>
    <w:rsid w:val="008B7652"/>
    <w:rsid w:val="008C2A22"/>
    <w:rsid w:val="008D5CCD"/>
    <w:rsid w:val="008F01B0"/>
    <w:rsid w:val="008F6491"/>
    <w:rsid w:val="0090141C"/>
    <w:rsid w:val="009321CB"/>
    <w:rsid w:val="00952A6C"/>
    <w:rsid w:val="00974AC3"/>
    <w:rsid w:val="00975473"/>
    <w:rsid w:val="00983F7B"/>
    <w:rsid w:val="0099531D"/>
    <w:rsid w:val="009A7134"/>
    <w:rsid w:val="009B7F11"/>
    <w:rsid w:val="009C4DF2"/>
    <w:rsid w:val="009C6B4E"/>
    <w:rsid w:val="009E5D42"/>
    <w:rsid w:val="00AA4B72"/>
    <w:rsid w:val="00AA6B9E"/>
    <w:rsid w:val="00AB37D2"/>
    <w:rsid w:val="00AB4744"/>
    <w:rsid w:val="00AB515E"/>
    <w:rsid w:val="00AB5625"/>
    <w:rsid w:val="00AB7249"/>
    <w:rsid w:val="00AC1061"/>
    <w:rsid w:val="00AC7EF8"/>
    <w:rsid w:val="00AD4F1E"/>
    <w:rsid w:val="00AE5A07"/>
    <w:rsid w:val="00AF0B5B"/>
    <w:rsid w:val="00B14DD5"/>
    <w:rsid w:val="00B23293"/>
    <w:rsid w:val="00B41AD0"/>
    <w:rsid w:val="00B701CA"/>
    <w:rsid w:val="00B70AD7"/>
    <w:rsid w:val="00BB35DD"/>
    <w:rsid w:val="00BC17D7"/>
    <w:rsid w:val="00BC7075"/>
    <w:rsid w:val="00BD2FA3"/>
    <w:rsid w:val="00C51952"/>
    <w:rsid w:val="00C840BF"/>
    <w:rsid w:val="00C9408A"/>
    <w:rsid w:val="00CB6708"/>
    <w:rsid w:val="00CC2C9B"/>
    <w:rsid w:val="00CD629E"/>
    <w:rsid w:val="00CD6B34"/>
    <w:rsid w:val="00CE50CF"/>
    <w:rsid w:val="00CF00F4"/>
    <w:rsid w:val="00CF53A2"/>
    <w:rsid w:val="00D04CF5"/>
    <w:rsid w:val="00D32F17"/>
    <w:rsid w:val="00D350C7"/>
    <w:rsid w:val="00D36E79"/>
    <w:rsid w:val="00D43506"/>
    <w:rsid w:val="00D44BE7"/>
    <w:rsid w:val="00D5353B"/>
    <w:rsid w:val="00D82BEE"/>
    <w:rsid w:val="00DA3B40"/>
    <w:rsid w:val="00DA7AED"/>
    <w:rsid w:val="00DC7BE3"/>
    <w:rsid w:val="00DE76D3"/>
    <w:rsid w:val="00DF051A"/>
    <w:rsid w:val="00E27902"/>
    <w:rsid w:val="00E30398"/>
    <w:rsid w:val="00E31A76"/>
    <w:rsid w:val="00E46E50"/>
    <w:rsid w:val="00E51C5B"/>
    <w:rsid w:val="00E55463"/>
    <w:rsid w:val="00E56E9C"/>
    <w:rsid w:val="00E665FA"/>
    <w:rsid w:val="00E75BAB"/>
    <w:rsid w:val="00E8291A"/>
    <w:rsid w:val="00EE1E91"/>
    <w:rsid w:val="00F15922"/>
    <w:rsid w:val="00F60331"/>
    <w:rsid w:val="00F622DC"/>
    <w:rsid w:val="00F736D2"/>
    <w:rsid w:val="00FD3A15"/>
    <w:rsid w:val="00FD6CA8"/>
    <w:rsid w:val="00FF6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397059"/>
  <w15:docId w15:val="{823DA7C2-B44A-9540-B4CE-034603947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52492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52492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524924"/>
    <w:pPr>
      <w:keepNext/>
      <w:spacing w:before="240" w:after="60"/>
      <w:outlineLvl w:val="2"/>
    </w:pPr>
    <w:rPr>
      <w:rFonts w:ascii="Arial" w:hAnsi="Arial" w:cs="Arial"/>
      <w:b/>
      <w:bCs/>
      <w:sz w:val="26"/>
      <w:szCs w:val="26"/>
    </w:rPr>
  </w:style>
  <w:style w:type="paragraph" w:styleId="Heading4">
    <w:name w:val="heading 4"/>
    <w:basedOn w:val="Normal"/>
    <w:next w:val="Normal"/>
    <w:qFormat/>
    <w:rsid w:val="00524924"/>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2">
    <w:name w:val="List Number 2"/>
    <w:basedOn w:val="Normal"/>
    <w:rsid w:val="00524924"/>
    <w:pPr>
      <w:numPr>
        <w:numId w:val="7"/>
      </w:numPr>
    </w:pPr>
  </w:style>
  <w:style w:type="paragraph" w:styleId="TOC1">
    <w:name w:val="toc 1"/>
    <w:basedOn w:val="Normal"/>
    <w:next w:val="Normal"/>
    <w:autoRedefine/>
    <w:uiPriority w:val="39"/>
    <w:rsid w:val="00524924"/>
    <w:pPr>
      <w:spacing w:before="120"/>
    </w:pPr>
    <w:rPr>
      <w:rFonts w:asciiTheme="minorHAnsi" w:hAnsiTheme="minorHAnsi"/>
      <w:b/>
      <w:bCs/>
      <w:i/>
      <w:iCs/>
    </w:rPr>
  </w:style>
  <w:style w:type="paragraph" w:styleId="TOC2">
    <w:name w:val="toc 2"/>
    <w:basedOn w:val="Normal"/>
    <w:next w:val="Normal"/>
    <w:autoRedefine/>
    <w:uiPriority w:val="39"/>
    <w:rsid w:val="00524924"/>
    <w:pPr>
      <w:spacing w:before="120"/>
      <w:ind w:left="240"/>
    </w:pPr>
    <w:rPr>
      <w:rFonts w:asciiTheme="minorHAnsi" w:hAnsiTheme="minorHAnsi"/>
      <w:b/>
      <w:bCs/>
      <w:sz w:val="22"/>
      <w:szCs w:val="22"/>
    </w:rPr>
  </w:style>
  <w:style w:type="paragraph" w:styleId="TOC3">
    <w:name w:val="toc 3"/>
    <w:basedOn w:val="Normal"/>
    <w:next w:val="Normal"/>
    <w:autoRedefine/>
    <w:uiPriority w:val="39"/>
    <w:rsid w:val="00524924"/>
    <w:pPr>
      <w:ind w:left="480"/>
    </w:pPr>
    <w:rPr>
      <w:rFonts w:asciiTheme="minorHAnsi" w:hAnsiTheme="minorHAnsi"/>
      <w:sz w:val="20"/>
      <w:szCs w:val="20"/>
    </w:rPr>
  </w:style>
  <w:style w:type="paragraph" w:styleId="Footer">
    <w:name w:val="footer"/>
    <w:basedOn w:val="Normal"/>
    <w:link w:val="FooterChar"/>
    <w:unhideWhenUsed/>
    <w:rsid w:val="003B5E80"/>
    <w:pPr>
      <w:tabs>
        <w:tab w:val="center" w:pos="4513"/>
        <w:tab w:val="right" w:pos="9026"/>
      </w:tabs>
    </w:pPr>
  </w:style>
  <w:style w:type="character" w:customStyle="1" w:styleId="FooterChar">
    <w:name w:val="Footer Char"/>
    <w:basedOn w:val="DefaultParagraphFont"/>
    <w:link w:val="Footer"/>
    <w:rsid w:val="003B5E80"/>
    <w:rPr>
      <w:sz w:val="24"/>
      <w:szCs w:val="24"/>
    </w:rPr>
  </w:style>
  <w:style w:type="character" w:styleId="PageNumber">
    <w:name w:val="page number"/>
    <w:basedOn w:val="DefaultParagraphFont"/>
    <w:semiHidden/>
    <w:unhideWhenUsed/>
    <w:rsid w:val="003B5E80"/>
  </w:style>
  <w:style w:type="paragraph" w:styleId="TOCHeading">
    <w:name w:val="TOC Heading"/>
    <w:basedOn w:val="Heading1"/>
    <w:next w:val="Normal"/>
    <w:uiPriority w:val="39"/>
    <w:unhideWhenUsed/>
    <w:qFormat/>
    <w:rsid w:val="003B5E80"/>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styleId="Hyperlink">
    <w:name w:val="Hyperlink"/>
    <w:basedOn w:val="DefaultParagraphFont"/>
    <w:uiPriority w:val="99"/>
    <w:unhideWhenUsed/>
    <w:rsid w:val="003B5E80"/>
    <w:rPr>
      <w:color w:val="0000FF" w:themeColor="hyperlink"/>
      <w:u w:val="single"/>
    </w:rPr>
  </w:style>
  <w:style w:type="paragraph" w:styleId="TOC4">
    <w:name w:val="toc 4"/>
    <w:basedOn w:val="Normal"/>
    <w:next w:val="Normal"/>
    <w:autoRedefine/>
    <w:semiHidden/>
    <w:unhideWhenUsed/>
    <w:rsid w:val="003B5E80"/>
    <w:pPr>
      <w:ind w:left="720"/>
    </w:pPr>
    <w:rPr>
      <w:rFonts w:asciiTheme="minorHAnsi" w:hAnsiTheme="minorHAnsi"/>
      <w:sz w:val="20"/>
      <w:szCs w:val="20"/>
    </w:rPr>
  </w:style>
  <w:style w:type="paragraph" w:styleId="TOC5">
    <w:name w:val="toc 5"/>
    <w:basedOn w:val="Normal"/>
    <w:next w:val="Normal"/>
    <w:autoRedefine/>
    <w:semiHidden/>
    <w:unhideWhenUsed/>
    <w:rsid w:val="003B5E80"/>
    <w:pPr>
      <w:ind w:left="960"/>
    </w:pPr>
    <w:rPr>
      <w:rFonts w:asciiTheme="minorHAnsi" w:hAnsiTheme="minorHAnsi"/>
      <w:sz w:val="20"/>
      <w:szCs w:val="20"/>
    </w:rPr>
  </w:style>
  <w:style w:type="paragraph" w:styleId="TOC6">
    <w:name w:val="toc 6"/>
    <w:basedOn w:val="Normal"/>
    <w:next w:val="Normal"/>
    <w:autoRedefine/>
    <w:semiHidden/>
    <w:unhideWhenUsed/>
    <w:rsid w:val="003B5E80"/>
    <w:pPr>
      <w:ind w:left="1200"/>
    </w:pPr>
    <w:rPr>
      <w:rFonts w:asciiTheme="minorHAnsi" w:hAnsiTheme="minorHAnsi"/>
      <w:sz w:val="20"/>
      <w:szCs w:val="20"/>
    </w:rPr>
  </w:style>
  <w:style w:type="paragraph" w:styleId="TOC7">
    <w:name w:val="toc 7"/>
    <w:basedOn w:val="Normal"/>
    <w:next w:val="Normal"/>
    <w:autoRedefine/>
    <w:semiHidden/>
    <w:unhideWhenUsed/>
    <w:rsid w:val="003B5E80"/>
    <w:pPr>
      <w:ind w:left="1440"/>
    </w:pPr>
    <w:rPr>
      <w:rFonts w:asciiTheme="minorHAnsi" w:hAnsiTheme="minorHAnsi"/>
      <w:sz w:val="20"/>
      <w:szCs w:val="20"/>
    </w:rPr>
  </w:style>
  <w:style w:type="paragraph" w:styleId="TOC8">
    <w:name w:val="toc 8"/>
    <w:basedOn w:val="Normal"/>
    <w:next w:val="Normal"/>
    <w:autoRedefine/>
    <w:semiHidden/>
    <w:unhideWhenUsed/>
    <w:rsid w:val="003B5E80"/>
    <w:pPr>
      <w:ind w:left="1680"/>
    </w:pPr>
    <w:rPr>
      <w:rFonts w:asciiTheme="minorHAnsi" w:hAnsiTheme="minorHAnsi"/>
      <w:sz w:val="20"/>
      <w:szCs w:val="20"/>
    </w:rPr>
  </w:style>
  <w:style w:type="paragraph" w:styleId="TOC9">
    <w:name w:val="toc 9"/>
    <w:basedOn w:val="Normal"/>
    <w:next w:val="Normal"/>
    <w:autoRedefine/>
    <w:semiHidden/>
    <w:unhideWhenUsed/>
    <w:rsid w:val="003B5E80"/>
    <w:pPr>
      <w:ind w:left="1920"/>
    </w:pPr>
    <w:rPr>
      <w:rFonts w:asciiTheme="minorHAnsi" w:hAnsiTheme="minorHAnsi"/>
      <w:sz w:val="20"/>
      <w:szCs w:val="20"/>
    </w:rPr>
  </w:style>
  <w:style w:type="character" w:styleId="Emphasis">
    <w:name w:val="Emphasis"/>
    <w:basedOn w:val="DefaultParagraphFont"/>
    <w:qFormat/>
    <w:rsid w:val="005F0038"/>
    <w:rPr>
      <w:i/>
      <w:iCs/>
    </w:rPr>
  </w:style>
  <w:style w:type="paragraph" w:styleId="Header">
    <w:name w:val="header"/>
    <w:basedOn w:val="Normal"/>
    <w:link w:val="HeaderChar"/>
    <w:unhideWhenUsed/>
    <w:rsid w:val="00AC1061"/>
    <w:pPr>
      <w:tabs>
        <w:tab w:val="center" w:pos="4513"/>
        <w:tab w:val="right" w:pos="9026"/>
      </w:tabs>
    </w:pPr>
  </w:style>
  <w:style w:type="character" w:customStyle="1" w:styleId="HeaderChar">
    <w:name w:val="Header Char"/>
    <w:basedOn w:val="DefaultParagraphFont"/>
    <w:link w:val="Header"/>
    <w:rsid w:val="00AC106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FCD3C-443E-374D-869E-8A7F2674A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7</Pages>
  <Words>1283</Words>
  <Characters>7318</Characters>
  <Application>Microsoft Office Word</Application>
  <DocSecurity>0</DocSecurity>
  <Lines>60</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 Einleitung</vt:lpstr>
      <vt:lpstr>1 Einleitung</vt:lpstr>
    </vt:vector>
  </TitlesOfParts>
  <Company>FH Hagenberg</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Einleitung</dc:title>
  <dc:subject/>
  <dc:creator>Mobile Computing</dc:creator>
  <cp:keywords/>
  <dc:description/>
  <cp:lastModifiedBy>Rene Hörschinger</cp:lastModifiedBy>
  <cp:revision>37</cp:revision>
  <dcterms:created xsi:type="dcterms:W3CDTF">2009-12-09T15:43:00Z</dcterms:created>
  <dcterms:modified xsi:type="dcterms:W3CDTF">2020-06-29T19:38:00Z</dcterms:modified>
</cp:coreProperties>
</file>