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Gegevensformaten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Markdown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Markdown wordt onder andere gebruikt voor blogs, reacties, fora, readme files en om foto’s toe te voegen in tekst met als doel om de tekst zo leesbaar mogelijk te houden.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Markdown example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laat zien hoe je drie basis stylen headers maakt in markdown met gebruik van "#" en twee methoden voor hoe je je tekst italic kan maken met gebruik van "_" of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Markdown example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een overzicht van de meest voorkomende stylingsopties van markdown.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een taal-onafhankelijk formaat gebaseerd op JavaScrip waarin eenvoudige datastructuren en objecten worden opgeslagen. Net als Markdown, is JSON makkelijk leesbaar voor mensen.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Het wordt bijvoorbeeld gebruikt om data uit te wisselen tussen servers en webapplicaties, tijdelijke gegevens van gebruikers opslaan, gegevens configureren voor applicaties.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 example 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Hierin staat een enkelvoudig object met key-value die informatie bevatten over grootte, kleur en het soort fruit.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 example 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Bevat een data hierarchy voor een quiz waarin vragen en antwoorden onderverdeeld zijn in topics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 example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Bevat een data base met gebruiker informatie.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Extended Markup Language (XML) wordt voornamelijk gebruikt om data op te slaan in een standaard structuur dat voor zowel mensen als machines te lezen is met als focus de data te beschrijven en te transporteren. Met gebruik van XML kun je bijvoorbeeld data versturen tussen twee systemen die data opslaan in verschillende formaten.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Daarnaast wordt XML gebruikt om data op websites weer te geven en te filteren op bijvoorbeeld merk. Het word gebruikt als basis voor bijvoorbeeld Universal Plug and Play (UPnP) en grafische bestanden zoals SVG.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XML example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Bevat informatie over een bericht van Jani naar Tove.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XML example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Hierin staat een CD catalogus met per CD, de titel, artiest, land, bedrijf, prijs, en jaar van uitgave.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XML example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Hieruit kun je informatie halen voor een ontbijt menu van een restaurant. Het bevat informatie over de prijs, een beknopte beschrijving en de calorische waarde van ieder menu item.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Dit voorbeeld laat een CD catalogus zien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Scalable vector graphics (SVG) is gebaseerd op XML en word gebruikt om tweedimensionale grafische weergaven te maken. SVG maakt gebruik van vector graphics met punten en paden die opgeslagen worden in XML tekst bestanden.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SVG example 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Resulteert in een gele cirkel met een groene rand met als titel: “My first SVG”.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SVG example 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Laat een groene ster zien met paarse rand en strepen.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SVG example 3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Resulteert in drie zinnen die rood gekleurd zijn.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YAML kan net als JSON gebruikt worden om data op te slaan en te versturen, maar de voorkeur gaat uit naar YAML gebruiken als configuratiebestand. Configuratiebestanden bevatten de parameters en initiële instellingen voor software en wordt voornamelijk gelezen wanneer software opgestart wordt.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YAML example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laat verschillende vormen van key-value paren zien en hoe dubbele spatie gebruikt word voor nesting van key-values.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YAML example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een voorbeeld van hoe YAML gebruikt kan worden als configuratiebestand.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